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C1" w:rsidRDefault="00B7078D">
      <w:pPr>
        <w:spacing w:after="0" w:line="259" w:lineRule="auto"/>
        <w:ind w:left="58" w:right="0" w:firstLine="0"/>
        <w:jc w:val="center"/>
      </w:pPr>
      <w:r>
        <w:t xml:space="preserve"> </w:t>
      </w:r>
    </w:p>
    <w:p w:rsidR="007360C1" w:rsidRDefault="00B7078D">
      <w:pPr>
        <w:spacing w:after="4" w:line="252" w:lineRule="auto"/>
        <w:ind w:left="223" w:right="221"/>
        <w:jc w:val="center"/>
      </w:pPr>
      <w:r>
        <w:t xml:space="preserve">Dr. Lomarsh Roopnarine </w:t>
      </w:r>
    </w:p>
    <w:p w:rsidR="007360C1" w:rsidRDefault="00B7078D">
      <w:pPr>
        <w:spacing w:after="4" w:line="252" w:lineRule="auto"/>
        <w:ind w:left="223" w:right="218"/>
        <w:jc w:val="center"/>
      </w:pPr>
      <w:r>
        <w:t xml:space="preserve">1400 J R Lynch Street </w:t>
      </w:r>
    </w:p>
    <w:p w:rsidR="007360C1" w:rsidRDefault="00B7078D">
      <w:pPr>
        <w:spacing w:after="4" w:line="252" w:lineRule="auto"/>
        <w:ind w:left="223" w:right="221"/>
        <w:jc w:val="center"/>
      </w:pPr>
      <w:r>
        <w:t xml:space="preserve">History &amp; Philosophy Department </w:t>
      </w:r>
    </w:p>
    <w:p w:rsidR="007360C1" w:rsidRDefault="00B7078D">
      <w:pPr>
        <w:spacing w:after="4" w:line="252" w:lineRule="auto"/>
        <w:ind w:left="223" w:right="218"/>
        <w:jc w:val="center"/>
      </w:pPr>
      <w:r>
        <w:t xml:space="preserve">College of Liberal Arts </w:t>
      </w:r>
    </w:p>
    <w:p w:rsidR="007360C1" w:rsidRDefault="00B7078D">
      <w:pPr>
        <w:spacing w:after="4" w:line="252" w:lineRule="auto"/>
        <w:ind w:left="223" w:right="217"/>
        <w:jc w:val="center"/>
      </w:pPr>
      <w:r>
        <w:t xml:space="preserve">Jackson State University </w:t>
      </w:r>
    </w:p>
    <w:p w:rsidR="007360C1" w:rsidRDefault="00B7078D">
      <w:pPr>
        <w:spacing w:after="4" w:line="252" w:lineRule="auto"/>
        <w:ind w:left="223" w:right="217"/>
        <w:jc w:val="center"/>
      </w:pPr>
      <w:r>
        <w:t xml:space="preserve">Jackson, MS, 39217 </w:t>
      </w:r>
    </w:p>
    <w:p w:rsidR="007360C1" w:rsidRDefault="00B7078D">
      <w:pPr>
        <w:spacing w:after="4" w:line="252" w:lineRule="auto"/>
        <w:ind w:left="223" w:right="218"/>
        <w:jc w:val="center"/>
      </w:pPr>
      <w:r>
        <w:t xml:space="preserve">601-979-2494 (work) </w:t>
      </w:r>
    </w:p>
    <w:p w:rsidR="007360C1" w:rsidRDefault="00B7078D">
      <w:pPr>
        <w:spacing w:after="4" w:line="252" w:lineRule="auto"/>
        <w:ind w:left="223" w:right="221"/>
        <w:jc w:val="center"/>
      </w:pPr>
      <w:r>
        <w:t xml:space="preserve">315-560-5770 (cell) </w:t>
      </w:r>
    </w:p>
    <w:p w:rsidR="007360C1" w:rsidRDefault="00B7078D">
      <w:pPr>
        <w:spacing w:after="0" w:line="259" w:lineRule="auto"/>
        <w:ind w:left="58" w:right="0" w:firstLine="0"/>
        <w:jc w:val="center"/>
      </w:pPr>
      <w:r>
        <w:t xml:space="preserve"> </w:t>
      </w:r>
    </w:p>
    <w:p w:rsidR="007360C1" w:rsidRDefault="00B7078D">
      <w:pPr>
        <w:pStyle w:val="Heading1"/>
        <w:ind w:left="0" w:right="6" w:firstLine="0"/>
        <w:jc w:val="center"/>
      </w:pPr>
      <w:r>
        <w:rPr>
          <w:b w:val="0"/>
          <w:u w:val="single" w:color="000000"/>
        </w:rPr>
        <w:t>lomarsh.roopnarine@jsums.edu</w:t>
      </w:r>
      <w:r>
        <w:rPr>
          <w:b w:val="0"/>
        </w:rPr>
        <w:t xml:space="preserve"> </w:t>
      </w:r>
    </w:p>
    <w:p w:rsidR="007360C1" w:rsidRDefault="00B7078D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360C1" w:rsidRDefault="00B7078D">
      <w:pPr>
        <w:spacing w:after="0" w:line="259" w:lineRule="auto"/>
        <w:ind w:left="58" w:right="0" w:firstLine="0"/>
        <w:jc w:val="center"/>
      </w:pPr>
      <w:r>
        <w:t xml:space="preserve"> </w:t>
      </w:r>
    </w:p>
    <w:p w:rsidR="007360C1" w:rsidRDefault="00B7078D">
      <w:pPr>
        <w:spacing w:after="5" w:line="259" w:lineRule="auto"/>
        <w:ind w:left="-29" w:right="-2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1447" cy="18288"/>
                <wp:effectExtent l="0" t="0" r="0" b="0"/>
                <wp:docPr id="20555" name="Group 20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7" cy="18288"/>
                          <a:chOff x="0" y="0"/>
                          <a:chExt cx="5981447" cy="18288"/>
                        </a:xfrm>
                      </wpg:grpSpPr>
                      <wps:wsp>
                        <wps:cNvPr id="25076" name="Shape 25076"/>
                        <wps:cNvSpPr/>
                        <wps:spPr>
                          <a:xfrm>
                            <a:off x="0" y="0"/>
                            <a:ext cx="598144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18288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<w:pict>
              <v:group id="Group 20555" style="width:470.98pt;height:1.44pt;mso-position-horizontal-relative:char;mso-position-vertical-relative:line" coordsize="59814,182">
                <v:shape id="Shape 25077" style="position:absolute;width:59814;height:182;left:0;top:0;" coordsize="5981447,18288" path="m0,0l5981447,0l5981447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360C1" w:rsidRDefault="00B7078D">
      <w:pPr>
        <w:spacing w:after="0" w:line="259" w:lineRule="auto"/>
        <w:ind w:left="0" w:right="0" w:firstLine="0"/>
      </w:pPr>
      <w:r>
        <w:t xml:space="preserve"> </w:t>
      </w:r>
    </w:p>
    <w:p w:rsidR="007360C1" w:rsidRDefault="00B7078D">
      <w:pPr>
        <w:spacing w:after="0" w:line="259" w:lineRule="auto"/>
        <w:ind w:left="0" w:right="0" w:firstLine="0"/>
      </w:pPr>
      <w:r>
        <w:t xml:space="preserve"> </w:t>
      </w:r>
    </w:p>
    <w:p w:rsidR="007360C1" w:rsidRDefault="00B7078D">
      <w:pPr>
        <w:pStyle w:val="Heading1"/>
        <w:ind w:left="-5"/>
      </w:pPr>
      <w:r>
        <w:t xml:space="preserve">Education </w:t>
      </w:r>
    </w:p>
    <w:p w:rsidR="007360C1" w:rsidRDefault="00B7078D">
      <w:pPr>
        <w:spacing w:after="0" w:line="259" w:lineRule="auto"/>
        <w:ind w:left="0" w:right="0" w:firstLine="0"/>
      </w:pPr>
      <w:r>
        <w:t xml:space="preserve"> </w:t>
      </w:r>
    </w:p>
    <w:p w:rsidR="007360C1" w:rsidRDefault="00B7078D">
      <w:pPr>
        <w:ind w:left="715" w:right="2"/>
      </w:pPr>
      <w:r>
        <w:t xml:space="preserve">Ph.D.: University at Albany, State University of New York, Latin American </w:t>
      </w:r>
    </w:p>
    <w:p w:rsidR="007360C1" w:rsidRDefault="00B7078D">
      <w:pPr>
        <w:ind w:left="1450" w:right="2"/>
      </w:pPr>
      <w:r>
        <w:t xml:space="preserve">&amp; Caribbean Studies, May 2002 </w:t>
      </w:r>
    </w:p>
    <w:p w:rsidR="007360C1" w:rsidRDefault="00B7078D">
      <w:pPr>
        <w:spacing w:after="0" w:line="259" w:lineRule="auto"/>
        <w:ind w:left="1440" w:right="0" w:firstLine="0"/>
      </w:pPr>
      <w:r>
        <w:t xml:space="preserve"> </w:t>
      </w:r>
    </w:p>
    <w:p w:rsidR="007360C1" w:rsidRDefault="00B7078D">
      <w:pPr>
        <w:spacing w:after="0" w:line="259" w:lineRule="auto"/>
        <w:ind w:left="-5" w:right="0"/>
      </w:pPr>
      <w:r>
        <w:rPr>
          <w:b/>
        </w:rPr>
        <w:t xml:space="preserve">Academic Career: </w:t>
      </w:r>
    </w:p>
    <w:p w:rsidR="007360C1" w:rsidRDefault="00B7078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7360C1" w:rsidRDefault="00B7078D">
      <w:pPr>
        <w:ind w:left="1450" w:right="2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Professor of Caribbean and Latin American Studies </w:t>
      </w:r>
      <w:r w:rsidR="002218C9">
        <w:t xml:space="preserve">&amp; </w:t>
      </w:r>
      <w:r>
        <w:t xml:space="preserve">at Jackson State </w:t>
      </w:r>
    </w:p>
    <w:p w:rsidR="007360C1" w:rsidRDefault="00B7078D">
      <w:pPr>
        <w:ind w:left="1810" w:right="2"/>
      </w:pPr>
      <w:r>
        <w:t xml:space="preserve">University </w:t>
      </w:r>
    </w:p>
    <w:p w:rsidR="007360C1" w:rsidRDefault="00B7078D">
      <w:pPr>
        <w:spacing w:after="0" w:line="259" w:lineRule="auto"/>
        <w:ind w:left="1800" w:right="0" w:firstLine="0"/>
      </w:pPr>
      <w:r>
        <w:t xml:space="preserve"> </w:t>
      </w:r>
    </w:p>
    <w:p w:rsidR="007360C1" w:rsidRDefault="00B7078D">
      <w:pPr>
        <w:pStyle w:val="Heading1"/>
        <w:ind w:left="-5"/>
      </w:pPr>
      <w:r>
        <w:t xml:space="preserve">Editorial/Advisory Board  </w:t>
      </w:r>
    </w:p>
    <w:p w:rsidR="007360C1" w:rsidRDefault="00B7078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7360C1" w:rsidRDefault="00B7078D">
      <w:pPr>
        <w:numPr>
          <w:ilvl w:val="0"/>
          <w:numId w:val="1"/>
        </w:numPr>
        <w:ind w:right="2" w:hanging="360"/>
      </w:pPr>
      <w:r>
        <w:t xml:space="preserve">University Press of Mississippi  </w:t>
      </w:r>
    </w:p>
    <w:p w:rsidR="007360C1" w:rsidRDefault="00B7078D">
      <w:pPr>
        <w:numPr>
          <w:ilvl w:val="0"/>
          <w:numId w:val="1"/>
        </w:numPr>
        <w:ind w:right="2" w:hanging="360"/>
      </w:pPr>
      <w:r>
        <w:t xml:space="preserve">Caribbean Writer </w:t>
      </w:r>
    </w:p>
    <w:p w:rsidR="007360C1" w:rsidRDefault="00B7078D">
      <w:pPr>
        <w:numPr>
          <w:ilvl w:val="0"/>
          <w:numId w:val="1"/>
        </w:numPr>
        <w:ind w:right="2" w:hanging="360"/>
      </w:pPr>
      <w:r>
        <w:t xml:space="preserve">International Journal of Women’s Studies  </w:t>
      </w:r>
    </w:p>
    <w:p w:rsidR="007360C1" w:rsidRDefault="00B7078D">
      <w:pPr>
        <w:numPr>
          <w:ilvl w:val="0"/>
          <w:numId w:val="1"/>
        </w:numPr>
        <w:ind w:right="2" w:hanging="360"/>
      </w:pPr>
      <w:r>
        <w:t xml:space="preserve">South Asian Diaspora </w:t>
      </w:r>
    </w:p>
    <w:p w:rsidR="007360C1" w:rsidRDefault="00B7078D">
      <w:pPr>
        <w:numPr>
          <w:ilvl w:val="0"/>
          <w:numId w:val="1"/>
        </w:numPr>
        <w:ind w:right="2" w:hanging="360"/>
      </w:pPr>
      <w:r>
        <w:t xml:space="preserve">Open Journal of Women’s Studies </w:t>
      </w:r>
    </w:p>
    <w:p w:rsidR="007360C1" w:rsidRDefault="00B7078D">
      <w:pPr>
        <w:numPr>
          <w:ilvl w:val="0"/>
          <w:numId w:val="1"/>
        </w:numPr>
        <w:spacing w:after="10" w:line="249" w:lineRule="auto"/>
        <w:ind w:right="2" w:hanging="360"/>
      </w:pPr>
      <w:r>
        <w:rPr>
          <w:color w:val="222222"/>
        </w:rPr>
        <w:t>Global Girmit Institute (Fiji)</w:t>
      </w:r>
      <w:r>
        <w:t xml:space="preserve"> </w:t>
      </w:r>
    </w:p>
    <w:p w:rsidR="007360C1" w:rsidRDefault="00B7078D">
      <w:pPr>
        <w:spacing w:after="0" w:line="259" w:lineRule="auto"/>
        <w:ind w:left="1800" w:right="0" w:firstLine="0"/>
      </w:pPr>
      <w:r>
        <w:t xml:space="preserve"> </w:t>
      </w:r>
    </w:p>
    <w:p w:rsidR="007360C1" w:rsidRDefault="00B7078D">
      <w:pPr>
        <w:pStyle w:val="Heading1"/>
        <w:ind w:left="-5"/>
      </w:pPr>
      <w:r>
        <w:t xml:space="preserve">Reviewer </w:t>
      </w:r>
    </w:p>
    <w:p w:rsidR="007360C1" w:rsidRDefault="00B7078D">
      <w:pPr>
        <w:numPr>
          <w:ilvl w:val="0"/>
          <w:numId w:val="2"/>
        </w:numPr>
        <w:ind w:right="2" w:hanging="360"/>
      </w:pPr>
      <w:r>
        <w:t xml:space="preserve">Grant Applications for the National Endowment of Humanities (Program Officer) 2016, 2018 </w:t>
      </w:r>
    </w:p>
    <w:p w:rsidR="007360C1" w:rsidRDefault="00B7078D">
      <w:pPr>
        <w:numPr>
          <w:ilvl w:val="0"/>
          <w:numId w:val="2"/>
        </w:numPr>
        <w:ind w:right="2" w:hanging="360"/>
      </w:pPr>
      <w:r>
        <w:t xml:space="preserve">Oxford University Press (manuscript) </w:t>
      </w:r>
    </w:p>
    <w:p w:rsidR="007360C1" w:rsidRDefault="00B7078D">
      <w:pPr>
        <w:numPr>
          <w:ilvl w:val="0"/>
          <w:numId w:val="2"/>
        </w:numPr>
        <w:ind w:right="2" w:hanging="360"/>
      </w:pPr>
      <w:r>
        <w:t xml:space="preserve">External Reviewer for a dissertation from the Acharya Nagarjuna University (India) </w:t>
      </w:r>
    </w:p>
    <w:p w:rsidR="007360C1" w:rsidRDefault="00B7078D">
      <w:pPr>
        <w:numPr>
          <w:ilvl w:val="0"/>
          <w:numId w:val="2"/>
        </w:numPr>
        <w:ind w:right="2" w:hanging="360"/>
      </w:pPr>
      <w:r>
        <w:t xml:space="preserve">External Reviewer for a dissertation from University of KwaZulu-Natal (South Africa) </w:t>
      </w:r>
    </w:p>
    <w:p w:rsidR="007360C1" w:rsidRDefault="00B7078D">
      <w:pPr>
        <w:numPr>
          <w:ilvl w:val="0"/>
          <w:numId w:val="2"/>
        </w:numPr>
        <w:ind w:right="2" w:hanging="360"/>
      </w:pPr>
      <w:r>
        <w:lastRenderedPageBreak/>
        <w:t xml:space="preserve">Journal of Social and Economic Studies </w:t>
      </w:r>
    </w:p>
    <w:p w:rsidR="007360C1" w:rsidRDefault="00B7078D">
      <w:pPr>
        <w:numPr>
          <w:ilvl w:val="0"/>
          <w:numId w:val="2"/>
        </w:numPr>
        <w:ind w:right="2" w:hanging="360"/>
      </w:pPr>
      <w:r>
        <w:t xml:space="preserve">Journal of Labor History </w:t>
      </w:r>
    </w:p>
    <w:p w:rsidR="007360C1" w:rsidRDefault="00B7078D">
      <w:pPr>
        <w:numPr>
          <w:ilvl w:val="0"/>
          <w:numId w:val="2"/>
        </w:numPr>
        <w:ind w:right="2" w:hanging="360"/>
      </w:pPr>
      <w:r>
        <w:t xml:space="preserve">Journal of South Asian Diaspora (5 times) </w:t>
      </w:r>
    </w:p>
    <w:p w:rsidR="007360C1" w:rsidRDefault="00B7078D">
      <w:pPr>
        <w:numPr>
          <w:ilvl w:val="0"/>
          <w:numId w:val="2"/>
        </w:numPr>
        <w:ind w:right="2" w:hanging="360"/>
      </w:pPr>
      <w:r>
        <w:t xml:space="preserve">Journal of Latin American &amp; Ethnic Studies </w:t>
      </w:r>
    </w:p>
    <w:p w:rsidR="007360C1" w:rsidRDefault="00B7078D">
      <w:pPr>
        <w:numPr>
          <w:ilvl w:val="0"/>
          <w:numId w:val="2"/>
        </w:numPr>
        <w:ind w:right="2" w:hanging="360"/>
      </w:pPr>
      <w:r>
        <w:t xml:space="preserve">Journal of Small Axe </w:t>
      </w:r>
    </w:p>
    <w:p w:rsidR="007360C1" w:rsidRDefault="00B7078D">
      <w:pPr>
        <w:numPr>
          <w:ilvl w:val="0"/>
          <w:numId w:val="2"/>
        </w:numPr>
        <w:ind w:right="2" w:hanging="360"/>
      </w:pPr>
      <w:r>
        <w:t xml:space="preserve">Journal of Caribbean Quarterly (4 times) </w:t>
      </w:r>
    </w:p>
    <w:p w:rsidR="007360C1" w:rsidRDefault="00B7078D">
      <w:pPr>
        <w:numPr>
          <w:ilvl w:val="0"/>
          <w:numId w:val="2"/>
        </w:numPr>
        <w:ind w:right="2" w:hanging="360"/>
      </w:pPr>
      <w:r>
        <w:t xml:space="preserve">International Journal of Women’s Studies (3 times)  </w:t>
      </w:r>
    </w:p>
    <w:p w:rsidR="007360C1" w:rsidRDefault="00B7078D">
      <w:pPr>
        <w:numPr>
          <w:ilvl w:val="0"/>
          <w:numId w:val="2"/>
        </w:numPr>
        <w:ind w:right="2" w:hanging="360"/>
      </w:pPr>
      <w:r>
        <w:t xml:space="preserve">Journal of Caribbean Writer </w:t>
      </w:r>
    </w:p>
    <w:p w:rsidR="007360C1" w:rsidRDefault="00B7078D">
      <w:pPr>
        <w:numPr>
          <w:ilvl w:val="0"/>
          <w:numId w:val="2"/>
        </w:numPr>
        <w:spacing w:after="10" w:line="249" w:lineRule="auto"/>
        <w:ind w:right="2" w:hanging="360"/>
      </w:pPr>
      <w:r>
        <w:rPr>
          <w:color w:val="222222"/>
        </w:rPr>
        <w:t>Journal of Identities: Global Studies in Culture and Power</w:t>
      </w:r>
      <w:r>
        <w:t xml:space="preserve"> </w:t>
      </w:r>
    </w:p>
    <w:p w:rsidR="007360C1" w:rsidRDefault="00B7078D">
      <w:pPr>
        <w:numPr>
          <w:ilvl w:val="0"/>
          <w:numId w:val="2"/>
        </w:numPr>
        <w:ind w:right="2" w:hanging="360"/>
      </w:pPr>
      <w:r>
        <w:t xml:space="preserve">Palgrave (book proposal) </w:t>
      </w:r>
    </w:p>
    <w:p w:rsidR="007360C1" w:rsidRDefault="00B7078D">
      <w:pPr>
        <w:numPr>
          <w:ilvl w:val="0"/>
          <w:numId w:val="2"/>
        </w:numPr>
        <w:ind w:right="2" w:hanging="360"/>
      </w:pPr>
      <w:r>
        <w:t xml:space="preserve">Book Reviewer for the American Journal of Indic Studies </w:t>
      </w:r>
    </w:p>
    <w:p w:rsidR="007360C1" w:rsidRDefault="00B7078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7360C1" w:rsidRDefault="00B7078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7360C1" w:rsidRDefault="00B7078D">
      <w:pPr>
        <w:spacing w:after="0" w:line="259" w:lineRule="auto"/>
        <w:ind w:left="-5" w:right="0"/>
      </w:pPr>
      <w:r>
        <w:rPr>
          <w:b/>
        </w:rPr>
        <w:t xml:space="preserve">Research Interests </w:t>
      </w:r>
    </w:p>
    <w:p w:rsidR="007360C1" w:rsidRDefault="00B7078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7360C1" w:rsidRDefault="00B7078D">
      <w:pPr>
        <w:numPr>
          <w:ilvl w:val="0"/>
          <w:numId w:val="2"/>
        </w:numPr>
        <w:ind w:right="2" w:hanging="360"/>
      </w:pPr>
      <w:r>
        <w:t xml:space="preserve">Caribbean migration, ethnicity and identity </w:t>
      </w:r>
    </w:p>
    <w:p w:rsidR="007360C1" w:rsidRDefault="00B7078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7360C1" w:rsidRDefault="00B7078D">
      <w:pPr>
        <w:pStyle w:val="Heading1"/>
        <w:ind w:left="-5"/>
      </w:pPr>
      <w:r>
        <w:t xml:space="preserve">Courses Taught </w:t>
      </w:r>
    </w:p>
    <w:p w:rsidR="007360C1" w:rsidRDefault="00B7078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7360C1" w:rsidRDefault="00B7078D">
      <w:pPr>
        <w:tabs>
          <w:tab w:val="center" w:pos="720"/>
          <w:tab w:val="center" w:pos="3136"/>
        </w:tabs>
        <w:ind w:left="0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Jackson State University (2012 -   ) </w:t>
      </w:r>
    </w:p>
    <w:p w:rsidR="007360C1" w:rsidRDefault="00B7078D">
      <w:pPr>
        <w:spacing w:after="0" w:line="259" w:lineRule="auto"/>
        <w:ind w:left="0" w:right="0" w:firstLine="0"/>
      </w:pPr>
      <w:r>
        <w:t xml:space="preserve"> </w:t>
      </w:r>
    </w:p>
    <w:p w:rsidR="007360C1" w:rsidRDefault="00B7078D">
      <w:pPr>
        <w:numPr>
          <w:ilvl w:val="0"/>
          <w:numId w:val="3"/>
        </w:numPr>
        <w:ind w:right="2" w:hanging="721"/>
      </w:pPr>
      <w:r>
        <w:t xml:space="preserve">Graduate course: The History the Caribbean 530 online </w:t>
      </w:r>
    </w:p>
    <w:p w:rsidR="007360C1" w:rsidRDefault="00B7078D">
      <w:pPr>
        <w:numPr>
          <w:ilvl w:val="0"/>
          <w:numId w:val="3"/>
        </w:numPr>
        <w:ind w:right="2" w:hanging="721"/>
      </w:pPr>
      <w:r>
        <w:t xml:space="preserve">World Civilization 101 HISTORICAL (also online) </w:t>
      </w:r>
    </w:p>
    <w:p w:rsidR="007360C1" w:rsidRDefault="00B7078D">
      <w:pPr>
        <w:numPr>
          <w:ilvl w:val="0"/>
          <w:numId w:val="3"/>
        </w:numPr>
        <w:ind w:right="2" w:hanging="721"/>
      </w:pPr>
      <w:r>
        <w:t xml:space="preserve">World Civilization 102 MODERN (also online) </w:t>
      </w:r>
    </w:p>
    <w:p w:rsidR="007360C1" w:rsidRDefault="00B7078D">
      <w:pPr>
        <w:numPr>
          <w:ilvl w:val="0"/>
          <w:numId w:val="3"/>
        </w:numPr>
        <w:ind w:right="2" w:hanging="721"/>
      </w:pPr>
      <w:r>
        <w:t xml:space="preserve">History of Colonial Latin America 327 </w:t>
      </w:r>
    </w:p>
    <w:p w:rsidR="007360C1" w:rsidRDefault="00B7078D">
      <w:pPr>
        <w:numPr>
          <w:ilvl w:val="0"/>
          <w:numId w:val="3"/>
        </w:numPr>
        <w:ind w:right="2" w:hanging="721"/>
      </w:pPr>
      <w:r>
        <w:t xml:space="preserve">History of Modern Latin America 328 </w:t>
      </w:r>
    </w:p>
    <w:p w:rsidR="007360C1" w:rsidRDefault="00B7078D">
      <w:pPr>
        <w:numPr>
          <w:ilvl w:val="0"/>
          <w:numId w:val="3"/>
        </w:numPr>
        <w:ind w:right="2" w:hanging="721"/>
      </w:pPr>
      <w:r>
        <w:t xml:space="preserve">History of the Caribbean 329 </w:t>
      </w:r>
    </w:p>
    <w:p w:rsidR="007360C1" w:rsidRDefault="00B7078D">
      <w:pPr>
        <w:numPr>
          <w:ilvl w:val="0"/>
          <w:numId w:val="3"/>
        </w:numPr>
        <w:ind w:right="2" w:hanging="721"/>
      </w:pPr>
      <w:r>
        <w:t xml:space="preserve">Historiography 337 </w:t>
      </w:r>
    </w:p>
    <w:p w:rsidR="00B7078D" w:rsidRDefault="00B7078D">
      <w:pPr>
        <w:numPr>
          <w:ilvl w:val="0"/>
          <w:numId w:val="3"/>
        </w:numPr>
        <w:ind w:right="2" w:hanging="721"/>
      </w:pPr>
      <w:r>
        <w:t>Seminar 447</w:t>
      </w:r>
    </w:p>
    <w:p w:rsidR="007360C1" w:rsidRDefault="00B7078D">
      <w:pPr>
        <w:spacing w:after="0" w:line="259" w:lineRule="auto"/>
        <w:ind w:left="1440" w:right="0" w:firstLine="0"/>
      </w:pPr>
      <w:r>
        <w:t xml:space="preserve"> </w:t>
      </w:r>
    </w:p>
    <w:p w:rsidR="007360C1" w:rsidRDefault="00B7078D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7360C1" w:rsidRDefault="00B7078D">
      <w:pPr>
        <w:ind w:left="1450" w:right="2"/>
      </w:pPr>
      <w:r>
        <w:t xml:space="preserve">University of the Virgin Islands (2002-2012) </w:t>
      </w:r>
    </w:p>
    <w:p w:rsidR="007360C1" w:rsidRDefault="00B7078D">
      <w:pPr>
        <w:spacing w:after="0" w:line="259" w:lineRule="auto"/>
        <w:ind w:left="0" w:right="0" w:firstLine="0"/>
      </w:pPr>
      <w:r>
        <w:t xml:space="preserve"> </w:t>
      </w:r>
    </w:p>
    <w:p w:rsidR="007360C1" w:rsidRDefault="00B7078D">
      <w:pPr>
        <w:numPr>
          <w:ilvl w:val="0"/>
          <w:numId w:val="3"/>
        </w:numPr>
        <w:ind w:right="2" w:hanging="721"/>
      </w:pPr>
      <w:r>
        <w:t xml:space="preserve">Introduction to the Social Sciences 100 </w:t>
      </w:r>
    </w:p>
    <w:p w:rsidR="007360C1" w:rsidRDefault="00B7078D">
      <w:pPr>
        <w:numPr>
          <w:ilvl w:val="0"/>
          <w:numId w:val="3"/>
        </w:numPr>
        <w:ind w:right="2" w:hanging="721"/>
      </w:pPr>
      <w:r>
        <w:t xml:space="preserve">Introduction to Sociology 121 </w:t>
      </w:r>
    </w:p>
    <w:p w:rsidR="007360C1" w:rsidRDefault="00B7078D">
      <w:pPr>
        <w:numPr>
          <w:ilvl w:val="0"/>
          <w:numId w:val="3"/>
        </w:numPr>
        <w:ind w:right="2" w:hanging="721"/>
      </w:pPr>
      <w:r>
        <w:t xml:space="preserve">World History or World Civilization 181 (also on Blackboard) </w:t>
      </w:r>
    </w:p>
    <w:p w:rsidR="007360C1" w:rsidRDefault="00B7078D">
      <w:pPr>
        <w:numPr>
          <w:ilvl w:val="0"/>
          <w:numId w:val="3"/>
        </w:numPr>
        <w:ind w:right="2" w:hanging="721"/>
      </w:pPr>
      <w:r>
        <w:t xml:space="preserve">World History or World Civilization 182 (also on Blackboard) </w:t>
      </w:r>
    </w:p>
    <w:p w:rsidR="007360C1" w:rsidRDefault="00B7078D">
      <w:pPr>
        <w:numPr>
          <w:ilvl w:val="0"/>
          <w:numId w:val="3"/>
        </w:numPr>
        <w:ind w:right="2" w:hanging="721"/>
      </w:pPr>
      <w:r>
        <w:t xml:space="preserve">Physical &amp; Cultural Anthropology 225 </w:t>
      </w:r>
    </w:p>
    <w:p w:rsidR="007360C1" w:rsidRDefault="00B7078D">
      <w:pPr>
        <w:numPr>
          <w:ilvl w:val="0"/>
          <w:numId w:val="3"/>
        </w:numPr>
        <w:ind w:right="2" w:hanging="721"/>
      </w:pPr>
      <w:r>
        <w:t xml:space="preserve">History of the United States 320 (also on Blackboard) </w:t>
      </w:r>
    </w:p>
    <w:p w:rsidR="007360C1" w:rsidRDefault="00B7078D">
      <w:pPr>
        <w:numPr>
          <w:ilvl w:val="0"/>
          <w:numId w:val="3"/>
        </w:numPr>
        <w:ind w:right="2" w:hanging="721"/>
      </w:pPr>
      <w:r>
        <w:t xml:space="preserve">Virgin Islands History 342 </w:t>
      </w:r>
    </w:p>
    <w:p w:rsidR="007360C1" w:rsidRDefault="00B7078D">
      <w:pPr>
        <w:numPr>
          <w:ilvl w:val="0"/>
          <w:numId w:val="3"/>
        </w:numPr>
        <w:ind w:right="2" w:hanging="721"/>
      </w:pPr>
      <w:r>
        <w:t xml:space="preserve">Caribbean History 341 (also on Blackboard) </w:t>
      </w:r>
    </w:p>
    <w:p w:rsidR="007360C1" w:rsidRDefault="00B7078D">
      <w:pPr>
        <w:numPr>
          <w:ilvl w:val="0"/>
          <w:numId w:val="3"/>
        </w:numPr>
        <w:ind w:right="2" w:hanging="721"/>
      </w:pPr>
      <w:r>
        <w:t xml:space="preserve">US-Caribbean Relations 330 </w:t>
      </w:r>
    </w:p>
    <w:p w:rsidR="007360C1" w:rsidRDefault="00B7078D">
      <w:pPr>
        <w:numPr>
          <w:ilvl w:val="0"/>
          <w:numId w:val="3"/>
        </w:numPr>
        <w:ind w:right="2" w:hanging="721"/>
      </w:pPr>
      <w:r>
        <w:t xml:space="preserve">Latin America 350 (also on Blackboard) </w:t>
      </w:r>
    </w:p>
    <w:p w:rsidR="007360C1" w:rsidRDefault="00B7078D">
      <w:pPr>
        <w:spacing w:after="0" w:line="259" w:lineRule="auto"/>
        <w:ind w:left="2161" w:right="0" w:firstLine="0"/>
      </w:pPr>
      <w:r>
        <w:lastRenderedPageBreak/>
        <w:t xml:space="preserve"> </w:t>
      </w:r>
    </w:p>
    <w:p w:rsidR="007360C1" w:rsidRDefault="00B7078D">
      <w:pPr>
        <w:spacing w:after="0" w:line="259" w:lineRule="auto"/>
        <w:ind w:left="0" w:right="0" w:firstLine="0"/>
      </w:pPr>
      <w:r>
        <w:t xml:space="preserve"> </w:t>
      </w:r>
    </w:p>
    <w:p w:rsidR="007360C1" w:rsidRDefault="00B7078D">
      <w:pPr>
        <w:spacing w:after="0" w:line="259" w:lineRule="auto"/>
        <w:ind w:left="1440" w:right="0" w:firstLine="0"/>
      </w:pPr>
      <w:r>
        <w:t xml:space="preserve"> </w:t>
      </w:r>
    </w:p>
    <w:p w:rsidR="007360C1" w:rsidRDefault="00B7078D">
      <w:pPr>
        <w:ind w:left="1450" w:right="2"/>
      </w:pPr>
      <w:r>
        <w:t xml:space="preserve">Skidmore College (2006-2007) </w:t>
      </w:r>
    </w:p>
    <w:p w:rsidR="007360C1" w:rsidRDefault="00B7078D">
      <w:pPr>
        <w:spacing w:after="0" w:line="259" w:lineRule="auto"/>
        <w:ind w:left="0" w:right="0" w:firstLine="0"/>
      </w:pPr>
      <w:r>
        <w:t xml:space="preserve"> </w:t>
      </w:r>
    </w:p>
    <w:p w:rsidR="007360C1" w:rsidRDefault="00B7078D">
      <w:pPr>
        <w:numPr>
          <w:ilvl w:val="0"/>
          <w:numId w:val="3"/>
        </w:numPr>
        <w:ind w:right="2" w:hanging="721"/>
      </w:pPr>
      <w:r>
        <w:t xml:space="preserve">Colonial Latin America 108 </w:t>
      </w:r>
    </w:p>
    <w:p w:rsidR="007360C1" w:rsidRDefault="00B7078D">
      <w:pPr>
        <w:numPr>
          <w:ilvl w:val="0"/>
          <w:numId w:val="3"/>
        </w:numPr>
        <w:ind w:right="2" w:hanging="721"/>
      </w:pPr>
      <w:r>
        <w:t xml:space="preserve">Modern Latin America 109 </w:t>
      </w:r>
    </w:p>
    <w:p w:rsidR="007360C1" w:rsidRDefault="00B7078D">
      <w:pPr>
        <w:numPr>
          <w:ilvl w:val="0"/>
          <w:numId w:val="3"/>
        </w:numPr>
        <w:ind w:right="2" w:hanging="721"/>
      </w:pPr>
      <w:r>
        <w:t xml:space="preserve">US-Caribbean Relations 217 </w:t>
      </w:r>
    </w:p>
    <w:p w:rsidR="007360C1" w:rsidRDefault="00B7078D">
      <w:pPr>
        <w:numPr>
          <w:ilvl w:val="0"/>
          <w:numId w:val="3"/>
        </w:numPr>
        <w:ind w:right="2" w:hanging="721"/>
      </w:pPr>
      <w:r>
        <w:t xml:space="preserve">Caribbean Revolutions 217 </w:t>
      </w:r>
    </w:p>
    <w:p w:rsidR="007360C1" w:rsidRDefault="00B7078D">
      <w:pPr>
        <w:numPr>
          <w:ilvl w:val="0"/>
          <w:numId w:val="3"/>
        </w:numPr>
        <w:ind w:right="2" w:hanging="721"/>
      </w:pPr>
      <w:r>
        <w:t xml:space="preserve">Colonial Caribbean 330 </w:t>
      </w:r>
    </w:p>
    <w:p w:rsidR="007360C1" w:rsidRDefault="00B7078D">
      <w:pPr>
        <w:numPr>
          <w:ilvl w:val="0"/>
          <w:numId w:val="3"/>
        </w:numPr>
        <w:ind w:right="2" w:hanging="721"/>
      </w:pPr>
      <w:r>
        <w:t xml:space="preserve">Modern Caribbean 331 </w:t>
      </w:r>
    </w:p>
    <w:p w:rsidR="007360C1" w:rsidRDefault="00B7078D">
      <w:pPr>
        <w:spacing w:after="0" w:line="259" w:lineRule="auto"/>
        <w:ind w:left="2161" w:right="0" w:firstLine="0"/>
      </w:pPr>
      <w:r>
        <w:t xml:space="preserve"> </w:t>
      </w:r>
    </w:p>
    <w:p w:rsidR="007360C1" w:rsidRDefault="00B7078D">
      <w:pPr>
        <w:spacing w:after="0" w:line="259" w:lineRule="auto"/>
        <w:ind w:left="0" w:right="0" w:firstLine="0"/>
      </w:pPr>
      <w:r>
        <w:t xml:space="preserve"> </w:t>
      </w:r>
    </w:p>
    <w:p w:rsidR="007360C1" w:rsidRDefault="00B7078D">
      <w:pPr>
        <w:ind w:left="1450" w:right="2"/>
      </w:pPr>
      <w:r>
        <w:t xml:space="preserve">State University of New York at Albany (2000-2002) </w:t>
      </w:r>
    </w:p>
    <w:p w:rsidR="007360C1" w:rsidRDefault="00B7078D">
      <w:pPr>
        <w:spacing w:after="0" w:line="259" w:lineRule="auto"/>
        <w:ind w:left="1440" w:right="0" w:firstLine="0"/>
      </w:pPr>
      <w:r>
        <w:t xml:space="preserve"> </w:t>
      </w:r>
    </w:p>
    <w:p w:rsidR="007360C1" w:rsidRDefault="00B7078D">
      <w:pPr>
        <w:numPr>
          <w:ilvl w:val="0"/>
          <w:numId w:val="3"/>
        </w:numPr>
        <w:ind w:right="2" w:hanging="721"/>
      </w:pPr>
      <w:r>
        <w:t xml:space="preserve">Introduction to Latin America 100 </w:t>
      </w:r>
    </w:p>
    <w:p w:rsidR="007360C1" w:rsidRDefault="00B7078D">
      <w:pPr>
        <w:numPr>
          <w:ilvl w:val="0"/>
          <w:numId w:val="3"/>
        </w:numPr>
        <w:ind w:right="2" w:hanging="721"/>
      </w:pPr>
      <w:r>
        <w:t xml:space="preserve">The Caribbean: People, History, and Culture 269 </w:t>
      </w:r>
    </w:p>
    <w:p w:rsidR="007360C1" w:rsidRDefault="00B7078D">
      <w:pPr>
        <w:numPr>
          <w:ilvl w:val="0"/>
          <w:numId w:val="3"/>
        </w:numPr>
        <w:ind w:right="2" w:hanging="721"/>
      </w:pPr>
      <w:r>
        <w:t xml:space="preserve">Latin America: Culture &amp; Society 502 (co-taught this graduate class with former Chancellor of the University of Wisconsin-Milwaukee, Dr. Carlos Santiago) </w:t>
      </w:r>
    </w:p>
    <w:p w:rsidR="007360C1" w:rsidRDefault="00B7078D">
      <w:pPr>
        <w:spacing w:after="0" w:line="259" w:lineRule="auto"/>
        <w:ind w:left="0" w:right="0" w:firstLine="0"/>
      </w:pPr>
      <w:r>
        <w:t xml:space="preserve"> </w:t>
      </w:r>
    </w:p>
    <w:p w:rsidR="007360C1" w:rsidRDefault="00B7078D">
      <w:pPr>
        <w:spacing w:after="0" w:line="259" w:lineRule="auto"/>
        <w:ind w:left="0" w:right="0" w:firstLine="0"/>
      </w:pPr>
      <w:r>
        <w:t xml:space="preserve"> </w:t>
      </w:r>
    </w:p>
    <w:p w:rsidR="007360C1" w:rsidRDefault="00B7078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7360C1" w:rsidRDefault="00B7078D">
      <w:pPr>
        <w:spacing w:after="0" w:line="259" w:lineRule="auto"/>
        <w:ind w:left="-5" w:right="0"/>
      </w:pPr>
      <w:r>
        <w:rPr>
          <w:b/>
        </w:rPr>
        <w:t xml:space="preserve">Book Publications: </w:t>
      </w:r>
    </w:p>
    <w:p w:rsidR="007360C1" w:rsidRDefault="00B7078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7360C1" w:rsidRDefault="00B7078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236077" w:rsidRDefault="00236077">
      <w:pPr>
        <w:numPr>
          <w:ilvl w:val="0"/>
          <w:numId w:val="4"/>
        </w:numPr>
        <w:spacing w:after="0" w:line="249" w:lineRule="auto"/>
        <w:ind w:right="0" w:hanging="360"/>
      </w:pPr>
      <w:r w:rsidRPr="00236077">
        <w:rPr>
          <w:i/>
        </w:rPr>
        <w:t>Migration and Multiculturalism in the United States Virgin Island</w:t>
      </w:r>
      <w:r>
        <w:t>, University of Mississippi Press (Forthcoming 2021).</w:t>
      </w:r>
    </w:p>
    <w:p w:rsidR="00236077" w:rsidRPr="00236077" w:rsidRDefault="00236077" w:rsidP="00236077">
      <w:pPr>
        <w:spacing w:after="0" w:line="249" w:lineRule="auto"/>
        <w:ind w:left="1065" w:right="0" w:firstLine="0"/>
      </w:pPr>
    </w:p>
    <w:p w:rsidR="007360C1" w:rsidRDefault="00B7078D">
      <w:pPr>
        <w:numPr>
          <w:ilvl w:val="0"/>
          <w:numId w:val="4"/>
        </w:numPr>
        <w:spacing w:after="0" w:line="249" w:lineRule="auto"/>
        <w:ind w:right="0" w:hanging="360"/>
      </w:pPr>
      <w:r>
        <w:rPr>
          <w:i/>
        </w:rPr>
        <w:t xml:space="preserve">Indian Caribbean: Migration and Identity in the Diaspora, </w:t>
      </w:r>
      <w:r>
        <w:t>Jackson: University Press of Mississippi, 2018.</w:t>
      </w:r>
      <w:r>
        <w:rPr>
          <w:i/>
        </w:rPr>
        <w:t xml:space="preserve"> </w:t>
      </w:r>
    </w:p>
    <w:p w:rsidR="007360C1" w:rsidRDefault="00B7078D">
      <w:pPr>
        <w:spacing w:after="0" w:line="259" w:lineRule="auto"/>
        <w:ind w:left="1080" w:right="0" w:firstLine="0"/>
      </w:pPr>
      <w:r>
        <w:rPr>
          <w:i/>
        </w:rPr>
        <w:t xml:space="preserve"> </w:t>
      </w:r>
    </w:p>
    <w:p w:rsidR="007360C1" w:rsidRDefault="00B7078D">
      <w:pPr>
        <w:numPr>
          <w:ilvl w:val="0"/>
          <w:numId w:val="4"/>
        </w:numPr>
        <w:spacing w:after="0" w:line="249" w:lineRule="auto"/>
        <w:ind w:right="0" w:hanging="360"/>
      </w:pPr>
      <w:r>
        <w:rPr>
          <w:i/>
        </w:rPr>
        <w:t xml:space="preserve">Indian Indenture in the Danish West Indies, </w:t>
      </w:r>
      <w:r>
        <w:t>London: Palgrave MacMillan, 2016.</w:t>
      </w:r>
      <w:r>
        <w:rPr>
          <w:i/>
        </w:rPr>
        <w:t xml:space="preserve"> </w:t>
      </w:r>
    </w:p>
    <w:p w:rsidR="007360C1" w:rsidRDefault="00B7078D">
      <w:pPr>
        <w:spacing w:after="20" w:line="259" w:lineRule="auto"/>
        <w:ind w:left="720" w:right="0" w:firstLine="0"/>
      </w:pPr>
      <w:r>
        <w:rPr>
          <w:i/>
          <w:sz w:val="20"/>
        </w:rPr>
        <w:t xml:space="preserve"> </w:t>
      </w:r>
    </w:p>
    <w:p w:rsidR="007360C1" w:rsidRDefault="00B7078D">
      <w:pPr>
        <w:numPr>
          <w:ilvl w:val="0"/>
          <w:numId w:val="4"/>
        </w:numPr>
        <w:ind w:right="0" w:hanging="360"/>
      </w:pPr>
      <w:r>
        <w:rPr>
          <w:i/>
        </w:rPr>
        <w:t>Indo-Caribbean Indenture: Resistance and Accommodation</w:t>
      </w:r>
      <w:r>
        <w:t xml:space="preserve">, Kingston, Jamaica: University of the West Indies Press, 2007. </w:t>
      </w:r>
    </w:p>
    <w:p w:rsidR="007360C1" w:rsidRDefault="00B7078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7360C1" w:rsidRDefault="00B7078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7360C1" w:rsidRDefault="00B7078D">
      <w:pPr>
        <w:pStyle w:val="Heading1"/>
        <w:ind w:left="-5"/>
      </w:pPr>
      <w:r>
        <w:t xml:space="preserve">Edited Books </w:t>
      </w:r>
    </w:p>
    <w:p w:rsidR="007360C1" w:rsidRDefault="00B7078D">
      <w:pPr>
        <w:spacing w:after="0" w:line="259" w:lineRule="auto"/>
        <w:ind w:left="1080" w:right="0" w:firstLine="0"/>
      </w:pPr>
      <w:r>
        <w:rPr>
          <w:i/>
        </w:rPr>
        <w:t xml:space="preserve"> </w:t>
      </w:r>
    </w:p>
    <w:p w:rsidR="007360C1" w:rsidRDefault="00B7078D">
      <w:pPr>
        <w:numPr>
          <w:ilvl w:val="0"/>
          <w:numId w:val="5"/>
        </w:numPr>
        <w:spacing w:after="0" w:line="249" w:lineRule="auto"/>
        <w:ind w:right="0" w:hanging="360"/>
      </w:pPr>
      <w:r>
        <w:rPr>
          <w:i/>
        </w:rPr>
        <w:t>The Legacy of Indian Indenture: Historical and Contemporary Aspects of Migration and Diaspora</w:t>
      </w:r>
      <w:r>
        <w:rPr>
          <w:b/>
        </w:rPr>
        <w:t xml:space="preserve">. </w:t>
      </w:r>
      <w:r>
        <w:t xml:space="preserve">Maurits Hassankhan, </w:t>
      </w:r>
      <w:r>
        <w:rPr>
          <w:b/>
        </w:rPr>
        <w:t>Lomarsh Roopnarine</w:t>
      </w:r>
      <w:r>
        <w:t xml:space="preserve"> and Hans Ramsoedh (Eds), New Delhi: Manohar Publisher 2016 </w:t>
      </w:r>
    </w:p>
    <w:p w:rsidR="007360C1" w:rsidRDefault="00B7078D">
      <w:pPr>
        <w:spacing w:after="0" w:line="259" w:lineRule="auto"/>
        <w:ind w:left="1080" w:right="0" w:firstLine="0"/>
      </w:pPr>
      <w:r>
        <w:t xml:space="preserve"> </w:t>
      </w:r>
    </w:p>
    <w:p w:rsidR="007360C1" w:rsidRDefault="00B7078D">
      <w:pPr>
        <w:numPr>
          <w:ilvl w:val="0"/>
          <w:numId w:val="5"/>
        </w:numPr>
        <w:spacing w:after="0" w:line="249" w:lineRule="auto"/>
        <w:ind w:right="0" w:hanging="360"/>
      </w:pPr>
      <w:r>
        <w:rPr>
          <w:i/>
        </w:rPr>
        <w:lastRenderedPageBreak/>
        <w:t>Social and Cultural Dimensions of Indian Indentured Labour and its Diaspora: Past and Present.</w:t>
      </w:r>
      <w:r>
        <w:t xml:space="preserve"> Maurits S. Hassankhan, </w:t>
      </w:r>
      <w:r>
        <w:rPr>
          <w:b/>
        </w:rPr>
        <w:t>Lomarsh Roopnarine</w:t>
      </w:r>
      <w:r>
        <w:t xml:space="preserve"> and Radica Mahase (Eds), New Delhi: Manohar Publisher 2016 </w:t>
      </w:r>
    </w:p>
    <w:p w:rsidR="007360C1" w:rsidRDefault="00B7078D">
      <w:pPr>
        <w:spacing w:after="0" w:line="259" w:lineRule="auto"/>
        <w:ind w:left="0" w:right="0" w:firstLine="0"/>
      </w:pPr>
      <w:r>
        <w:t xml:space="preserve"> </w:t>
      </w:r>
    </w:p>
    <w:p w:rsidR="007360C1" w:rsidRDefault="00B7078D">
      <w:pPr>
        <w:numPr>
          <w:ilvl w:val="0"/>
          <w:numId w:val="5"/>
        </w:numPr>
        <w:spacing w:after="0" w:line="249" w:lineRule="auto"/>
        <w:ind w:right="0" w:hanging="360"/>
      </w:pPr>
      <w:r>
        <w:rPr>
          <w:i/>
        </w:rPr>
        <w:t>Legacy of Slavery and Indentured Labour: Historical and contemporary issues in Suriname and the Caribbean</w:t>
      </w:r>
      <w:r>
        <w:t xml:space="preserve">. Maurits S. Hassankhan, </w:t>
      </w:r>
      <w:r>
        <w:rPr>
          <w:b/>
        </w:rPr>
        <w:t>Lomarsh Roopnarine</w:t>
      </w:r>
      <w:r>
        <w:t xml:space="preserve">, Cheryl White and  Radica Mahase (Eds), New Delhi: Manohar Publisher 2016 </w:t>
      </w:r>
    </w:p>
    <w:p w:rsidR="007360C1" w:rsidRDefault="00B7078D">
      <w:pPr>
        <w:spacing w:after="0" w:line="259" w:lineRule="auto"/>
        <w:ind w:left="1080" w:right="0" w:firstLine="0"/>
      </w:pPr>
      <w:r>
        <w:t xml:space="preserve"> </w:t>
      </w:r>
    </w:p>
    <w:p w:rsidR="007360C1" w:rsidRDefault="00B7078D">
      <w:pPr>
        <w:numPr>
          <w:ilvl w:val="0"/>
          <w:numId w:val="5"/>
        </w:numPr>
        <w:spacing w:after="0" w:line="249" w:lineRule="auto"/>
        <w:ind w:right="0" w:hanging="360"/>
      </w:pPr>
      <w:r>
        <w:rPr>
          <w:i/>
        </w:rPr>
        <w:t>Islam, Muslims and Indentured Labour: Diaspora Experiences of a Minority Group in Plural Societies</w:t>
      </w:r>
      <w:r>
        <w:t xml:space="preserve">, Maurits S. Hassankhan, </w:t>
      </w:r>
      <w:r>
        <w:rPr>
          <w:b/>
        </w:rPr>
        <w:t>Lomarsh Roopnarine</w:t>
      </w:r>
      <w:r>
        <w:t xml:space="preserve"> and Goolam Vahed (Eds), New Delhi: Manohar Publisher 2016 </w:t>
      </w:r>
    </w:p>
    <w:p w:rsidR="007360C1" w:rsidRDefault="00B7078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7360C1" w:rsidRDefault="00B7078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7360C1" w:rsidRDefault="00B7078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7360C1" w:rsidRDefault="00B7078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7360C1" w:rsidRDefault="00B7078D">
      <w:pPr>
        <w:spacing w:after="0" w:line="259" w:lineRule="auto"/>
        <w:ind w:left="-5" w:right="0"/>
      </w:pPr>
      <w:r>
        <w:rPr>
          <w:b/>
        </w:rPr>
        <w:t>Book Chapters</w:t>
      </w:r>
      <w:r>
        <w:t xml:space="preserve">: </w:t>
      </w:r>
    </w:p>
    <w:p w:rsidR="007360C1" w:rsidRDefault="00B7078D">
      <w:pPr>
        <w:spacing w:after="0" w:line="259" w:lineRule="auto"/>
        <w:ind w:left="0" w:right="0" w:firstLine="0"/>
      </w:pPr>
      <w:r>
        <w:t xml:space="preserve"> </w:t>
      </w:r>
    </w:p>
    <w:p w:rsidR="00353F79" w:rsidRDefault="00353F79" w:rsidP="00353F79">
      <w:pPr>
        <w:ind w:right="2"/>
      </w:pPr>
    </w:p>
    <w:p w:rsidR="007360C1" w:rsidRDefault="00B7078D">
      <w:pPr>
        <w:numPr>
          <w:ilvl w:val="0"/>
          <w:numId w:val="6"/>
        </w:numPr>
        <w:ind w:right="2" w:hanging="420"/>
      </w:pPr>
      <w:r>
        <w:t>“Three Controversial issues in Guyana: Border controversy, Out-</w:t>
      </w:r>
    </w:p>
    <w:p w:rsidR="00353F79" w:rsidRDefault="00B7078D" w:rsidP="00353F79">
      <w:pPr>
        <w:ind w:left="1090" w:right="2"/>
      </w:pPr>
      <w:r>
        <w:t xml:space="preserve">Migration and Landownership” </w:t>
      </w:r>
      <w:r>
        <w:rPr>
          <w:i/>
        </w:rPr>
        <w:t xml:space="preserve">The Contemporary Caribbean: Issues, Challenges and Opportunities, </w:t>
      </w:r>
      <w:r>
        <w:t>Clinton Beckford (Ed),</w:t>
      </w:r>
      <w:r>
        <w:rPr>
          <w:i/>
        </w:rPr>
        <w:t xml:space="preserve"> </w:t>
      </w:r>
      <w:r>
        <w:t xml:space="preserve">Hauppauge, NY: Nova Science Publisher (forthcoming). </w:t>
      </w:r>
    </w:p>
    <w:p w:rsidR="007360C1" w:rsidRDefault="00B7078D">
      <w:pPr>
        <w:spacing w:after="25" w:line="259" w:lineRule="auto"/>
        <w:ind w:left="1080" w:right="0" w:firstLine="0"/>
      </w:pPr>
      <w:r>
        <w:t xml:space="preserve"> </w:t>
      </w:r>
    </w:p>
    <w:p w:rsidR="007360C1" w:rsidRDefault="00B7078D" w:rsidP="00B7078D">
      <w:pPr>
        <w:numPr>
          <w:ilvl w:val="0"/>
          <w:numId w:val="6"/>
        </w:numPr>
        <w:ind w:right="2" w:hanging="420"/>
      </w:pPr>
      <w:r>
        <w:t xml:space="preserve">“Migratory Patterns and integration among Indians in British Guiana after Indentured Emancipation 1920-1940.”  In </w:t>
      </w:r>
      <w:r>
        <w:rPr>
          <w:i/>
        </w:rPr>
        <w:t>The Abolition of Indian Indentured Migration</w:t>
      </w:r>
      <w:r>
        <w:t xml:space="preserve"> Maurits S. Hassankhan, Goolam Vahed, Marina Carter and Crispin Bates (Eds). Oxford Univ. P</w:t>
      </w:r>
      <w:r w:rsidR="00353F79">
        <w:t>ress India, Delhi (forthcoming).</w:t>
      </w:r>
    </w:p>
    <w:p w:rsidR="00353F79" w:rsidRDefault="00353F79" w:rsidP="00353F79">
      <w:pPr>
        <w:ind w:left="1125" w:right="2" w:firstLine="0"/>
      </w:pPr>
    </w:p>
    <w:p w:rsidR="00353F79" w:rsidRDefault="00353F79" w:rsidP="00353F79">
      <w:pPr>
        <w:numPr>
          <w:ilvl w:val="0"/>
          <w:numId w:val="6"/>
        </w:numPr>
        <w:ind w:right="2" w:hanging="420"/>
      </w:pPr>
      <w:r w:rsidRPr="00353F79">
        <w:rPr>
          <w:szCs w:val="24"/>
        </w:rPr>
        <w:t xml:space="preserve">“Labor Migrations of the Nineteenth Century” in </w:t>
      </w:r>
      <w:r w:rsidRPr="00353F79">
        <w:rPr>
          <w:i/>
          <w:szCs w:val="24"/>
        </w:rPr>
        <w:t>The Cambridge History of the Caribbean</w:t>
      </w:r>
      <w:r w:rsidRPr="00353F79">
        <w:rPr>
          <w:szCs w:val="24"/>
        </w:rPr>
        <w:t xml:space="preserve"> edited by Edward Rugemer; Kristen Block; Anne Eller; Matthew Smith, Cambridge: Cambridge University Press</w:t>
      </w:r>
      <w:r w:rsidR="005B309A">
        <w:rPr>
          <w:szCs w:val="24"/>
        </w:rPr>
        <w:t xml:space="preserve"> (forthcoming)</w:t>
      </w:r>
      <w:r w:rsidRPr="00353F79">
        <w:rPr>
          <w:szCs w:val="24"/>
        </w:rPr>
        <w:t>.</w:t>
      </w:r>
    </w:p>
    <w:p w:rsidR="007360C1" w:rsidRDefault="00B7078D">
      <w:pPr>
        <w:spacing w:after="56" w:line="259" w:lineRule="auto"/>
        <w:ind w:left="720" w:right="0" w:firstLine="0"/>
      </w:pPr>
      <w:r>
        <w:rPr>
          <w:sz w:val="20"/>
        </w:rPr>
        <w:t xml:space="preserve"> </w:t>
      </w:r>
    </w:p>
    <w:p w:rsidR="007360C1" w:rsidRDefault="00B7078D" w:rsidP="00353F79">
      <w:pPr>
        <w:numPr>
          <w:ilvl w:val="0"/>
          <w:numId w:val="6"/>
        </w:numPr>
        <w:ind w:right="2" w:hanging="420"/>
      </w:pPr>
      <w:r>
        <w:t xml:space="preserve">“The African Caribbean Experience: Continuity and Change” In </w:t>
      </w:r>
      <w:r>
        <w:rPr>
          <w:i/>
        </w:rPr>
        <w:t xml:space="preserve">Africana Studies: A Survey of Africa and the African Diaspora, </w:t>
      </w:r>
      <w:r>
        <w:t xml:space="preserve">Mario Azevedo (Ed), pp. 181-192, Durham, North Carolina: Carolina Academic Press 2018. </w:t>
      </w:r>
    </w:p>
    <w:p w:rsidR="007360C1" w:rsidRDefault="00B7078D">
      <w:pPr>
        <w:spacing w:after="25" w:line="259" w:lineRule="auto"/>
        <w:ind w:left="1080" w:right="0" w:firstLine="0"/>
      </w:pPr>
      <w:r>
        <w:t xml:space="preserve"> </w:t>
      </w:r>
    </w:p>
    <w:p w:rsidR="007360C1" w:rsidRDefault="00B7078D" w:rsidP="00353F79">
      <w:pPr>
        <w:numPr>
          <w:ilvl w:val="0"/>
          <w:numId w:val="6"/>
        </w:numPr>
        <w:ind w:right="2" w:hanging="420"/>
      </w:pPr>
      <w:r>
        <w:t xml:space="preserve">“Transnational migration during East Indian Indenture in British Guiana and Trinidad” </w:t>
      </w:r>
      <w:r>
        <w:rPr>
          <w:i/>
        </w:rPr>
        <w:t>The Legacy of Indian Indenture: Historical and Contemporary Aspects of Migration and Diaspora</w:t>
      </w:r>
      <w:r>
        <w:rPr>
          <w:b/>
        </w:rPr>
        <w:t xml:space="preserve">. </w:t>
      </w:r>
      <w:r>
        <w:t xml:space="preserve">Maurits Hassankhan, Lomarsh Roopnarine and Hans Ramsoedh (Eds), pp 15-36, New Delhi: Manohar Publisher 2016.  </w:t>
      </w:r>
    </w:p>
    <w:p w:rsidR="007360C1" w:rsidRDefault="00B7078D">
      <w:pPr>
        <w:spacing w:after="25" w:line="259" w:lineRule="auto"/>
        <w:ind w:left="1080" w:right="0" w:firstLine="0"/>
      </w:pPr>
      <w:r>
        <w:t xml:space="preserve"> </w:t>
      </w:r>
    </w:p>
    <w:p w:rsidR="007360C1" w:rsidRDefault="00B7078D" w:rsidP="00353F79">
      <w:pPr>
        <w:numPr>
          <w:ilvl w:val="0"/>
          <w:numId w:val="6"/>
        </w:numPr>
        <w:ind w:right="2" w:hanging="420"/>
      </w:pPr>
      <w:r>
        <w:t xml:space="preserve">“Resistance and Adaptation among Indentured Indian Laborers in British Guiana during Indenturedship” In </w:t>
      </w:r>
      <w:r>
        <w:rPr>
          <w:i/>
        </w:rPr>
        <w:t xml:space="preserve">Resistance and Indian Indenture Experience: Comparative </w:t>
      </w:r>
      <w:r>
        <w:rPr>
          <w:i/>
        </w:rPr>
        <w:lastRenderedPageBreak/>
        <w:t>Perspective,</w:t>
      </w:r>
      <w:r>
        <w:t xml:space="preserve"> Mauritus S. Hassankhan, Brij V. Lal &amp; Doug Munro (Eds), pp 157-182, New Delhi: Manohar Publishers, 2014. </w:t>
      </w:r>
    </w:p>
    <w:p w:rsidR="007360C1" w:rsidRDefault="00B7078D">
      <w:pPr>
        <w:spacing w:after="53" w:line="259" w:lineRule="auto"/>
        <w:ind w:left="720" w:right="0" w:firstLine="0"/>
      </w:pPr>
      <w:r>
        <w:rPr>
          <w:sz w:val="20"/>
        </w:rPr>
        <w:t xml:space="preserve"> </w:t>
      </w:r>
    </w:p>
    <w:p w:rsidR="007360C1" w:rsidRDefault="00B7078D" w:rsidP="00353F79">
      <w:pPr>
        <w:numPr>
          <w:ilvl w:val="0"/>
          <w:numId w:val="6"/>
        </w:numPr>
        <w:ind w:right="2" w:hanging="420"/>
      </w:pPr>
      <w:r>
        <w:t xml:space="preserve">“Environmental Policy Challenges and Growth in Guyana” </w:t>
      </w:r>
      <w:r>
        <w:rPr>
          <w:i/>
        </w:rPr>
        <w:t>In Living at Borderlines: Issues in Caribbean Sovereignty and Development</w:t>
      </w:r>
      <w:r>
        <w:t xml:space="preserve">. Cynthia Barrow-Giles and Don Marshall (Eds.), pp 276-303.Kingston, Ian Randle Publishers, 2003.  </w:t>
      </w:r>
    </w:p>
    <w:p w:rsidR="007360C1" w:rsidRDefault="00B7078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7360C1" w:rsidRDefault="00B7078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7360C1" w:rsidRDefault="00B7078D">
      <w:pPr>
        <w:spacing w:after="0" w:line="259" w:lineRule="auto"/>
        <w:ind w:left="-5" w:right="0"/>
      </w:pPr>
      <w:r>
        <w:rPr>
          <w:b/>
        </w:rPr>
        <w:t xml:space="preserve">Journal Articles: </w:t>
      </w:r>
    </w:p>
    <w:p w:rsidR="007360C1" w:rsidRDefault="00B7078D">
      <w:pPr>
        <w:spacing w:after="0" w:line="259" w:lineRule="auto"/>
        <w:ind w:left="0" w:right="0" w:firstLine="0"/>
      </w:pPr>
      <w:r>
        <w:rPr>
          <w:i/>
        </w:rPr>
        <w:t xml:space="preserve"> </w:t>
      </w:r>
    </w:p>
    <w:p w:rsidR="007360C1" w:rsidRDefault="00B7078D">
      <w:pPr>
        <w:spacing w:after="19" w:line="259" w:lineRule="auto"/>
        <w:ind w:left="1080" w:right="0" w:firstLine="0"/>
      </w:pPr>
      <w:r>
        <w:rPr>
          <w:i/>
        </w:rPr>
        <w:t xml:space="preserve"> </w:t>
      </w:r>
    </w:p>
    <w:p w:rsidR="00C80FDF" w:rsidRDefault="00CB768F">
      <w:pPr>
        <w:numPr>
          <w:ilvl w:val="0"/>
          <w:numId w:val="7"/>
        </w:numPr>
        <w:ind w:right="2" w:hanging="360"/>
      </w:pPr>
      <w:r>
        <w:t xml:space="preserve">“The Village Peeper” (short story) </w:t>
      </w:r>
      <w:r w:rsidRPr="00CB768F">
        <w:rPr>
          <w:i/>
        </w:rPr>
        <w:t>Caribbean Writer</w:t>
      </w:r>
      <w:r>
        <w:t xml:space="preserve"> Vol. 32 (2018):122-128</w:t>
      </w:r>
    </w:p>
    <w:p w:rsidR="00CB768F" w:rsidRDefault="00CB768F" w:rsidP="00CB768F">
      <w:pPr>
        <w:ind w:left="1065" w:right="2" w:firstLine="0"/>
      </w:pPr>
    </w:p>
    <w:p w:rsidR="007360C1" w:rsidRDefault="00B7078D">
      <w:pPr>
        <w:numPr>
          <w:ilvl w:val="0"/>
          <w:numId w:val="7"/>
        </w:numPr>
        <w:ind w:right="2" w:hanging="360"/>
      </w:pPr>
      <w:r>
        <w:t xml:space="preserve">“Muslim Faith and Work Ethic in the United States Virgin Islands” </w:t>
      </w:r>
      <w:r>
        <w:rPr>
          <w:i/>
        </w:rPr>
        <w:t>Journal of</w:t>
      </w:r>
      <w:r>
        <w:t xml:space="preserve"> </w:t>
      </w:r>
      <w:r>
        <w:rPr>
          <w:i/>
        </w:rPr>
        <w:t>Muslim Minority Affairs</w:t>
      </w:r>
      <w:r>
        <w:t xml:space="preserve"> Vol. 36. Issue 1 (2016): 62-73.</w:t>
      </w:r>
      <w:r>
        <w:rPr>
          <w:i/>
        </w:rPr>
        <w:t xml:space="preserve"> </w:t>
      </w:r>
    </w:p>
    <w:p w:rsidR="007360C1" w:rsidRDefault="00B7078D">
      <w:pPr>
        <w:spacing w:after="0" w:line="259" w:lineRule="auto"/>
        <w:ind w:left="1080" w:right="0" w:firstLine="0"/>
      </w:pPr>
      <w:r>
        <w:rPr>
          <w:i/>
        </w:rPr>
        <w:t xml:space="preserve"> </w:t>
      </w:r>
    </w:p>
    <w:p w:rsidR="007360C1" w:rsidRDefault="00B7078D">
      <w:pPr>
        <w:numPr>
          <w:ilvl w:val="0"/>
          <w:numId w:val="7"/>
        </w:numPr>
        <w:ind w:right="2" w:hanging="360"/>
      </w:pPr>
      <w:r>
        <w:t xml:space="preserve">“East Indian women and Leadership Roles during Indentured Servitude in British Guiana 1838-1920, </w:t>
      </w:r>
      <w:r>
        <w:rPr>
          <w:i/>
        </w:rPr>
        <w:t>Journal of International Women Studies</w:t>
      </w:r>
      <w:r>
        <w:t xml:space="preserve">, Vol. 16. No. 3 (July 2015): 174-185. </w:t>
      </w:r>
    </w:p>
    <w:p w:rsidR="007360C1" w:rsidRDefault="00B7078D">
      <w:pPr>
        <w:spacing w:after="8" w:line="259" w:lineRule="auto"/>
        <w:ind w:left="0" w:right="0" w:firstLine="0"/>
      </w:pPr>
      <w:r>
        <w:t xml:space="preserve"> </w:t>
      </w:r>
    </w:p>
    <w:p w:rsidR="007360C1" w:rsidRDefault="00B7078D">
      <w:pPr>
        <w:numPr>
          <w:ilvl w:val="0"/>
          <w:numId w:val="7"/>
        </w:numPr>
        <w:ind w:right="2" w:hanging="360"/>
      </w:pPr>
      <w:r>
        <w:t xml:space="preserve">“East Indians in the United States Virgin Islands” </w:t>
      </w:r>
      <w:r>
        <w:rPr>
          <w:i/>
        </w:rPr>
        <w:t>Social and Economic Studies</w:t>
      </w:r>
      <w:r>
        <w:t xml:space="preserve"> Vol.63. No. 1 (2014): 89-110 </w:t>
      </w:r>
    </w:p>
    <w:p w:rsidR="007360C1" w:rsidRDefault="00B7078D">
      <w:pPr>
        <w:spacing w:after="0" w:line="259" w:lineRule="auto"/>
        <w:ind w:left="0" w:right="0" w:firstLine="0"/>
      </w:pPr>
      <w:r>
        <w:t xml:space="preserve"> </w:t>
      </w:r>
    </w:p>
    <w:p w:rsidR="007360C1" w:rsidRDefault="00B7078D">
      <w:pPr>
        <w:numPr>
          <w:ilvl w:val="0"/>
          <w:numId w:val="7"/>
        </w:numPr>
        <w:ind w:right="2" w:hanging="360"/>
      </w:pPr>
      <w:r>
        <w:t xml:space="preserve">“A Critique of East Indian indentured Historiography in the Caribbean” </w:t>
      </w:r>
      <w:r>
        <w:rPr>
          <w:i/>
        </w:rPr>
        <w:t>Labor History</w:t>
      </w:r>
      <w:r>
        <w:t xml:space="preserve"> Vol. 55. No. 3 (2014): 389-401. </w:t>
      </w:r>
    </w:p>
    <w:p w:rsidR="007360C1" w:rsidRDefault="00B7078D">
      <w:pPr>
        <w:spacing w:after="24" w:line="259" w:lineRule="auto"/>
        <w:ind w:left="0" w:right="0" w:firstLine="0"/>
      </w:pPr>
      <w:r>
        <w:t xml:space="preserve"> </w:t>
      </w:r>
    </w:p>
    <w:p w:rsidR="007360C1" w:rsidRDefault="00B7078D">
      <w:pPr>
        <w:numPr>
          <w:ilvl w:val="0"/>
          <w:numId w:val="7"/>
        </w:numPr>
        <w:ind w:right="2" w:hanging="360"/>
      </w:pPr>
      <w:r>
        <w:t>“Guyana Population Movements and Societal Development” Institute of Developmental Studies, University of Guyana Special Series Paper #712 to commemorate the 50</w:t>
      </w:r>
      <w:r>
        <w:rPr>
          <w:vertAlign w:val="superscript"/>
        </w:rPr>
        <w:t>th</w:t>
      </w:r>
      <w:r>
        <w:t xml:space="preserve"> Anniversary (1963-2013) of the University of Guyana, (2013). </w:t>
      </w:r>
    </w:p>
    <w:p w:rsidR="007360C1" w:rsidRDefault="00B7078D">
      <w:pPr>
        <w:spacing w:after="58" w:line="259" w:lineRule="auto"/>
        <w:ind w:left="720" w:right="0" w:firstLine="0"/>
      </w:pPr>
      <w:r>
        <w:rPr>
          <w:sz w:val="20"/>
        </w:rPr>
        <w:t xml:space="preserve"> </w:t>
      </w:r>
    </w:p>
    <w:p w:rsidR="007360C1" w:rsidRDefault="00B7078D">
      <w:pPr>
        <w:numPr>
          <w:ilvl w:val="0"/>
          <w:numId w:val="7"/>
        </w:numPr>
        <w:ind w:right="2" w:hanging="360"/>
      </w:pPr>
      <w:r>
        <w:t xml:space="preserve">“A Comparative Analysis of two failed Indenture Experiences in Post-emancipation </w:t>
      </w:r>
    </w:p>
    <w:p w:rsidR="007360C1" w:rsidRDefault="00B7078D">
      <w:pPr>
        <w:ind w:left="1090" w:right="2"/>
      </w:pPr>
      <w:r>
        <w:t xml:space="preserve">Caribbean: British Guiana (1838-1843) and Danish St. Croix (1863–1868)” </w:t>
      </w:r>
      <w:r>
        <w:rPr>
          <w:i/>
        </w:rPr>
        <w:t>IberoAmericana</w:t>
      </w:r>
      <w:r>
        <w:t xml:space="preserve"> </w:t>
      </w:r>
      <w:r>
        <w:rPr>
          <w:i/>
        </w:rPr>
        <w:t xml:space="preserve">Nordic Review of Latin American and Caribbean Studies, </w:t>
      </w:r>
      <w:r>
        <w:t>Institute of Latin American Studies, Stockholm University</w:t>
      </w:r>
      <w:r>
        <w:rPr>
          <w:i/>
        </w:rPr>
        <w:t xml:space="preserve">, </w:t>
      </w:r>
      <w:r>
        <w:t>Vol. 42. No. 1 &amp; 2 (2012): 203</w:t>
      </w:r>
      <w:r w:rsidR="00236077">
        <w:t>-</w:t>
      </w:r>
      <w:r>
        <w:t xml:space="preserve">230. </w:t>
      </w:r>
    </w:p>
    <w:p w:rsidR="007360C1" w:rsidRDefault="00B7078D">
      <w:pPr>
        <w:spacing w:after="0" w:line="259" w:lineRule="auto"/>
        <w:ind w:left="0" w:right="0" w:firstLine="0"/>
      </w:pPr>
      <w:r>
        <w:t xml:space="preserve"> </w:t>
      </w:r>
    </w:p>
    <w:p w:rsidR="007360C1" w:rsidRDefault="00B7078D">
      <w:pPr>
        <w:numPr>
          <w:ilvl w:val="0"/>
          <w:numId w:val="7"/>
        </w:numPr>
        <w:ind w:right="2" w:hanging="360"/>
      </w:pPr>
      <w:r>
        <w:t xml:space="preserve">“Regulations and Remittances from British Indentured Guianese,” </w:t>
      </w:r>
      <w:r>
        <w:rPr>
          <w:i/>
        </w:rPr>
        <w:t>Comparative Studies of South Asia, Africa and the Middle East</w:t>
      </w:r>
      <w:r>
        <w:t xml:space="preserve"> Vol. 32. No. 3 (2012): 662-671. </w:t>
      </w:r>
    </w:p>
    <w:p w:rsidR="007360C1" w:rsidRDefault="00B7078D">
      <w:pPr>
        <w:spacing w:after="9" w:line="259" w:lineRule="auto"/>
        <w:ind w:left="0" w:right="0" w:firstLine="0"/>
      </w:pPr>
      <w:r>
        <w:t xml:space="preserve"> </w:t>
      </w:r>
    </w:p>
    <w:p w:rsidR="007360C1" w:rsidRDefault="00B7078D">
      <w:pPr>
        <w:numPr>
          <w:ilvl w:val="0"/>
          <w:numId w:val="7"/>
        </w:numPr>
        <w:ind w:right="2" w:hanging="360"/>
      </w:pPr>
      <w:r>
        <w:t xml:space="preserve">“Draputie’s Vanishing Hopes” (creative short story) </w:t>
      </w:r>
      <w:r>
        <w:rPr>
          <w:i/>
        </w:rPr>
        <w:t>Arts Journal</w:t>
      </w:r>
      <w:r>
        <w:t xml:space="preserve">, (University of Guyana) Vol. 7, No 1 &amp; 2 (Spring 2012): 50-54. </w:t>
      </w:r>
    </w:p>
    <w:p w:rsidR="007360C1" w:rsidRDefault="00B7078D">
      <w:pPr>
        <w:spacing w:after="0" w:line="259" w:lineRule="auto"/>
        <w:ind w:left="0" w:right="0" w:firstLine="0"/>
      </w:pPr>
      <w:r>
        <w:t xml:space="preserve"> </w:t>
      </w:r>
    </w:p>
    <w:p w:rsidR="007360C1" w:rsidRDefault="00B7078D">
      <w:pPr>
        <w:numPr>
          <w:ilvl w:val="0"/>
          <w:numId w:val="7"/>
        </w:numPr>
        <w:ind w:right="2" w:hanging="360"/>
      </w:pPr>
      <w:r>
        <w:lastRenderedPageBreak/>
        <w:t xml:space="preserve">“St. Croix’s Secession Movement in the United States Virgin Islands: Sentimental or Serious,” </w:t>
      </w:r>
      <w:r>
        <w:rPr>
          <w:i/>
        </w:rPr>
        <w:t>Journal of Eastern Caribbean Studies</w:t>
      </w:r>
      <w:r>
        <w:t xml:space="preserve"> Vol. 36, No. 1, (2011): 43-65 </w:t>
      </w:r>
    </w:p>
    <w:p w:rsidR="007360C1" w:rsidRDefault="00B7078D">
      <w:pPr>
        <w:spacing w:after="24" w:line="259" w:lineRule="auto"/>
        <w:ind w:left="0" w:right="0" w:firstLine="0"/>
      </w:pPr>
      <w:r>
        <w:t xml:space="preserve"> </w:t>
      </w:r>
    </w:p>
    <w:p w:rsidR="007360C1" w:rsidRDefault="00B7078D">
      <w:pPr>
        <w:numPr>
          <w:ilvl w:val="0"/>
          <w:numId w:val="7"/>
        </w:numPr>
        <w:ind w:right="2" w:hanging="360"/>
      </w:pPr>
      <w:r>
        <w:t xml:space="preserve">“Indian Migration during Indentured Servitude in British Guiana and Trinidad, 18501920,” </w:t>
      </w:r>
      <w:r>
        <w:rPr>
          <w:i/>
        </w:rPr>
        <w:t>Labor History</w:t>
      </w:r>
      <w:r>
        <w:t xml:space="preserve"> Vol. 52. No. 2, (2011): 173-192. </w:t>
      </w:r>
    </w:p>
    <w:p w:rsidR="007360C1" w:rsidRDefault="00B7078D">
      <w:pPr>
        <w:spacing w:after="24" w:line="259" w:lineRule="auto"/>
        <w:ind w:left="0" w:right="0" w:firstLine="0"/>
      </w:pPr>
      <w:r>
        <w:t xml:space="preserve">  </w:t>
      </w:r>
    </w:p>
    <w:p w:rsidR="007360C1" w:rsidRDefault="00B7078D">
      <w:pPr>
        <w:numPr>
          <w:ilvl w:val="0"/>
          <w:numId w:val="7"/>
        </w:numPr>
        <w:ind w:right="2" w:hanging="360"/>
      </w:pPr>
      <w:r>
        <w:t xml:space="preserve">“The Challenges of CARICOM Integration: The Barbadian-Guyanese Impasse,” </w:t>
      </w:r>
      <w:r>
        <w:rPr>
          <w:i/>
        </w:rPr>
        <w:t>Transition</w:t>
      </w:r>
      <w:r>
        <w:t>, Institute of Developmental Studies at the University of Guyana Vol. 40, (2011): 62-91.</w:t>
      </w:r>
      <w:r>
        <w:rPr>
          <w:i/>
        </w:rPr>
        <w:t xml:space="preserve"> </w:t>
      </w:r>
    </w:p>
    <w:p w:rsidR="007360C1" w:rsidRDefault="00B7078D">
      <w:pPr>
        <w:spacing w:after="11" w:line="259" w:lineRule="auto"/>
        <w:ind w:left="0" w:right="0" w:firstLine="0"/>
      </w:pPr>
      <w:r>
        <w:rPr>
          <w:i/>
        </w:rPr>
        <w:t xml:space="preserve"> </w:t>
      </w:r>
    </w:p>
    <w:p w:rsidR="007360C1" w:rsidRDefault="00B7078D">
      <w:pPr>
        <w:numPr>
          <w:ilvl w:val="0"/>
          <w:numId w:val="7"/>
        </w:numPr>
        <w:ind w:right="2" w:hanging="360"/>
      </w:pPr>
      <w:r>
        <w:t xml:space="preserve">“Maroon Resistance and Settlement on Danish St. Croix,” </w:t>
      </w:r>
      <w:r>
        <w:rPr>
          <w:i/>
        </w:rPr>
        <w:t>Journal of Third World Studie</w:t>
      </w:r>
      <w:r>
        <w:t xml:space="preserve">s Vol. 27, Issue 2, (2010): 89-108 </w:t>
      </w:r>
    </w:p>
    <w:p w:rsidR="007360C1" w:rsidRDefault="00B7078D">
      <w:pPr>
        <w:spacing w:after="22" w:line="259" w:lineRule="auto"/>
        <w:ind w:left="720" w:right="0" w:firstLine="0"/>
      </w:pPr>
      <w:r>
        <w:rPr>
          <w:sz w:val="20"/>
        </w:rPr>
        <w:t xml:space="preserve"> </w:t>
      </w:r>
    </w:p>
    <w:p w:rsidR="007360C1" w:rsidRDefault="00B7078D">
      <w:pPr>
        <w:numPr>
          <w:ilvl w:val="0"/>
          <w:numId w:val="7"/>
        </w:numPr>
        <w:ind w:right="2" w:hanging="360"/>
      </w:pPr>
      <w:r>
        <w:t xml:space="preserve">“Social Identity in the Modern United States Virgin Islands,” </w:t>
      </w:r>
      <w:r>
        <w:rPr>
          <w:i/>
        </w:rPr>
        <w:t xml:space="preserve">Social Identities: </w:t>
      </w:r>
    </w:p>
    <w:p w:rsidR="007360C1" w:rsidRDefault="00B7078D">
      <w:pPr>
        <w:spacing w:after="0" w:line="249" w:lineRule="auto"/>
        <w:ind w:left="1080" w:right="0" w:firstLine="0"/>
      </w:pPr>
      <w:r>
        <w:rPr>
          <w:i/>
        </w:rPr>
        <w:t>Journal for the Study of Race, Nation and Culture</w:t>
      </w:r>
      <w:r>
        <w:t xml:space="preserve"> Vol.16, No.6. (November 2010): 791-807. </w:t>
      </w:r>
    </w:p>
    <w:p w:rsidR="007360C1" w:rsidRDefault="00B7078D">
      <w:pPr>
        <w:spacing w:after="24" w:line="259" w:lineRule="auto"/>
        <w:ind w:left="720" w:right="0" w:firstLine="0"/>
      </w:pPr>
      <w:r>
        <w:t xml:space="preserve"> </w:t>
      </w:r>
    </w:p>
    <w:p w:rsidR="007360C1" w:rsidRDefault="00B7078D">
      <w:pPr>
        <w:numPr>
          <w:ilvl w:val="0"/>
          <w:numId w:val="7"/>
        </w:numPr>
        <w:ind w:right="2" w:hanging="360"/>
      </w:pPr>
      <w:r>
        <w:t xml:space="preserve">“The Indian Sea Voyage between India and the Caribbean during the second half of the Nineteenth Century.” </w:t>
      </w:r>
      <w:r>
        <w:rPr>
          <w:i/>
        </w:rPr>
        <w:t>Journal of Caribbean History</w:t>
      </w:r>
      <w:r>
        <w:t xml:space="preserve"> Vol. 44. No. 1. (2010): 48-74. </w:t>
      </w:r>
    </w:p>
    <w:p w:rsidR="007360C1" w:rsidRDefault="00B7078D">
      <w:pPr>
        <w:spacing w:after="21" w:line="259" w:lineRule="auto"/>
        <w:ind w:left="720" w:right="0" w:firstLine="0"/>
      </w:pPr>
      <w:r>
        <w:rPr>
          <w:sz w:val="20"/>
        </w:rPr>
        <w:t xml:space="preserve"> </w:t>
      </w:r>
    </w:p>
    <w:p w:rsidR="007360C1" w:rsidRDefault="00B7078D">
      <w:pPr>
        <w:numPr>
          <w:ilvl w:val="0"/>
          <w:numId w:val="7"/>
        </w:numPr>
        <w:ind w:right="2" w:hanging="360"/>
      </w:pPr>
      <w:r>
        <w:t xml:space="preserve">“Repatriation and Remittances of ex-Indian Indentured from Danish St. Croix, 18681873” </w:t>
      </w:r>
      <w:r>
        <w:rPr>
          <w:i/>
        </w:rPr>
        <w:t>Scandinavian Journal of History</w:t>
      </w:r>
      <w:r>
        <w:t xml:space="preserve"> Vol. 35. No. 2. 2010: 247-267. </w:t>
      </w:r>
    </w:p>
    <w:p w:rsidR="007360C1" w:rsidRDefault="00B7078D">
      <w:pPr>
        <w:spacing w:after="0" w:line="259" w:lineRule="auto"/>
        <w:ind w:left="720" w:right="0" w:firstLine="0"/>
      </w:pPr>
      <w:r>
        <w:t xml:space="preserve"> </w:t>
      </w:r>
    </w:p>
    <w:p w:rsidR="007360C1" w:rsidRDefault="00B7078D">
      <w:pPr>
        <w:numPr>
          <w:ilvl w:val="0"/>
          <w:numId w:val="7"/>
        </w:numPr>
        <w:ind w:right="2" w:hanging="360"/>
      </w:pPr>
      <w:r>
        <w:t xml:space="preserve">“Indian Social Identity in Guyana, Trinidad and North American Diaspora,” </w:t>
      </w:r>
      <w:r>
        <w:rPr>
          <w:i/>
        </w:rPr>
        <w:t>Wadabagei: A Journal of the Caribbean and its Diaspora</w:t>
      </w:r>
      <w:r>
        <w:t xml:space="preserve"> Vol. 12. No. 3. (2009): 87125. </w:t>
      </w:r>
    </w:p>
    <w:p w:rsidR="007360C1" w:rsidRDefault="00B7078D">
      <w:pPr>
        <w:spacing w:after="24" w:line="259" w:lineRule="auto"/>
        <w:ind w:left="720" w:right="0" w:firstLine="0"/>
      </w:pPr>
      <w:r>
        <w:t xml:space="preserve"> </w:t>
      </w:r>
    </w:p>
    <w:p w:rsidR="007360C1" w:rsidRDefault="00B7078D">
      <w:pPr>
        <w:numPr>
          <w:ilvl w:val="0"/>
          <w:numId w:val="7"/>
        </w:numPr>
        <w:ind w:right="2" w:hanging="360"/>
      </w:pPr>
      <w:r>
        <w:t xml:space="preserve">“The First and Only Crossing: Indian Indenture on Danish St. Croix 1863-1868” </w:t>
      </w:r>
      <w:r>
        <w:rPr>
          <w:i/>
        </w:rPr>
        <w:t>South Asian Diaspora</w:t>
      </w:r>
      <w:r>
        <w:t xml:space="preserve"> Vol. 1. No. 2, (2009): 113-140. </w:t>
      </w:r>
    </w:p>
    <w:p w:rsidR="007360C1" w:rsidRDefault="00B7078D">
      <w:pPr>
        <w:spacing w:after="2" w:line="259" w:lineRule="auto"/>
        <w:ind w:left="0" w:right="0" w:firstLine="0"/>
      </w:pPr>
      <w:r>
        <w:t xml:space="preserve"> </w:t>
      </w:r>
    </w:p>
    <w:p w:rsidR="007360C1" w:rsidRDefault="00B7078D">
      <w:pPr>
        <w:numPr>
          <w:ilvl w:val="0"/>
          <w:numId w:val="7"/>
        </w:numPr>
        <w:ind w:right="2" w:hanging="360"/>
      </w:pPr>
      <w:r>
        <w:t xml:space="preserve">“United States Virgin Islands Migration,” </w:t>
      </w:r>
      <w:r>
        <w:rPr>
          <w:i/>
        </w:rPr>
        <w:t>Social and Economic Studies</w:t>
      </w:r>
      <w:r>
        <w:t xml:space="preserve"> Vol. 57: 3 &amp; 4, (2008): 131-156. </w:t>
      </w:r>
    </w:p>
    <w:p w:rsidR="007360C1" w:rsidRDefault="00B7078D">
      <w:pPr>
        <w:spacing w:after="0" w:line="259" w:lineRule="auto"/>
        <w:ind w:left="0" w:right="0" w:firstLine="0"/>
      </w:pPr>
      <w:r>
        <w:t xml:space="preserve"> </w:t>
      </w:r>
    </w:p>
    <w:p w:rsidR="007360C1" w:rsidRDefault="00B7078D">
      <w:pPr>
        <w:numPr>
          <w:ilvl w:val="0"/>
          <w:numId w:val="7"/>
        </w:numPr>
        <w:ind w:right="2" w:hanging="360"/>
      </w:pPr>
      <w:r>
        <w:t>The Repatriation, Readjustment, and second-term Migration of Ex-indentured Indian Laborers from British Guiana an</w:t>
      </w:r>
      <w:r w:rsidR="00CB768F">
        <w:t xml:space="preserve">d Trinidad to India 1838-1955” </w:t>
      </w:r>
      <w:r>
        <w:rPr>
          <w:i/>
        </w:rPr>
        <w:t>New West Indian Guide</w:t>
      </w:r>
      <w:r>
        <w:t xml:space="preserve"> Vol. 83. No.1 &amp; 2, (2009): 71-97.</w:t>
      </w:r>
      <w:r>
        <w:rPr>
          <w:i/>
        </w:rPr>
        <w:t xml:space="preserve"> </w:t>
      </w:r>
    </w:p>
    <w:p w:rsidR="007360C1" w:rsidRDefault="00B7078D">
      <w:pPr>
        <w:spacing w:after="0" w:line="259" w:lineRule="auto"/>
        <w:ind w:left="0" w:right="0" w:firstLine="0"/>
      </w:pPr>
      <w:r>
        <w:t xml:space="preserve"> </w:t>
      </w:r>
    </w:p>
    <w:p w:rsidR="007360C1" w:rsidRDefault="00B7078D">
      <w:pPr>
        <w:numPr>
          <w:ilvl w:val="0"/>
          <w:numId w:val="7"/>
        </w:numPr>
        <w:ind w:right="2" w:hanging="360"/>
      </w:pPr>
      <w:r>
        <w:t xml:space="preserve">“The Other Side of Indo-Caribbean Indentureship: Land-ownership, Savings and Remigration” </w:t>
      </w:r>
      <w:r>
        <w:rPr>
          <w:i/>
        </w:rPr>
        <w:t>Journal of Caribbean History</w:t>
      </w:r>
      <w:r>
        <w:t xml:space="preserve"> Vol. 42. No. 2. (December 2008): 205-230. </w:t>
      </w:r>
    </w:p>
    <w:p w:rsidR="007360C1" w:rsidRDefault="00B7078D">
      <w:pPr>
        <w:spacing w:line="259" w:lineRule="auto"/>
        <w:ind w:left="0" w:right="0" w:firstLine="0"/>
      </w:pPr>
      <w:r>
        <w:t xml:space="preserve"> </w:t>
      </w:r>
    </w:p>
    <w:p w:rsidR="007360C1" w:rsidRDefault="00B7078D">
      <w:pPr>
        <w:numPr>
          <w:ilvl w:val="0"/>
          <w:numId w:val="7"/>
        </w:numPr>
        <w:spacing w:after="4" w:line="252" w:lineRule="auto"/>
        <w:ind w:right="2" w:hanging="360"/>
      </w:pPr>
      <w:r>
        <w:t xml:space="preserve">“Eastern Caribbean Islanders in St. Croix: Intra-Island Migration and Ethnic Relations” </w:t>
      </w:r>
      <w:r>
        <w:rPr>
          <w:i/>
        </w:rPr>
        <w:t>Journal of Caribbean Studies</w:t>
      </w:r>
      <w:r>
        <w:t xml:space="preserve">. Vol. 22. No. 3. (2008): 137-154. </w:t>
      </w:r>
    </w:p>
    <w:p w:rsidR="007360C1" w:rsidRDefault="00B7078D">
      <w:pPr>
        <w:spacing w:after="20" w:line="259" w:lineRule="auto"/>
        <w:ind w:left="0" w:right="0" w:firstLine="0"/>
      </w:pPr>
      <w:r>
        <w:lastRenderedPageBreak/>
        <w:t xml:space="preserve"> </w:t>
      </w:r>
    </w:p>
    <w:p w:rsidR="007360C1" w:rsidRDefault="00B7078D">
      <w:pPr>
        <w:numPr>
          <w:ilvl w:val="0"/>
          <w:numId w:val="7"/>
        </w:numPr>
        <w:spacing w:after="0" w:line="238" w:lineRule="auto"/>
        <w:ind w:right="2" w:hanging="360"/>
      </w:pPr>
      <w:r>
        <w:t xml:space="preserve">“Guyanese Indian Diaspora within the Caribbean: Migration and Identity.” </w:t>
      </w:r>
      <w:r>
        <w:rPr>
          <w:i/>
        </w:rPr>
        <w:t xml:space="preserve"> Man in India: A Quarterly International Journal of Anthropology. </w:t>
      </w:r>
      <w:r>
        <w:t xml:space="preserve">Vol. 88, No. 1: (2008): 5770. </w:t>
      </w:r>
    </w:p>
    <w:p w:rsidR="007360C1" w:rsidRDefault="00B7078D">
      <w:pPr>
        <w:spacing w:after="23" w:line="259" w:lineRule="auto"/>
        <w:ind w:left="0" w:right="0" w:firstLine="0"/>
      </w:pPr>
      <w:r>
        <w:t xml:space="preserve"> </w:t>
      </w:r>
    </w:p>
    <w:p w:rsidR="007360C1" w:rsidRDefault="00B7078D">
      <w:pPr>
        <w:numPr>
          <w:ilvl w:val="0"/>
          <w:numId w:val="7"/>
        </w:numPr>
        <w:ind w:right="2" w:hanging="360"/>
      </w:pPr>
      <w:r>
        <w:t xml:space="preserve">“The Return of East Indian Indentured servants from the Caribbean to India 18381920” </w:t>
      </w:r>
      <w:r>
        <w:rPr>
          <w:i/>
        </w:rPr>
        <w:t xml:space="preserve">Journal of Caribbean History </w:t>
      </w:r>
      <w:r>
        <w:t xml:space="preserve">Vol. 40, No. 2, (2006): 308-324. </w:t>
      </w:r>
    </w:p>
    <w:p w:rsidR="007360C1" w:rsidRDefault="00B7078D">
      <w:pPr>
        <w:spacing w:after="0" w:line="259" w:lineRule="auto"/>
        <w:ind w:left="0" w:right="0" w:firstLine="0"/>
      </w:pPr>
      <w:r>
        <w:t xml:space="preserve"> </w:t>
      </w:r>
    </w:p>
    <w:p w:rsidR="007360C1" w:rsidRDefault="00B7078D">
      <w:pPr>
        <w:numPr>
          <w:ilvl w:val="0"/>
          <w:numId w:val="7"/>
        </w:numPr>
        <w:ind w:right="2" w:hanging="360"/>
      </w:pPr>
      <w:r>
        <w:t xml:space="preserve">“Indo-Caribbean Social Identity,” </w:t>
      </w:r>
      <w:r>
        <w:rPr>
          <w:i/>
        </w:rPr>
        <w:t>Caribbean Quarterly,</w:t>
      </w:r>
      <w:r>
        <w:t xml:space="preserve"> Vo. 52. No. 1, (2006): 1-11.  </w:t>
      </w:r>
    </w:p>
    <w:p w:rsidR="007360C1" w:rsidRDefault="00B7078D">
      <w:pPr>
        <w:spacing w:after="23" w:line="259" w:lineRule="auto"/>
        <w:ind w:left="0" w:right="0" w:firstLine="0"/>
      </w:pPr>
      <w:r>
        <w:t xml:space="preserve"> </w:t>
      </w:r>
    </w:p>
    <w:p w:rsidR="007360C1" w:rsidRDefault="00B7078D">
      <w:pPr>
        <w:numPr>
          <w:ilvl w:val="0"/>
          <w:numId w:val="7"/>
        </w:numPr>
        <w:ind w:right="2" w:hanging="360"/>
      </w:pPr>
      <w:r>
        <w:t xml:space="preserve">“Small-scale Gold Mining and Environmental Policy Challenges in Guyana’s Interior Region.” </w:t>
      </w:r>
      <w:r>
        <w:rPr>
          <w:i/>
        </w:rPr>
        <w:t>Canadian Journal of Latin American and Caribbean Studies</w:t>
      </w:r>
      <w:r>
        <w:t xml:space="preserve">, Vol. </w:t>
      </w:r>
    </w:p>
    <w:p w:rsidR="007360C1" w:rsidRDefault="00B7078D">
      <w:pPr>
        <w:ind w:left="1090" w:right="2"/>
      </w:pPr>
      <w:r>
        <w:t xml:space="preserve">31. No.61. (Spring 2006):115-144. </w:t>
      </w:r>
    </w:p>
    <w:p w:rsidR="007360C1" w:rsidRDefault="00B7078D">
      <w:pPr>
        <w:spacing w:after="4" w:line="259" w:lineRule="auto"/>
        <w:ind w:left="0" w:right="0" w:firstLine="0"/>
      </w:pPr>
      <w:r>
        <w:t xml:space="preserve"> </w:t>
      </w:r>
    </w:p>
    <w:p w:rsidR="007360C1" w:rsidRDefault="00B7078D">
      <w:pPr>
        <w:numPr>
          <w:ilvl w:val="0"/>
          <w:numId w:val="7"/>
        </w:numPr>
        <w:ind w:right="2" w:hanging="360"/>
      </w:pPr>
      <w:r>
        <w:t xml:space="preserve">“Indo-Caribbean Intra-Island Migration: Not so Marginalized.” </w:t>
      </w:r>
      <w:r>
        <w:rPr>
          <w:i/>
        </w:rPr>
        <w:t>Social and Economic Studies</w:t>
      </w:r>
      <w:r>
        <w:t xml:space="preserve"> Vol. 54, No. 2, (2005), 107-136. </w:t>
      </w:r>
    </w:p>
    <w:p w:rsidR="007360C1" w:rsidRDefault="00B7078D">
      <w:pPr>
        <w:spacing w:after="58" w:line="259" w:lineRule="auto"/>
        <w:ind w:left="720" w:right="0" w:firstLine="0"/>
      </w:pPr>
      <w:r>
        <w:rPr>
          <w:sz w:val="20"/>
        </w:rPr>
        <w:t xml:space="preserve"> </w:t>
      </w:r>
    </w:p>
    <w:p w:rsidR="007360C1" w:rsidRDefault="00B7078D">
      <w:pPr>
        <w:numPr>
          <w:ilvl w:val="0"/>
          <w:numId w:val="7"/>
        </w:numPr>
        <w:ind w:right="2" w:hanging="360"/>
      </w:pPr>
      <w:r>
        <w:t xml:space="preserve">“The Dilution of the Caste System among Caribbean East Indians”, </w:t>
      </w:r>
      <w:r>
        <w:rPr>
          <w:i/>
        </w:rPr>
        <w:t>La Torre</w:t>
      </w:r>
      <w:r>
        <w:t xml:space="preserve">, Vol. </w:t>
      </w:r>
    </w:p>
    <w:p w:rsidR="007360C1" w:rsidRDefault="00B7078D">
      <w:pPr>
        <w:ind w:left="1090" w:right="2"/>
      </w:pPr>
      <w:r>
        <w:t xml:space="preserve">10. No. 36-37, (2005): 275-287. </w:t>
      </w:r>
    </w:p>
    <w:p w:rsidR="007360C1" w:rsidRDefault="00B7078D">
      <w:pPr>
        <w:spacing w:after="24" w:line="259" w:lineRule="auto"/>
        <w:ind w:left="0" w:right="0" w:firstLine="0"/>
      </w:pPr>
      <w:r>
        <w:t xml:space="preserve"> </w:t>
      </w:r>
    </w:p>
    <w:p w:rsidR="007360C1" w:rsidRDefault="00B7078D">
      <w:pPr>
        <w:numPr>
          <w:ilvl w:val="0"/>
          <w:numId w:val="7"/>
        </w:numPr>
        <w:ind w:right="2" w:hanging="360"/>
      </w:pPr>
      <w:r>
        <w:t xml:space="preserve">“East Indian Emigration to the Caribbean: Beyond the Push and Pull Model” </w:t>
      </w:r>
      <w:r>
        <w:rPr>
          <w:i/>
        </w:rPr>
        <w:t>Caribbean Studies</w:t>
      </w:r>
      <w:r>
        <w:t xml:space="preserve">.  Vol. 31. No. 2, (Spring 2004): 97-134. </w:t>
      </w:r>
    </w:p>
    <w:p w:rsidR="007360C1" w:rsidRDefault="00B7078D">
      <w:pPr>
        <w:spacing w:line="259" w:lineRule="auto"/>
        <w:ind w:left="0" w:right="0" w:firstLine="0"/>
      </w:pPr>
      <w:r>
        <w:t xml:space="preserve"> </w:t>
      </w:r>
    </w:p>
    <w:p w:rsidR="007360C1" w:rsidRDefault="00B7078D">
      <w:pPr>
        <w:numPr>
          <w:ilvl w:val="0"/>
          <w:numId w:val="7"/>
        </w:numPr>
        <w:ind w:right="2" w:hanging="360"/>
      </w:pPr>
      <w:r>
        <w:t xml:space="preserve">“Indo-Caribbean Migration: From Periphery to Core.” </w:t>
      </w:r>
      <w:r>
        <w:rPr>
          <w:i/>
        </w:rPr>
        <w:t>Caribbean Quarterly</w:t>
      </w:r>
      <w:r>
        <w:t xml:space="preserve">. Vol. 49. No. 3, (Fall 2003):  30-60. </w:t>
      </w:r>
    </w:p>
    <w:p w:rsidR="007360C1" w:rsidRDefault="00B7078D">
      <w:pPr>
        <w:spacing w:after="18" w:line="259" w:lineRule="auto"/>
        <w:ind w:left="0" w:right="0" w:firstLine="0"/>
      </w:pPr>
      <w:r>
        <w:t xml:space="preserve"> </w:t>
      </w:r>
    </w:p>
    <w:p w:rsidR="007360C1" w:rsidRDefault="00B7078D">
      <w:pPr>
        <w:numPr>
          <w:ilvl w:val="0"/>
          <w:numId w:val="7"/>
        </w:numPr>
        <w:ind w:right="2" w:hanging="360"/>
      </w:pPr>
      <w:r>
        <w:t>“Wounding Guyana: Gold Mining and Environmental Degradation.”</w:t>
      </w:r>
      <w:r>
        <w:rPr>
          <w:i/>
        </w:rPr>
        <w:t xml:space="preserve"> European </w:t>
      </w:r>
    </w:p>
    <w:p w:rsidR="007360C1" w:rsidRDefault="00B7078D">
      <w:pPr>
        <w:spacing w:after="0" w:line="249" w:lineRule="auto"/>
        <w:ind w:left="1080" w:right="0" w:firstLine="0"/>
      </w:pPr>
      <w:r>
        <w:rPr>
          <w:i/>
        </w:rPr>
        <w:t>Review of Latin American and Caribbean Studies</w:t>
      </w:r>
      <w:r>
        <w:t xml:space="preserve"> Vol. 73, (October 2002): 83-91. </w:t>
      </w:r>
    </w:p>
    <w:p w:rsidR="007360C1" w:rsidRDefault="00B7078D">
      <w:pPr>
        <w:spacing w:after="0" w:line="259" w:lineRule="auto"/>
        <w:ind w:left="0" w:right="0" w:firstLine="0"/>
      </w:pPr>
      <w:r>
        <w:t xml:space="preserve"> </w:t>
      </w:r>
    </w:p>
    <w:p w:rsidR="007360C1" w:rsidRDefault="00B7078D">
      <w:pPr>
        <w:numPr>
          <w:ilvl w:val="0"/>
          <w:numId w:val="7"/>
        </w:numPr>
        <w:ind w:right="2" w:hanging="360"/>
      </w:pPr>
      <w:r>
        <w:t xml:space="preserve">“Indo-Guyanese Migration: From Plantation to Metropolis!” </w:t>
      </w:r>
      <w:r>
        <w:rPr>
          <w:i/>
        </w:rPr>
        <w:t>Immigrants and Minorities</w:t>
      </w:r>
      <w:r>
        <w:t>.</w:t>
      </w:r>
      <w:r>
        <w:rPr>
          <w:i/>
        </w:rPr>
        <w:t xml:space="preserve"> </w:t>
      </w:r>
      <w:r>
        <w:t xml:space="preserve">Vol. 20. No. 2, (2001): 1-25. </w:t>
      </w:r>
    </w:p>
    <w:p w:rsidR="007360C1" w:rsidRDefault="00B7078D">
      <w:pPr>
        <w:spacing w:after="12" w:line="259" w:lineRule="auto"/>
        <w:ind w:left="0" w:right="0" w:firstLine="0"/>
      </w:pPr>
      <w:r>
        <w:t xml:space="preserve"> </w:t>
      </w:r>
    </w:p>
    <w:p w:rsidR="007360C1" w:rsidRDefault="00B7078D">
      <w:pPr>
        <w:numPr>
          <w:ilvl w:val="0"/>
          <w:numId w:val="7"/>
        </w:numPr>
        <w:ind w:right="2" w:hanging="360"/>
      </w:pPr>
      <w:r>
        <w:t xml:space="preserve">“Politics, Economics and Environmental Policy in Guyana.” </w:t>
      </w:r>
      <w:r>
        <w:rPr>
          <w:i/>
        </w:rPr>
        <w:t>Journal of Caribbean History</w:t>
      </w:r>
      <w:r>
        <w:t xml:space="preserve">. Vol. 34. No.1 &amp; 2, (2000): 178-217. </w:t>
      </w:r>
    </w:p>
    <w:p w:rsidR="007360C1" w:rsidRDefault="00B7078D">
      <w:pPr>
        <w:spacing w:after="20" w:line="259" w:lineRule="auto"/>
        <w:ind w:left="0" w:right="0" w:firstLine="0"/>
      </w:pPr>
      <w:r>
        <w:t xml:space="preserve"> </w:t>
      </w:r>
    </w:p>
    <w:p w:rsidR="007360C1" w:rsidRDefault="00B7078D">
      <w:pPr>
        <w:numPr>
          <w:ilvl w:val="0"/>
          <w:numId w:val="7"/>
        </w:numPr>
        <w:ind w:right="2" w:hanging="360"/>
      </w:pPr>
      <w:r>
        <w:t xml:space="preserve">“The Dual Legacy of Antigua’s First Prime Minister Vere Bird, 1909-1999.” </w:t>
      </w:r>
      <w:r>
        <w:rPr>
          <w:i/>
        </w:rPr>
        <w:t>Revista/Review Interamericana</w:t>
      </w:r>
      <w:r>
        <w:t xml:space="preserve">. Vol. 30. No. 1-4, (2000): 1-8. </w:t>
      </w:r>
    </w:p>
    <w:p w:rsidR="007360C1" w:rsidRDefault="00B7078D" w:rsidP="00441027">
      <w:pPr>
        <w:spacing w:after="22" w:line="259" w:lineRule="auto"/>
        <w:ind w:left="0" w:right="0" w:firstLine="0"/>
      </w:pPr>
      <w:r>
        <w:rPr>
          <w:sz w:val="20"/>
        </w:rPr>
        <w:t xml:space="preserve"> </w:t>
      </w:r>
    </w:p>
    <w:p w:rsidR="007360C1" w:rsidRDefault="00B7078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7360C1" w:rsidRDefault="00B7078D">
      <w:pPr>
        <w:pStyle w:val="Heading1"/>
        <w:ind w:left="-5"/>
      </w:pPr>
      <w:r>
        <w:t xml:space="preserve">Book Reviews </w:t>
      </w:r>
    </w:p>
    <w:p w:rsidR="007360C1" w:rsidRDefault="00B7078D">
      <w:pPr>
        <w:spacing w:after="0" w:line="259" w:lineRule="auto"/>
        <w:ind w:left="0" w:right="0" w:firstLine="0"/>
      </w:pPr>
      <w:r>
        <w:t xml:space="preserve"> </w:t>
      </w:r>
    </w:p>
    <w:p w:rsidR="007360C1" w:rsidRPr="00FA5457" w:rsidRDefault="00B7078D">
      <w:pPr>
        <w:numPr>
          <w:ilvl w:val="0"/>
          <w:numId w:val="8"/>
        </w:numPr>
        <w:spacing w:after="0" w:line="249" w:lineRule="auto"/>
        <w:ind w:right="2" w:hanging="360"/>
      </w:pPr>
      <w:r>
        <w:t xml:space="preserve">Yaa Gyasi, </w:t>
      </w:r>
      <w:r>
        <w:rPr>
          <w:i/>
        </w:rPr>
        <w:t>Homegoing,</w:t>
      </w:r>
      <w:r>
        <w:t xml:space="preserve"> New York, Vintage Books, 2016, </w:t>
      </w:r>
      <w:r>
        <w:rPr>
          <w:i/>
        </w:rPr>
        <w:t>The Griot: The Journal of African American Studies</w:t>
      </w:r>
      <w:r>
        <w:t xml:space="preserve"> (forthcoming).</w:t>
      </w:r>
      <w:r>
        <w:rPr>
          <w:i/>
        </w:rPr>
        <w:t xml:space="preserve"> </w:t>
      </w:r>
    </w:p>
    <w:p w:rsidR="00FA5457" w:rsidRPr="00FA5457" w:rsidRDefault="00FA5457" w:rsidP="00FA5457">
      <w:pPr>
        <w:spacing w:after="0" w:line="249" w:lineRule="auto"/>
        <w:ind w:left="900" w:right="2" w:firstLine="0"/>
      </w:pPr>
    </w:p>
    <w:p w:rsidR="00FA5457" w:rsidRDefault="00FA5457" w:rsidP="00FA5457">
      <w:pPr>
        <w:numPr>
          <w:ilvl w:val="0"/>
          <w:numId w:val="8"/>
        </w:numPr>
        <w:spacing w:after="0" w:line="249" w:lineRule="auto"/>
        <w:ind w:right="2" w:hanging="360"/>
      </w:pPr>
      <w:r w:rsidRPr="00FA5457">
        <w:t xml:space="preserve">David Gilmour, </w:t>
      </w:r>
      <w:r w:rsidRPr="00FA5457">
        <w:rPr>
          <w:i/>
        </w:rPr>
        <w:t>The British in India: A Social History of the Raj</w:t>
      </w:r>
      <w:r w:rsidRPr="00FA5457">
        <w:t>, Farrar, Straus and Giroux: New York, 2018.</w:t>
      </w:r>
      <w:r w:rsidRPr="00FA5457">
        <w:rPr>
          <w:i/>
        </w:rPr>
        <w:t xml:space="preserve"> The Historian</w:t>
      </w:r>
      <w:r w:rsidRPr="00FA5457">
        <w:t xml:space="preserve"> </w:t>
      </w:r>
      <w:r w:rsidRPr="00FA5457">
        <w:rPr>
          <w:shd w:val="clear" w:color="auto" w:fill="FFFFFF"/>
        </w:rPr>
        <w:t>Vol. 81 No. 4 (Winter 2019)</w:t>
      </w:r>
      <w:r w:rsidRPr="00FA5457">
        <w:t xml:space="preserve"> (forthcoming).</w:t>
      </w:r>
    </w:p>
    <w:p w:rsidR="00B66023" w:rsidRDefault="00B66023" w:rsidP="00B66023">
      <w:pPr>
        <w:pStyle w:val="ListParagraph"/>
      </w:pPr>
    </w:p>
    <w:p w:rsidR="00B66023" w:rsidRPr="00FA5457" w:rsidRDefault="00B66023" w:rsidP="00B66023">
      <w:pPr>
        <w:numPr>
          <w:ilvl w:val="0"/>
          <w:numId w:val="8"/>
        </w:numPr>
        <w:spacing w:after="0" w:line="249" w:lineRule="auto"/>
        <w:ind w:right="2" w:hanging="360"/>
      </w:pPr>
      <w:r>
        <w:t xml:space="preserve">Radhika Mongia, </w:t>
      </w:r>
      <w:r w:rsidRPr="00A252F1">
        <w:rPr>
          <w:i/>
        </w:rPr>
        <w:t>Indian Migration and Empire: A Colonial Genealogy of the</w:t>
      </w:r>
      <w:r>
        <w:rPr>
          <w:i/>
        </w:rPr>
        <w:t xml:space="preserve"> Modern State</w:t>
      </w:r>
      <w:r>
        <w:t xml:space="preserve">. Durham, NC: Duke University Press, 2018 </w:t>
      </w:r>
      <w:r w:rsidRPr="00A252F1">
        <w:rPr>
          <w:i/>
        </w:rPr>
        <w:t>The Historian</w:t>
      </w:r>
      <w:r>
        <w:t xml:space="preserve"> </w:t>
      </w:r>
      <w:r w:rsidR="00764D87">
        <w:rPr>
          <w:rFonts w:ascii="Segoe UI" w:hAnsi="Segoe UI" w:cs="Segoe UI"/>
          <w:shd w:val="clear" w:color="auto" w:fill="FFFFFF"/>
        </w:rPr>
        <w:t>Vol. 81 Issue</w:t>
      </w:r>
      <w:r>
        <w:rPr>
          <w:rFonts w:ascii="Segoe UI" w:hAnsi="Segoe UI" w:cs="Segoe UI"/>
          <w:shd w:val="clear" w:color="auto" w:fill="FFFFFF"/>
        </w:rPr>
        <w:t>. 3 (Fall 2019)</w:t>
      </w:r>
      <w:r w:rsidR="00764D87">
        <w:t>: 510-511</w:t>
      </w:r>
      <w:r>
        <w:t>.</w:t>
      </w:r>
    </w:p>
    <w:p w:rsidR="00950606" w:rsidRPr="00FA5457" w:rsidRDefault="00950606" w:rsidP="00B66023">
      <w:pPr>
        <w:spacing w:after="0" w:line="249" w:lineRule="auto"/>
        <w:ind w:left="0" w:right="2" w:firstLine="0"/>
        <w:rPr>
          <w:rFonts w:asciiTheme="minorHAnsi" w:hAnsiTheme="minorHAnsi" w:cstheme="minorHAnsi"/>
        </w:rPr>
      </w:pPr>
    </w:p>
    <w:p w:rsidR="00CB768F" w:rsidRDefault="00CB768F">
      <w:pPr>
        <w:numPr>
          <w:ilvl w:val="0"/>
          <w:numId w:val="8"/>
        </w:numPr>
        <w:spacing w:after="0" w:line="249" w:lineRule="auto"/>
        <w:ind w:right="2" w:hanging="360"/>
      </w:pPr>
      <w:r>
        <w:t xml:space="preserve">Marilyn Krigger, </w:t>
      </w:r>
      <w:r w:rsidRPr="00CB768F">
        <w:rPr>
          <w:i/>
        </w:rPr>
        <w:t>Race Relations in U.S Virgin Islands: St. Thomas –A Centennial Retrospective.</w:t>
      </w:r>
      <w:r>
        <w:t xml:space="preserve"> Durham, North Carolina: Carolina Academic Publishing. </w:t>
      </w:r>
      <w:r w:rsidR="00F04B13">
        <w:rPr>
          <w:i/>
        </w:rPr>
        <w:t xml:space="preserve">Ethnic </w:t>
      </w:r>
      <w:r w:rsidR="00B80CFF">
        <w:rPr>
          <w:i/>
        </w:rPr>
        <w:t xml:space="preserve">and Racial </w:t>
      </w:r>
      <w:r w:rsidRPr="00CB768F">
        <w:rPr>
          <w:i/>
        </w:rPr>
        <w:t>Studies</w:t>
      </w:r>
      <w:r w:rsidR="00236077">
        <w:t>. Vol. 42. Issue 11 (2019): 2387-2389.</w:t>
      </w:r>
    </w:p>
    <w:p w:rsidR="00B66023" w:rsidRDefault="00B66023" w:rsidP="00B66023">
      <w:pPr>
        <w:spacing w:after="0" w:line="249" w:lineRule="auto"/>
        <w:ind w:left="900" w:right="2" w:firstLine="0"/>
      </w:pPr>
    </w:p>
    <w:p w:rsidR="00B66023" w:rsidRPr="00B66023" w:rsidRDefault="001025C5" w:rsidP="00B66023">
      <w:pPr>
        <w:numPr>
          <w:ilvl w:val="0"/>
          <w:numId w:val="8"/>
        </w:numPr>
        <w:spacing w:after="0" w:line="249" w:lineRule="auto"/>
        <w:ind w:right="2" w:hanging="360"/>
      </w:pPr>
      <w:r w:rsidRPr="00B66023">
        <w:rPr>
          <w:color w:val="222222"/>
          <w:szCs w:val="24"/>
        </w:rPr>
        <w:t xml:space="preserve">Ashutosh Kumar. </w:t>
      </w:r>
      <w:r w:rsidRPr="00B66023">
        <w:rPr>
          <w:i/>
          <w:color w:val="222222"/>
          <w:szCs w:val="24"/>
          <w:shd w:val="clear" w:color="auto" w:fill="FFFFFF"/>
        </w:rPr>
        <w:t>Coolies of the Empire: indentured Indians in the sugar colonies, 1830-1920</w:t>
      </w:r>
      <w:r w:rsidRPr="00B66023">
        <w:rPr>
          <w:color w:val="222222"/>
          <w:szCs w:val="24"/>
          <w:shd w:val="clear" w:color="auto" w:fill="FFFFFF"/>
        </w:rPr>
        <w:t xml:space="preserve">. </w:t>
      </w:r>
      <w:r w:rsidRPr="00B66023">
        <w:rPr>
          <w:color w:val="222222"/>
          <w:szCs w:val="24"/>
        </w:rPr>
        <w:t xml:space="preserve">Cambridge, United Kingdom; New York, NY, Cambridge University Press, 2017. </w:t>
      </w:r>
      <w:r w:rsidRPr="00B66023">
        <w:rPr>
          <w:i/>
          <w:color w:val="222222"/>
          <w:szCs w:val="24"/>
        </w:rPr>
        <w:t>Labor History</w:t>
      </w:r>
      <w:r w:rsidRPr="00B66023">
        <w:rPr>
          <w:color w:val="222222"/>
          <w:szCs w:val="24"/>
        </w:rPr>
        <w:t>.</w:t>
      </w:r>
      <w:r w:rsidR="00B66023">
        <w:rPr>
          <w:color w:val="222222"/>
          <w:szCs w:val="24"/>
        </w:rPr>
        <w:t xml:space="preserve"> Vol. 60. Issue 5 (2019):</w:t>
      </w:r>
      <w:r w:rsidR="00B66023" w:rsidRPr="00B66023">
        <w:rPr>
          <w:color w:val="222222"/>
          <w:szCs w:val="24"/>
        </w:rPr>
        <w:t xml:space="preserve">   </w:t>
      </w:r>
      <w:hyperlink r:id="rId7" w:history="1">
        <w:r w:rsidR="00B66023" w:rsidRPr="00B66023">
          <w:rPr>
            <w:rFonts w:asciiTheme="minorHAnsi" w:hAnsiTheme="minorHAnsi" w:cstheme="minorHAnsi"/>
            <w:color w:val="auto"/>
            <w:szCs w:val="24"/>
          </w:rPr>
          <w:t>https://doi.org/10.1080/0023656X.2019.1651686</w:t>
        </w:r>
      </w:hyperlink>
    </w:p>
    <w:p w:rsidR="00236077" w:rsidRDefault="00236077" w:rsidP="00B66023">
      <w:pPr>
        <w:ind w:left="0" w:firstLine="0"/>
      </w:pPr>
    </w:p>
    <w:p w:rsidR="00603658" w:rsidRPr="00603658" w:rsidRDefault="00B7078D" w:rsidP="00236077">
      <w:pPr>
        <w:numPr>
          <w:ilvl w:val="0"/>
          <w:numId w:val="8"/>
        </w:numPr>
        <w:spacing w:after="0" w:line="249" w:lineRule="auto"/>
        <w:ind w:right="2" w:hanging="360"/>
      </w:pPr>
      <w:r w:rsidRPr="00236077">
        <w:rPr>
          <w:szCs w:val="24"/>
        </w:rPr>
        <w:t xml:space="preserve">Dave Ramsaran and Linden Lewis. </w:t>
      </w:r>
      <w:r w:rsidRPr="00236077">
        <w:rPr>
          <w:i/>
          <w:szCs w:val="24"/>
        </w:rPr>
        <w:t xml:space="preserve">Caribbean Masala: Indian in Guyana and Trinidad, </w:t>
      </w:r>
      <w:r w:rsidRPr="00236077">
        <w:rPr>
          <w:szCs w:val="24"/>
        </w:rPr>
        <w:t xml:space="preserve">Jackson: University Press of Mississippi, 2018. </w:t>
      </w:r>
      <w:r w:rsidRPr="00236077">
        <w:rPr>
          <w:i/>
          <w:szCs w:val="24"/>
        </w:rPr>
        <w:t>Journal of Urban Affairs</w:t>
      </w:r>
      <w:r w:rsidR="00236077" w:rsidRPr="00236077">
        <w:rPr>
          <w:szCs w:val="24"/>
        </w:rPr>
        <w:t>. Vol. 60. N</w:t>
      </w:r>
      <w:r w:rsidR="00236077">
        <w:rPr>
          <w:szCs w:val="24"/>
        </w:rPr>
        <w:t>o</w:t>
      </w:r>
      <w:r w:rsidR="00236077" w:rsidRPr="00236077">
        <w:rPr>
          <w:szCs w:val="24"/>
        </w:rPr>
        <w:t xml:space="preserve">. 2. (2010): </w:t>
      </w:r>
      <w:hyperlink r:id="rId8" w:history="1">
        <w:r w:rsidR="00236077" w:rsidRPr="00236077">
          <w:rPr>
            <w:rFonts w:asciiTheme="minorHAnsi" w:hAnsiTheme="minorHAnsi" w:cstheme="minorHAnsi"/>
            <w:color w:val="auto"/>
            <w:szCs w:val="24"/>
          </w:rPr>
          <w:t>https://doi.org/10.1080/07352166.2019.1588578</w:t>
        </w:r>
      </w:hyperlink>
      <w:r w:rsidR="00236077" w:rsidRPr="00236077">
        <w:rPr>
          <w:szCs w:val="24"/>
        </w:rPr>
        <w:tab/>
      </w:r>
    </w:p>
    <w:p w:rsidR="00603658" w:rsidRDefault="00603658" w:rsidP="00603658">
      <w:pPr>
        <w:pStyle w:val="ListParagraph"/>
        <w:rPr>
          <w:szCs w:val="24"/>
        </w:rPr>
      </w:pPr>
    </w:p>
    <w:p w:rsidR="00603658" w:rsidRPr="00603658" w:rsidRDefault="00603658" w:rsidP="00603658">
      <w:pPr>
        <w:numPr>
          <w:ilvl w:val="0"/>
          <w:numId w:val="8"/>
        </w:numPr>
        <w:spacing w:after="0" w:line="249" w:lineRule="auto"/>
        <w:ind w:right="2" w:hanging="360"/>
      </w:pPr>
      <w:r w:rsidRPr="00603658">
        <w:rPr>
          <w:szCs w:val="24"/>
        </w:rPr>
        <w:t xml:space="preserve">Colbert I. Nepaulsingh, </w:t>
      </w:r>
      <w:r w:rsidRPr="00603658">
        <w:rPr>
          <w:i/>
          <w:szCs w:val="24"/>
        </w:rPr>
        <w:t>The Birth of the Kabir Panthi Movement in Trinidad</w:t>
      </w:r>
      <w:r w:rsidRPr="00603658">
        <w:rPr>
          <w:szCs w:val="24"/>
        </w:rPr>
        <w:t xml:space="preserve">. </w:t>
      </w:r>
      <w:r>
        <w:rPr>
          <w:szCs w:val="24"/>
        </w:rPr>
        <w:t xml:space="preserve">Port of Spain, </w:t>
      </w:r>
      <w:r w:rsidRPr="00603658">
        <w:rPr>
          <w:szCs w:val="24"/>
        </w:rPr>
        <w:t>Paria Publishing Co. Ltd, 2018</w:t>
      </w:r>
      <w:r>
        <w:t xml:space="preserve">. </w:t>
      </w:r>
      <w:r w:rsidR="00B66023">
        <w:rPr>
          <w:i/>
        </w:rPr>
        <w:t xml:space="preserve">Caribbean Quarterly. </w:t>
      </w:r>
      <w:r w:rsidR="00B66023">
        <w:t>Vol. 65. Issue 2 (2019):</w:t>
      </w:r>
      <w:r w:rsidR="005B309A">
        <w:t xml:space="preserve"> 308-310.</w:t>
      </w:r>
      <w:bookmarkStart w:id="0" w:name="_GoBack"/>
      <w:bookmarkEnd w:id="0"/>
    </w:p>
    <w:p w:rsidR="00603658" w:rsidRDefault="00603658" w:rsidP="00603658">
      <w:pPr>
        <w:pStyle w:val="ListParagraph"/>
        <w:rPr>
          <w:i/>
          <w:sz w:val="20"/>
        </w:rPr>
      </w:pPr>
    </w:p>
    <w:p w:rsidR="007360C1" w:rsidRDefault="00B7078D">
      <w:pPr>
        <w:numPr>
          <w:ilvl w:val="0"/>
          <w:numId w:val="8"/>
        </w:numPr>
        <w:ind w:right="2" w:hanging="360"/>
      </w:pPr>
      <w:r>
        <w:rPr>
          <w:i/>
          <w:sz w:val="20"/>
        </w:rPr>
        <w:t xml:space="preserve"> </w:t>
      </w:r>
      <w:r w:rsidR="00603658" w:rsidRPr="00601726">
        <w:rPr>
          <w:szCs w:val="24"/>
        </w:rPr>
        <w:t xml:space="preserve">Edwin L. Martin, </w:t>
      </w:r>
      <w:r w:rsidR="00603658" w:rsidRPr="00FC4557">
        <w:rPr>
          <w:i/>
          <w:szCs w:val="24"/>
        </w:rPr>
        <w:t>Stranded Batsman</w:t>
      </w:r>
      <w:r w:rsidR="00603658">
        <w:rPr>
          <w:szCs w:val="24"/>
        </w:rPr>
        <w:t xml:space="preserve">, </w:t>
      </w:r>
      <w:r w:rsidR="00603658" w:rsidRPr="00603658">
        <w:rPr>
          <w:color w:val="222222"/>
        </w:rPr>
        <w:t>Meadville, Pennsylvania</w:t>
      </w:r>
      <w:r w:rsidR="00603658">
        <w:rPr>
          <w:rFonts w:ascii="Arial" w:hAnsi="Arial" w:cs="Arial"/>
          <w:color w:val="222222"/>
        </w:rPr>
        <w:t xml:space="preserve">: </w:t>
      </w:r>
      <w:r w:rsidR="00603658">
        <w:rPr>
          <w:szCs w:val="24"/>
        </w:rPr>
        <w:t xml:space="preserve">Create Space Independent Publishing Platform, 2017. </w:t>
      </w:r>
      <w:r w:rsidR="00603658" w:rsidRPr="00603658">
        <w:rPr>
          <w:i/>
          <w:szCs w:val="24"/>
        </w:rPr>
        <w:t>Journal of Caribbean History</w:t>
      </w:r>
      <w:r w:rsidR="00603658">
        <w:rPr>
          <w:szCs w:val="24"/>
        </w:rPr>
        <w:t xml:space="preserve"> </w:t>
      </w:r>
      <w:r w:rsidR="00D16776">
        <w:rPr>
          <w:szCs w:val="24"/>
        </w:rPr>
        <w:t>Vol. 53. No. 1 (2019): 181-185.</w:t>
      </w:r>
    </w:p>
    <w:p w:rsidR="007360C1" w:rsidRDefault="00B7078D">
      <w:pPr>
        <w:spacing w:after="0" w:line="259" w:lineRule="auto"/>
        <w:ind w:left="0" w:right="0" w:firstLine="0"/>
      </w:pPr>
      <w:r>
        <w:rPr>
          <w:i/>
        </w:rPr>
        <w:t xml:space="preserve"> </w:t>
      </w:r>
    </w:p>
    <w:p w:rsidR="007360C1" w:rsidRDefault="00B7078D">
      <w:pPr>
        <w:numPr>
          <w:ilvl w:val="0"/>
          <w:numId w:val="8"/>
        </w:numPr>
        <w:spacing w:after="0" w:line="259" w:lineRule="auto"/>
        <w:ind w:right="2" w:hanging="360"/>
      </w:pPr>
      <w:r>
        <w:rPr>
          <w:color w:val="222222"/>
        </w:rPr>
        <w:t xml:space="preserve">Llana Barber, </w:t>
      </w:r>
      <w:r>
        <w:rPr>
          <w:i/>
          <w:color w:val="222222"/>
        </w:rPr>
        <w:t xml:space="preserve">Latino City: Immigration and Urban Crisis in Lawrence, </w:t>
      </w:r>
    </w:p>
    <w:p w:rsidR="007360C1" w:rsidRDefault="00B7078D">
      <w:pPr>
        <w:spacing w:after="10" w:line="249" w:lineRule="auto"/>
        <w:ind w:left="1075" w:right="0"/>
      </w:pPr>
      <w:r>
        <w:rPr>
          <w:i/>
          <w:color w:val="222222"/>
        </w:rPr>
        <w:t>Massachusetts</w:t>
      </w:r>
      <w:r>
        <w:rPr>
          <w:color w:val="222222"/>
        </w:rPr>
        <w:t xml:space="preserve">, </w:t>
      </w:r>
      <w:r>
        <w:rPr>
          <w:i/>
          <w:color w:val="222222"/>
        </w:rPr>
        <w:t>1945-200</w:t>
      </w:r>
      <w:r>
        <w:rPr>
          <w:color w:val="222222"/>
        </w:rPr>
        <w:t>, Chapel Hill: University of North Carolina Press, 2017</w:t>
      </w:r>
      <w:r>
        <w:rPr>
          <w:i/>
        </w:rPr>
        <w:t xml:space="preserve"> Latin Americanists </w:t>
      </w:r>
      <w:r>
        <w:t>Vol. 62. No. 3 (2018): 606-607.</w:t>
      </w:r>
      <w:r>
        <w:rPr>
          <w:i/>
        </w:rPr>
        <w:t xml:space="preserve"> </w:t>
      </w:r>
    </w:p>
    <w:p w:rsidR="007360C1" w:rsidRDefault="00B7078D">
      <w:pPr>
        <w:spacing w:after="20" w:line="259" w:lineRule="auto"/>
        <w:ind w:left="720" w:right="0" w:firstLine="0"/>
      </w:pPr>
      <w:r>
        <w:rPr>
          <w:i/>
          <w:sz w:val="20"/>
        </w:rPr>
        <w:t xml:space="preserve"> </w:t>
      </w:r>
    </w:p>
    <w:p w:rsidR="007360C1" w:rsidRDefault="005B309A">
      <w:pPr>
        <w:numPr>
          <w:ilvl w:val="0"/>
          <w:numId w:val="8"/>
        </w:numPr>
        <w:spacing w:after="0" w:line="238" w:lineRule="auto"/>
        <w:ind w:right="2" w:hanging="360"/>
      </w:pPr>
      <w:hyperlink r:id="rId9">
        <w:r w:rsidR="00B7078D">
          <w:t>Vibert C. Cambridge</w:t>
        </w:r>
      </w:hyperlink>
      <w:hyperlink r:id="rId10">
        <w:r w:rsidR="00B7078D">
          <w:rPr>
            <w:color w:val="1C263D"/>
          </w:rPr>
          <w:t xml:space="preserve"> </w:t>
        </w:r>
      </w:hyperlink>
      <w:r w:rsidR="00B7078D">
        <w:rPr>
          <w:i/>
          <w:color w:val="000514"/>
        </w:rPr>
        <w:t>Musical Life in Guyana: History and Politics of Controlling Creativity</w:t>
      </w:r>
      <w:r w:rsidR="00B7078D">
        <w:rPr>
          <w:i/>
          <w:color w:val="1C263D"/>
        </w:rPr>
        <w:t xml:space="preserve">. </w:t>
      </w:r>
      <w:r w:rsidR="00B7078D">
        <w:rPr>
          <w:color w:val="1C263D"/>
        </w:rPr>
        <w:t>Jackson, Mississippi, University Press of Mississippi. 2015</w:t>
      </w:r>
      <w:r w:rsidR="00B7078D">
        <w:rPr>
          <w:i/>
          <w:color w:val="1C263D"/>
        </w:rPr>
        <w:t xml:space="preserve">, Caribbean Writer </w:t>
      </w:r>
      <w:r w:rsidR="00C80FDF">
        <w:rPr>
          <w:color w:val="1C263D"/>
        </w:rPr>
        <w:t>Vo. 32 (2018): 236-239.</w:t>
      </w:r>
      <w:r w:rsidR="00B7078D">
        <w:rPr>
          <w:i/>
          <w:color w:val="1C263D"/>
        </w:rPr>
        <w:t xml:space="preserve"> </w:t>
      </w:r>
    </w:p>
    <w:p w:rsidR="007360C1" w:rsidRDefault="00B7078D">
      <w:pPr>
        <w:spacing w:after="0" w:line="259" w:lineRule="auto"/>
        <w:ind w:left="0" w:right="0" w:firstLine="0"/>
      </w:pPr>
      <w:r>
        <w:rPr>
          <w:i/>
        </w:rPr>
        <w:t xml:space="preserve"> </w:t>
      </w:r>
    </w:p>
    <w:p w:rsidR="007360C1" w:rsidRDefault="00B7078D">
      <w:pPr>
        <w:numPr>
          <w:ilvl w:val="0"/>
          <w:numId w:val="8"/>
        </w:numPr>
        <w:spacing w:after="0" w:line="259" w:lineRule="auto"/>
        <w:ind w:right="2" w:hanging="360"/>
      </w:pPr>
      <w:r>
        <w:rPr>
          <w:color w:val="222222"/>
        </w:rPr>
        <w:t>Steven Hyland</w:t>
      </w:r>
      <w:r>
        <w:rPr>
          <w:i/>
          <w:color w:val="222222"/>
        </w:rPr>
        <w:t>, More Argentine than You: Arabic-Speaking Immigrants in Argentina</w:t>
      </w:r>
      <w:r>
        <w:rPr>
          <w:color w:val="222222"/>
        </w:rPr>
        <w:t xml:space="preserve">. </w:t>
      </w:r>
    </w:p>
    <w:p w:rsidR="007360C1" w:rsidRDefault="00B7078D">
      <w:pPr>
        <w:spacing w:after="10" w:line="249" w:lineRule="auto"/>
        <w:ind w:left="1075" w:right="0"/>
      </w:pPr>
      <w:r>
        <w:rPr>
          <w:color w:val="222222"/>
        </w:rPr>
        <w:t xml:space="preserve">Albuquerque: University of New Mexico Press, 2018. </w:t>
      </w:r>
      <w:r>
        <w:rPr>
          <w:i/>
          <w:color w:val="222222"/>
        </w:rPr>
        <w:t>The Latin Americanists</w:t>
      </w:r>
      <w:r>
        <w:rPr>
          <w:color w:val="222222"/>
        </w:rPr>
        <w:t xml:space="preserve">, Vol. </w:t>
      </w:r>
    </w:p>
    <w:p w:rsidR="007360C1" w:rsidRDefault="00B7078D">
      <w:pPr>
        <w:spacing w:after="10" w:line="249" w:lineRule="auto"/>
        <w:ind w:left="1075" w:right="0"/>
      </w:pPr>
      <w:r>
        <w:rPr>
          <w:color w:val="222222"/>
        </w:rPr>
        <w:t xml:space="preserve">62. No. 2 (2018): 308-310. </w:t>
      </w:r>
    </w:p>
    <w:p w:rsidR="007360C1" w:rsidRDefault="00B7078D" w:rsidP="003D76F4">
      <w:pPr>
        <w:spacing w:after="0" w:line="259" w:lineRule="auto"/>
        <w:ind w:left="0" w:right="0" w:firstLine="0"/>
      </w:pPr>
      <w:r>
        <w:rPr>
          <w:color w:val="222222"/>
        </w:rPr>
        <w:t xml:space="preserve"> </w:t>
      </w:r>
    </w:p>
    <w:p w:rsidR="007360C1" w:rsidRDefault="007360C1">
      <w:pPr>
        <w:spacing w:after="0" w:line="259" w:lineRule="auto"/>
        <w:ind w:left="0" w:right="0" w:firstLine="0"/>
      </w:pPr>
    </w:p>
    <w:p w:rsidR="007360C1" w:rsidRDefault="00B7078D">
      <w:pPr>
        <w:numPr>
          <w:ilvl w:val="0"/>
          <w:numId w:val="8"/>
        </w:numPr>
        <w:spacing w:after="0" w:line="249" w:lineRule="auto"/>
        <w:ind w:right="2" w:hanging="360"/>
      </w:pPr>
      <w:r>
        <w:t xml:space="preserve">Mary Njeri Kinyanjui, </w:t>
      </w:r>
      <w:r>
        <w:rPr>
          <w:i/>
        </w:rPr>
        <w:t xml:space="preserve">Women and the Informal Economy in Urban Africa: From the </w:t>
      </w:r>
    </w:p>
    <w:p w:rsidR="007360C1" w:rsidRDefault="00B7078D">
      <w:pPr>
        <w:spacing w:after="0" w:line="249" w:lineRule="auto"/>
        <w:ind w:left="1080" w:right="0" w:firstLine="0"/>
      </w:pPr>
      <w:r>
        <w:rPr>
          <w:i/>
        </w:rPr>
        <w:lastRenderedPageBreak/>
        <w:t>Margins to the Centre</w:t>
      </w:r>
      <w:r>
        <w:t xml:space="preserve">. Zed Books, London. 2014. </w:t>
      </w:r>
      <w:r>
        <w:rPr>
          <w:i/>
        </w:rPr>
        <w:t xml:space="preserve">International Journal of Women’s Studies </w:t>
      </w:r>
      <w:r>
        <w:t>Vol. 19. No. 2 (2018): 264-265.</w:t>
      </w:r>
      <w:r>
        <w:rPr>
          <w:color w:val="222222"/>
        </w:rPr>
        <w:t xml:space="preserve"> </w:t>
      </w:r>
    </w:p>
    <w:p w:rsidR="007360C1" w:rsidRDefault="00B7078D">
      <w:pPr>
        <w:spacing w:after="20" w:line="259" w:lineRule="auto"/>
        <w:ind w:left="0" w:right="0" w:firstLine="0"/>
      </w:pPr>
      <w:r>
        <w:rPr>
          <w:i/>
          <w:sz w:val="20"/>
        </w:rPr>
        <w:t xml:space="preserve"> </w:t>
      </w:r>
    </w:p>
    <w:p w:rsidR="007360C1" w:rsidRDefault="00B7078D">
      <w:pPr>
        <w:numPr>
          <w:ilvl w:val="0"/>
          <w:numId w:val="8"/>
        </w:numPr>
        <w:ind w:right="2" w:hanging="360"/>
      </w:pPr>
      <w:r>
        <w:t>Jan Lowe Shinebourne</w:t>
      </w:r>
      <w:r>
        <w:rPr>
          <w:i/>
        </w:rPr>
        <w:t xml:space="preserve">, The Last Ship, </w:t>
      </w:r>
      <w:r>
        <w:t xml:space="preserve">Leeds: Peepal Tree, 2015, </w:t>
      </w:r>
      <w:r>
        <w:rPr>
          <w:i/>
        </w:rPr>
        <w:t>Caribbean Writer</w:t>
      </w:r>
      <w:r>
        <w:t xml:space="preserve"> Vol. 30. (2016): 343-344. </w:t>
      </w:r>
    </w:p>
    <w:p w:rsidR="007360C1" w:rsidRDefault="00B7078D">
      <w:pPr>
        <w:spacing w:after="20" w:line="259" w:lineRule="auto"/>
        <w:ind w:left="720" w:right="0" w:firstLine="0"/>
      </w:pPr>
      <w:r>
        <w:rPr>
          <w:sz w:val="20"/>
        </w:rPr>
        <w:t xml:space="preserve"> </w:t>
      </w:r>
    </w:p>
    <w:p w:rsidR="007360C1" w:rsidRDefault="00B7078D">
      <w:pPr>
        <w:numPr>
          <w:ilvl w:val="0"/>
          <w:numId w:val="8"/>
        </w:numPr>
        <w:spacing w:after="0" w:line="249" w:lineRule="auto"/>
        <w:ind w:right="2" w:hanging="360"/>
      </w:pPr>
      <w:r>
        <w:t xml:space="preserve">Tony Martin, </w:t>
      </w:r>
      <w:r>
        <w:rPr>
          <w:i/>
        </w:rPr>
        <w:t>Caribbean History: Pre-Colonial Origins to the Present</w:t>
      </w:r>
      <w:r>
        <w:t xml:space="preserve">, Boston: </w:t>
      </w:r>
    </w:p>
    <w:p w:rsidR="007360C1" w:rsidRDefault="00B7078D">
      <w:pPr>
        <w:spacing w:after="0" w:line="259" w:lineRule="auto"/>
        <w:ind w:left="0" w:right="62" w:firstLine="0"/>
        <w:jc w:val="right"/>
      </w:pPr>
      <w:r>
        <w:t xml:space="preserve">Pearson, 2012, </w:t>
      </w:r>
      <w:r>
        <w:rPr>
          <w:i/>
        </w:rPr>
        <w:t xml:space="preserve">Nordic Review of Latin American and Caribbean Studies </w:t>
      </w:r>
      <w:r>
        <w:t xml:space="preserve">Vol. 45. No. </w:t>
      </w:r>
    </w:p>
    <w:p w:rsidR="007360C1" w:rsidRDefault="00B7078D">
      <w:pPr>
        <w:ind w:left="1090" w:right="2"/>
      </w:pPr>
      <w:r>
        <w:t xml:space="preserve">1. (2016): 3-5. </w:t>
      </w:r>
    </w:p>
    <w:p w:rsidR="007360C1" w:rsidRDefault="00B7078D">
      <w:pPr>
        <w:spacing w:after="0" w:line="259" w:lineRule="auto"/>
        <w:ind w:left="720" w:right="0" w:firstLine="0"/>
      </w:pPr>
      <w:r>
        <w:rPr>
          <w:i/>
        </w:rPr>
        <w:t xml:space="preserve"> </w:t>
      </w:r>
    </w:p>
    <w:p w:rsidR="007360C1" w:rsidRDefault="00B7078D">
      <w:pPr>
        <w:numPr>
          <w:ilvl w:val="0"/>
          <w:numId w:val="8"/>
        </w:numPr>
        <w:ind w:right="2" w:hanging="360"/>
      </w:pPr>
      <w:r>
        <w:t xml:space="preserve">Sabir Nakhuda, </w:t>
      </w:r>
      <w:r>
        <w:rPr>
          <w:i/>
        </w:rPr>
        <w:t>Bengal to Barbados: A 100 Year History of East Indians in Barbados</w:t>
      </w:r>
      <w:r>
        <w:t xml:space="preserve">, Self-published, St. James, Barbados, 2013, </w:t>
      </w:r>
      <w:r>
        <w:rPr>
          <w:i/>
        </w:rPr>
        <w:t>Caribbean Quarterly</w:t>
      </w:r>
      <w:r>
        <w:t xml:space="preserve"> Vol. 61. No. 4, (2016): 160-61.</w:t>
      </w:r>
      <w:r>
        <w:rPr>
          <w:i/>
        </w:rPr>
        <w:t xml:space="preserve"> </w:t>
      </w:r>
    </w:p>
    <w:p w:rsidR="007360C1" w:rsidRDefault="00B7078D">
      <w:pPr>
        <w:spacing w:after="0" w:line="259" w:lineRule="auto"/>
        <w:ind w:left="0" w:right="0" w:firstLine="0"/>
      </w:pPr>
      <w:r>
        <w:rPr>
          <w:i/>
        </w:rPr>
        <w:t xml:space="preserve"> </w:t>
      </w:r>
    </w:p>
    <w:p w:rsidR="007360C1" w:rsidRDefault="00B7078D">
      <w:pPr>
        <w:numPr>
          <w:ilvl w:val="0"/>
          <w:numId w:val="8"/>
        </w:numPr>
        <w:ind w:right="2" w:hanging="360"/>
      </w:pPr>
      <w:r>
        <w:t xml:space="preserve">Keith Tinker, </w:t>
      </w:r>
      <w:r>
        <w:rPr>
          <w:i/>
        </w:rPr>
        <w:t>The Migration of Peoples from the Caribbean to the Bahamas</w:t>
      </w:r>
      <w:r>
        <w:t xml:space="preserve">, Gainesville: University Press of Florida, 2010, </w:t>
      </w:r>
      <w:r>
        <w:rPr>
          <w:i/>
        </w:rPr>
        <w:t>Ethno History</w:t>
      </w:r>
      <w:r>
        <w:t xml:space="preserve"> Vol. 63. No. 1 (2016): 203-204.</w:t>
      </w:r>
      <w:r>
        <w:rPr>
          <w:i/>
        </w:rPr>
        <w:t xml:space="preserve"> </w:t>
      </w:r>
    </w:p>
    <w:p w:rsidR="007360C1" w:rsidRDefault="00B7078D">
      <w:pPr>
        <w:spacing w:after="54" w:line="259" w:lineRule="auto"/>
        <w:ind w:left="720" w:right="0" w:firstLine="0"/>
      </w:pPr>
      <w:r>
        <w:rPr>
          <w:i/>
          <w:sz w:val="20"/>
        </w:rPr>
        <w:t xml:space="preserve"> </w:t>
      </w:r>
    </w:p>
    <w:p w:rsidR="007360C1" w:rsidRPr="003D76F4" w:rsidRDefault="00B7078D">
      <w:pPr>
        <w:numPr>
          <w:ilvl w:val="0"/>
          <w:numId w:val="8"/>
        </w:numPr>
        <w:ind w:right="2" w:hanging="360"/>
      </w:pPr>
      <w:r>
        <w:t xml:space="preserve">Hillary McD Beckles, </w:t>
      </w:r>
      <w:r>
        <w:rPr>
          <w:i/>
        </w:rPr>
        <w:t>Britain’s Black Death: Reparations for Caribbean Slavery and Genocide,</w:t>
      </w:r>
      <w:r>
        <w:t xml:space="preserve"> Kingston: University of the West Indies Press, 2013 </w:t>
      </w:r>
      <w:r>
        <w:rPr>
          <w:i/>
        </w:rPr>
        <w:t>Journal of Third World Studies</w:t>
      </w:r>
      <w:r>
        <w:t xml:space="preserve"> Vol. 32. No. 1 (2015): 351-352.</w:t>
      </w:r>
      <w:r>
        <w:rPr>
          <w:i/>
        </w:rPr>
        <w:t xml:space="preserve"> </w:t>
      </w:r>
    </w:p>
    <w:p w:rsidR="003D76F4" w:rsidRDefault="003D76F4" w:rsidP="003D76F4">
      <w:pPr>
        <w:pStyle w:val="ListParagraph"/>
      </w:pPr>
    </w:p>
    <w:p w:rsidR="003D76F4" w:rsidRDefault="003D76F4" w:rsidP="003D76F4">
      <w:pPr>
        <w:numPr>
          <w:ilvl w:val="0"/>
          <w:numId w:val="8"/>
        </w:numPr>
        <w:spacing w:after="0" w:line="249" w:lineRule="auto"/>
        <w:ind w:right="2" w:hanging="360"/>
      </w:pPr>
      <w:r>
        <w:t xml:space="preserve">Robert E. May, </w:t>
      </w:r>
      <w:r>
        <w:rPr>
          <w:i/>
        </w:rPr>
        <w:t>Slavery, Race and Conquest in the Tropic: Lincoln, Douglas and the Future of America</w:t>
      </w:r>
      <w:r>
        <w:t xml:space="preserve">, Cambridge: Cambridge University Press, 2013, </w:t>
      </w:r>
      <w:r>
        <w:rPr>
          <w:i/>
        </w:rPr>
        <w:t xml:space="preserve">Journal of Mississippi History </w:t>
      </w:r>
      <w:r>
        <w:t>Vol.</w:t>
      </w:r>
      <w:r>
        <w:rPr>
          <w:i/>
        </w:rPr>
        <w:t xml:space="preserve">  </w:t>
      </w:r>
      <w:r>
        <w:t>LXXVII, No. 1 &amp; 2 (2015):100-101.</w:t>
      </w:r>
      <w:r>
        <w:rPr>
          <w:i/>
        </w:rPr>
        <w:t xml:space="preserve"> </w:t>
      </w:r>
    </w:p>
    <w:p w:rsidR="003D76F4" w:rsidRDefault="003D76F4" w:rsidP="003D76F4">
      <w:pPr>
        <w:ind w:left="0" w:right="2" w:firstLine="0"/>
      </w:pPr>
    </w:p>
    <w:p w:rsidR="007360C1" w:rsidRDefault="00B7078D">
      <w:pPr>
        <w:spacing w:after="39" w:line="247" w:lineRule="auto"/>
        <w:ind w:left="0" w:right="8594" w:firstLine="0"/>
      </w:pPr>
      <w:r>
        <w:rPr>
          <w:i/>
        </w:rPr>
        <w:t xml:space="preserve"> </w:t>
      </w:r>
      <w:r>
        <w:rPr>
          <w:i/>
          <w:sz w:val="20"/>
        </w:rPr>
        <w:t xml:space="preserve"> </w:t>
      </w:r>
    </w:p>
    <w:p w:rsidR="007360C1" w:rsidRDefault="00B7078D">
      <w:pPr>
        <w:numPr>
          <w:ilvl w:val="0"/>
          <w:numId w:val="8"/>
        </w:numPr>
        <w:spacing w:after="0" w:line="249" w:lineRule="auto"/>
        <w:ind w:right="2" w:hanging="360"/>
      </w:pPr>
      <w:r>
        <w:rPr>
          <w:sz w:val="19"/>
        </w:rPr>
        <w:t xml:space="preserve">PETER </w:t>
      </w:r>
      <w:r>
        <w:t>M</w:t>
      </w:r>
      <w:r>
        <w:rPr>
          <w:sz w:val="19"/>
        </w:rPr>
        <w:t xml:space="preserve">ANUEL </w:t>
      </w:r>
      <w:r>
        <w:rPr>
          <w:i/>
        </w:rPr>
        <w:t>Tales, Tunes, and Tassa Drums: Retention and Invention in IndoCaribbean Music</w:t>
      </w:r>
      <w:r>
        <w:rPr>
          <w:b/>
        </w:rPr>
        <w:t xml:space="preserve"> </w:t>
      </w:r>
      <w:r>
        <w:t xml:space="preserve">Urbana, University of Illinois Press 2014, </w:t>
      </w:r>
      <w:r>
        <w:rPr>
          <w:i/>
        </w:rPr>
        <w:t xml:space="preserve">Ethnomusicology Forum </w:t>
      </w:r>
      <w:r>
        <w:t xml:space="preserve">Vol. 24. Issue 3 (2015): 480-82. </w:t>
      </w:r>
    </w:p>
    <w:p w:rsidR="007360C1" w:rsidRDefault="00B7078D">
      <w:pPr>
        <w:spacing w:after="20" w:line="259" w:lineRule="auto"/>
        <w:ind w:left="720" w:right="0" w:firstLine="0"/>
      </w:pPr>
      <w:r>
        <w:rPr>
          <w:i/>
          <w:sz w:val="20"/>
        </w:rPr>
        <w:t xml:space="preserve"> </w:t>
      </w:r>
    </w:p>
    <w:p w:rsidR="007360C1" w:rsidRDefault="00B7078D">
      <w:pPr>
        <w:numPr>
          <w:ilvl w:val="0"/>
          <w:numId w:val="8"/>
        </w:numPr>
        <w:ind w:right="2" w:hanging="360"/>
      </w:pPr>
      <w:r>
        <w:t>C. J. Fuller</w:t>
      </w:r>
      <w:r>
        <w:rPr>
          <w:i/>
        </w:rPr>
        <w:t xml:space="preserve"> </w:t>
      </w:r>
      <w:r>
        <w:t xml:space="preserve">&amp; Haripriya Narasimhan: </w:t>
      </w:r>
      <w:r>
        <w:rPr>
          <w:i/>
        </w:rPr>
        <w:t>Tamil Brahmans,</w:t>
      </w:r>
      <w:r>
        <w:t xml:space="preserve"> </w:t>
      </w:r>
      <w:r>
        <w:rPr>
          <w:i/>
        </w:rPr>
        <w:t>The Making of a MiddleClass Caste</w:t>
      </w:r>
      <w:r>
        <w:t xml:space="preserve">, Chicago: University of Chicago Press, 2014, </w:t>
      </w:r>
      <w:r>
        <w:rPr>
          <w:i/>
        </w:rPr>
        <w:t xml:space="preserve">Journal of Intercultural Affairs </w:t>
      </w:r>
      <w:r>
        <w:t>Vol. 36. No 4. (2015) 508-510.</w:t>
      </w:r>
      <w:r>
        <w:rPr>
          <w:i/>
        </w:rPr>
        <w:t xml:space="preserve"> </w:t>
      </w:r>
    </w:p>
    <w:p w:rsidR="007360C1" w:rsidRDefault="00B7078D">
      <w:pPr>
        <w:spacing w:after="20" w:line="259" w:lineRule="auto"/>
        <w:ind w:left="0" w:right="0" w:firstLine="0"/>
      </w:pPr>
      <w:r>
        <w:rPr>
          <w:i/>
          <w:sz w:val="20"/>
        </w:rPr>
        <w:t xml:space="preserve"> </w:t>
      </w:r>
    </w:p>
    <w:p w:rsidR="007360C1" w:rsidRDefault="00B7078D">
      <w:pPr>
        <w:numPr>
          <w:ilvl w:val="0"/>
          <w:numId w:val="8"/>
        </w:numPr>
        <w:ind w:right="2" w:hanging="360"/>
      </w:pPr>
      <w:r>
        <w:t xml:space="preserve">Jan Lowe Shinebourne, </w:t>
      </w:r>
      <w:r>
        <w:rPr>
          <w:i/>
        </w:rPr>
        <w:t>Chinese Women</w:t>
      </w:r>
      <w:r>
        <w:t xml:space="preserve">, Leed: Peepal Tree Press, 2010, </w:t>
      </w:r>
      <w:r>
        <w:rPr>
          <w:i/>
        </w:rPr>
        <w:t xml:space="preserve">Journal of Caribbean Literatures </w:t>
      </w:r>
      <w:r>
        <w:t>Vol. 7, No. 2 (2013): 217-218.</w:t>
      </w:r>
      <w:r>
        <w:rPr>
          <w:i/>
        </w:rPr>
        <w:t xml:space="preserve"> </w:t>
      </w:r>
    </w:p>
    <w:p w:rsidR="007360C1" w:rsidRDefault="00B7078D">
      <w:pPr>
        <w:spacing w:after="0" w:line="259" w:lineRule="auto"/>
        <w:ind w:left="1080" w:right="0" w:firstLine="0"/>
      </w:pPr>
      <w:r>
        <w:t xml:space="preserve"> </w:t>
      </w:r>
    </w:p>
    <w:p w:rsidR="007360C1" w:rsidRDefault="00B7078D">
      <w:pPr>
        <w:numPr>
          <w:ilvl w:val="0"/>
          <w:numId w:val="8"/>
        </w:numPr>
        <w:ind w:right="2" w:hanging="360"/>
      </w:pPr>
      <w:r>
        <w:t xml:space="preserve">Khalil Rahman Ali, </w:t>
      </w:r>
      <w:r>
        <w:rPr>
          <w:i/>
        </w:rPr>
        <w:t>Sugar Sweet Allure,</w:t>
      </w:r>
      <w:r>
        <w:t xml:space="preserve"> London: Hansib Publication, 2013 </w:t>
      </w:r>
      <w:r>
        <w:rPr>
          <w:i/>
        </w:rPr>
        <w:t xml:space="preserve">Journal of Caribbean Literatures </w:t>
      </w:r>
      <w:r>
        <w:t>Vol. 7, No. 2 (2013): 215-216.</w:t>
      </w:r>
      <w:r>
        <w:rPr>
          <w:i/>
        </w:rPr>
        <w:t xml:space="preserve"> </w:t>
      </w:r>
    </w:p>
    <w:p w:rsidR="007360C1" w:rsidRDefault="00B7078D">
      <w:pPr>
        <w:spacing w:after="0" w:line="259" w:lineRule="auto"/>
        <w:ind w:left="720" w:right="0" w:firstLine="0"/>
      </w:pPr>
      <w:r>
        <w:rPr>
          <w:i/>
          <w:sz w:val="20"/>
        </w:rPr>
        <w:t xml:space="preserve"> </w:t>
      </w:r>
    </w:p>
    <w:p w:rsidR="007360C1" w:rsidRDefault="00B7078D">
      <w:pPr>
        <w:spacing w:after="20" w:line="259" w:lineRule="auto"/>
        <w:ind w:left="720" w:right="0" w:firstLine="0"/>
      </w:pPr>
      <w:r>
        <w:rPr>
          <w:sz w:val="20"/>
        </w:rPr>
        <w:t xml:space="preserve"> </w:t>
      </w:r>
    </w:p>
    <w:p w:rsidR="007360C1" w:rsidRDefault="00B7078D">
      <w:pPr>
        <w:numPr>
          <w:ilvl w:val="0"/>
          <w:numId w:val="8"/>
        </w:numPr>
        <w:ind w:right="2" w:hanging="360"/>
      </w:pPr>
      <w:r>
        <w:lastRenderedPageBreak/>
        <w:t xml:space="preserve">Rupert, Linda M. </w:t>
      </w:r>
      <w:r>
        <w:rPr>
          <w:i/>
        </w:rPr>
        <w:t>Creolization and Contraband</w:t>
      </w:r>
      <w:r>
        <w:t xml:space="preserve">: Curacao in the Early Modern Atlantic World. Georgia: University of Georgia Press, 2012, </w:t>
      </w:r>
      <w:r>
        <w:rPr>
          <w:i/>
        </w:rPr>
        <w:t>European Review of Latin American and Caribbean Studies</w:t>
      </w:r>
      <w:r>
        <w:t xml:space="preserve"> Vol. 98, (2015): 126-128.</w:t>
      </w:r>
      <w:r>
        <w:rPr>
          <w:i/>
        </w:rPr>
        <w:t xml:space="preserve"> </w:t>
      </w:r>
    </w:p>
    <w:p w:rsidR="007360C1" w:rsidRDefault="00B7078D">
      <w:pPr>
        <w:spacing w:after="20" w:line="259" w:lineRule="auto"/>
        <w:ind w:left="720" w:right="0" w:firstLine="0"/>
      </w:pPr>
      <w:r>
        <w:rPr>
          <w:i/>
          <w:sz w:val="20"/>
        </w:rPr>
        <w:t xml:space="preserve"> </w:t>
      </w:r>
    </w:p>
    <w:p w:rsidR="007360C1" w:rsidRDefault="00B7078D">
      <w:pPr>
        <w:numPr>
          <w:ilvl w:val="0"/>
          <w:numId w:val="8"/>
        </w:numPr>
        <w:spacing w:after="0" w:line="249" w:lineRule="auto"/>
        <w:ind w:right="2" w:hanging="360"/>
      </w:pPr>
      <w:r>
        <w:rPr>
          <w:i/>
        </w:rPr>
        <w:t>Coolie Pink and Green</w:t>
      </w:r>
      <w:r>
        <w:t xml:space="preserve">, film by Patricia Mohammed, </w:t>
      </w:r>
      <w:r>
        <w:rPr>
          <w:i/>
        </w:rPr>
        <w:t>Journal of Asian Diasporic Visual Cultures and the Americas</w:t>
      </w:r>
      <w:r>
        <w:t xml:space="preserve"> Vol. 1 (2015): 185-187. </w:t>
      </w:r>
    </w:p>
    <w:p w:rsidR="007360C1" w:rsidRDefault="00B7078D">
      <w:pPr>
        <w:spacing w:after="20" w:line="259" w:lineRule="auto"/>
        <w:ind w:left="720" w:right="0" w:firstLine="0"/>
      </w:pPr>
      <w:r>
        <w:rPr>
          <w:i/>
          <w:sz w:val="20"/>
        </w:rPr>
        <w:t xml:space="preserve"> </w:t>
      </w:r>
    </w:p>
    <w:p w:rsidR="007360C1" w:rsidRDefault="00B7078D">
      <w:pPr>
        <w:numPr>
          <w:ilvl w:val="0"/>
          <w:numId w:val="8"/>
        </w:numPr>
        <w:spacing w:after="0" w:line="249" w:lineRule="auto"/>
        <w:ind w:right="2" w:hanging="360"/>
      </w:pPr>
      <w:r>
        <w:t xml:space="preserve">JoAnne Poblete, </w:t>
      </w:r>
      <w:r>
        <w:rPr>
          <w:i/>
        </w:rPr>
        <w:t xml:space="preserve">Islanders in the Empire: Filipino and Puerto Rican Laborers in Hawai‘i </w:t>
      </w:r>
      <w:r>
        <w:t xml:space="preserve">University Press of Illinois, </w:t>
      </w:r>
      <w:r>
        <w:rPr>
          <w:i/>
        </w:rPr>
        <w:t xml:space="preserve">Labor History </w:t>
      </w:r>
      <w:r>
        <w:t>Vol. 65. No. 1 (2015): 113-114.</w:t>
      </w:r>
      <w:r>
        <w:rPr>
          <w:i/>
        </w:rPr>
        <w:t xml:space="preserve"> </w:t>
      </w:r>
    </w:p>
    <w:p w:rsidR="007360C1" w:rsidRDefault="00B7078D">
      <w:pPr>
        <w:spacing w:after="56" w:line="259" w:lineRule="auto"/>
        <w:ind w:left="720" w:right="0" w:firstLine="0"/>
      </w:pPr>
      <w:r>
        <w:rPr>
          <w:i/>
          <w:sz w:val="20"/>
        </w:rPr>
        <w:t xml:space="preserve"> </w:t>
      </w:r>
    </w:p>
    <w:p w:rsidR="007360C1" w:rsidRDefault="00B7078D">
      <w:pPr>
        <w:numPr>
          <w:ilvl w:val="0"/>
          <w:numId w:val="8"/>
        </w:numPr>
        <w:ind w:right="2" w:hanging="360"/>
      </w:pPr>
      <w:r>
        <w:t xml:space="preserve">Colin A. Palmer, </w:t>
      </w:r>
      <w:r>
        <w:rPr>
          <w:i/>
        </w:rPr>
        <w:t xml:space="preserve">Cheddi Jagan and the Politics of Power: British Guiana’s Struggle for Independence </w:t>
      </w:r>
      <w:r>
        <w:t xml:space="preserve">University of North Carolina Press: Chapel Hill, 2010, </w:t>
      </w:r>
      <w:r>
        <w:rPr>
          <w:i/>
        </w:rPr>
        <w:t>Social &amp; Economic Studies</w:t>
      </w:r>
      <w:r>
        <w:t xml:space="preserve"> Vol. 63. No. 3 &amp; 4 (2014): 348-350.</w:t>
      </w:r>
      <w:r>
        <w:rPr>
          <w:i/>
        </w:rPr>
        <w:t xml:space="preserve"> </w:t>
      </w:r>
    </w:p>
    <w:p w:rsidR="007360C1" w:rsidRDefault="00B7078D">
      <w:pPr>
        <w:spacing w:after="0" w:line="259" w:lineRule="auto"/>
        <w:ind w:left="720" w:right="0" w:firstLine="0"/>
      </w:pPr>
      <w:r>
        <w:rPr>
          <w:sz w:val="20"/>
        </w:rPr>
        <w:t xml:space="preserve"> </w:t>
      </w:r>
    </w:p>
    <w:p w:rsidR="007360C1" w:rsidRDefault="00B7078D">
      <w:pPr>
        <w:numPr>
          <w:ilvl w:val="0"/>
          <w:numId w:val="8"/>
        </w:numPr>
        <w:ind w:right="2" w:hanging="360"/>
      </w:pPr>
      <w:r>
        <w:t xml:space="preserve">Rahul Bhattacharya, </w:t>
      </w:r>
      <w:r>
        <w:rPr>
          <w:i/>
        </w:rPr>
        <w:t>The Sly Company of People Who Care</w:t>
      </w:r>
      <w:r>
        <w:t xml:space="preserve">, New York: Farrar, Straus and Giroux, 2011, </w:t>
      </w:r>
      <w:r>
        <w:rPr>
          <w:i/>
        </w:rPr>
        <w:t>Journal of West Indian Literature</w:t>
      </w:r>
      <w:r>
        <w:t xml:space="preserve"> Vol. 22. No. 2 (2014): 83-85. </w:t>
      </w:r>
      <w:r>
        <w:rPr>
          <w:i/>
        </w:rPr>
        <w:t xml:space="preserve"> </w:t>
      </w:r>
    </w:p>
    <w:p w:rsidR="007360C1" w:rsidRDefault="00B7078D">
      <w:pPr>
        <w:spacing w:after="30" w:line="250" w:lineRule="auto"/>
        <w:ind w:left="0" w:right="8594" w:firstLine="0"/>
      </w:pPr>
      <w:r>
        <w:rPr>
          <w:i/>
        </w:rPr>
        <w:t xml:space="preserve"> </w:t>
      </w:r>
      <w:r>
        <w:rPr>
          <w:sz w:val="20"/>
        </w:rPr>
        <w:t xml:space="preserve"> </w:t>
      </w:r>
    </w:p>
    <w:p w:rsidR="007360C1" w:rsidRDefault="00B7078D">
      <w:pPr>
        <w:numPr>
          <w:ilvl w:val="0"/>
          <w:numId w:val="8"/>
        </w:numPr>
        <w:ind w:right="2" w:hanging="360"/>
      </w:pPr>
      <w:r>
        <w:t xml:space="preserve">April J. Mayes, </w:t>
      </w:r>
      <w:r>
        <w:rPr>
          <w:i/>
        </w:rPr>
        <w:t>The Mulatto Republic: Class, Race, and Dominican National Identity</w:t>
      </w:r>
      <w:r>
        <w:t xml:space="preserve"> Gainesville: University Press of Florida, 2014 </w:t>
      </w:r>
      <w:r>
        <w:rPr>
          <w:i/>
        </w:rPr>
        <w:t>Caribbean Quarterly</w:t>
      </w:r>
      <w:r>
        <w:t xml:space="preserve"> Vol. 60, No. 3 (2014): 104-05.</w:t>
      </w:r>
      <w:r>
        <w:rPr>
          <w:i/>
        </w:rPr>
        <w:t xml:space="preserve"> </w:t>
      </w:r>
    </w:p>
    <w:p w:rsidR="007360C1" w:rsidRDefault="00B7078D">
      <w:pPr>
        <w:spacing w:after="20" w:line="259" w:lineRule="auto"/>
        <w:ind w:left="0" w:right="0" w:firstLine="0"/>
      </w:pPr>
      <w:r>
        <w:rPr>
          <w:sz w:val="20"/>
        </w:rPr>
        <w:t xml:space="preserve"> </w:t>
      </w:r>
    </w:p>
    <w:p w:rsidR="007360C1" w:rsidRDefault="00B7078D">
      <w:pPr>
        <w:numPr>
          <w:ilvl w:val="0"/>
          <w:numId w:val="8"/>
        </w:numPr>
        <w:ind w:right="2" w:hanging="360"/>
      </w:pPr>
      <w:r>
        <w:t>Toyin Falola,</w:t>
      </w:r>
      <w:r>
        <w:rPr>
          <w:b/>
        </w:rPr>
        <w:t xml:space="preserve"> </w:t>
      </w:r>
      <w:r>
        <w:rPr>
          <w:i/>
        </w:rPr>
        <w:t>The African Diaspora: Slavery, Modernity, and Globalization,</w:t>
      </w:r>
      <w:r>
        <w:t xml:space="preserve"> University of Rochester Press, Rochester NY, 2013. </w:t>
      </w:r>
      <w:r>
        <w:rPr>
          <w:i/>
        </w:rPr>
        <w:t xml:space="preserve"> African Affairs</w:t>
      </w:r>
      <w:r>
        <w:t xml:space="preserve"> Vol.114. Issue 454 (2015): 168-169.</w:t>
      </w:r>
      <w:r>
        <w:rPr>
          <w:i/>
        </w:rPr>
        <w:t xml:space="preserve"> </w:t>
      </w:r>
    </w:p>
    <w:p w:rsidR="007360C1" w:rsidRDefault="00B7078D">
      <w:pPr>
        <w:spacing w:after="21" w:line="259" w:lineRule="auto"/>
        <w:ind w:left="720" w:right="0" w:firstLine="0"/>
      </w:pPr>
      <w:r>
        <w:rPr>
          <w:sz w:val="20"/>
        </w:rPr>
        <w:t xml:space="preserve"> </w:t>
      </w:r>
    </w:p>
    <w:p w:rsidR="007360C1" w:rsidRDefault="00B7078D">
      <w:pPr>
        <w:numPr>
          <w:ilvl w:val="0"/>
          <w:numId w:val="8"/>
        </w:numPr>
        <w:ind w:right="2" w:hanging="360"/>
      </w:pPr>
      <w:r>
        <w:t xml:space="preserve">Gaiutra Bahadur, </w:t>
      </w:r>
      <w:r>
        <w:rPr>
          <w:i/>
        </w:rPr>
        <w:t>Coolie Woman: The Odyssey of Indenture</w:t>
      </w:r>
      <w:r>
        <w:t xml:space="preserve">, The University of Chicago Press, Chicago, 2013, </w:t>
      </w:r>
      <w:r>
        <w:rPr>
          <w:i/>
        </w:rPr>
        <w:t xml:space="preserve">Journal of Intercultural Affairs </w:t>
      </w:r>
      <w:r>
        <w:t xml:space="preserve">Vol. 35. No. 4. (2014): 464-65. </w:t>
      </w:r>
    </w:p>
    <w:p w:rsidR="007360C1" w:rsidRDefault="00B7078D">
      <w:pPr>
        <w:spacing w:after="0" w:line="259" w:lineRule="auto"/>
        <w:ind w:left="0" w:right="0" w:firstLine="0"/>
      </w:pPr>
      <w:r>
        <w:rPr>
          <w:i/>
        </w:rPr>
        <w:t xml:space="preserve"> </w:t>
      </w:r>
    </w:p>
    <w:p w:rsidR="007360C1" w:rsidRDefault="00B7078D">
      <w:pPr>
        <w:numPr>
          <w:ilvl w:val="0"/>
          <w:numId w:val="8"/>
        </w:numPr>
        <w:ind w:right="2" w:hanging="360"/>
      </w:pPr>
      <w:r>
        <w:t xml:space="preserve">Emmanuel C. Nwagboso, Anarchy and the Quest for Political Stability in Sierra </w:t>
      </w:r>
    </w:p>
    <w:p w:rsidR="007360C1" w:rsidRDefault="00B7078D">
      <w:pPr>
        <w:ind w:left="1090" w:right="2"/>
      </w:pPr>
      <w:r>
        <w:t xml:space="preserve">Leone, Lewiston: Edwin Mellon Press, 2013, </w:t>
      </w:r>
      <w:r>
        <w:rPr>
          <w:i/>
        </w:rPr>
        <w:t>African Affairs</w:t>
      </w:r>
      <w:r>
        <w:t xml:space="preserve"> Vol. 113. No. 451 (2014): 326-327</w:t>
      </w:r>
      <w:r>
        <w:rPr>
          <w:i/>
        </w:rPr>
        <w:t xml:space="preserve"> </w:t>
      </w:r>
    </w:p>
    <w:p w:rsidR="007360C1" w:rsidRDefault="00B7078D">
      <w:pPr>
        <w:spacing w:after="20" w:line="259" w:lineRule="auto"/>
        <w:ind w:left="720" w:right="0" w:firstLine="0"/>
      </w:pPr>
      <w:r>
        <w:rPr>
          <w:i/>
          <w:sz w:val="20"/>
        </w:rPr>
        <w:t xml:space="preserve"> </w:t>
      </w:r>
    </w:p>
    <w:p w:rsidR="007360C1" w:rsidRDefault="00B7078D" w:rsidP="003D76F4">
      <w:pPr>
        <w:numPr>
          <w:ilvl w:val="0"/>
          <w:numId w:val="8"/>
        </w:numPr>
        <w:spacing w:after="0" w:line="249" w:lineRule="auto"/>
        <w:ind w:right="2" w:hanging="360"/>
      </w:pPr>
      <w:r>
        <w:t xml:space="preserve">Lilia Fernandez, </w:t>
      </w:r>
      <w:r>
        <w:rPr>
          <w:i/>
        </w:rPr>
        <w:t>Brown in the Windy City: Mexicans and Puerto Ricans in Postwar Chicago</w:t>
      </w:r>
      <w:r>
        <w:t xml:space="preserve">, Chicago, University of Chicago Press, 2013, </w:t>
      </w:r>
      <w:r>
        <w:rPr>
          <w:i/>
        </w:rPr>
        <w:t>Ethnic and Racial Studies</w:t>
      </w:r>
      <w:r w:rsidR="003D76F4">
        <w:t xml:space="preserve"> Vol. </w:t>
      </w:r>
      <w:r>
        <w:t xml:space="preserve">No. 10 (January 2014): 1973-1975. </w:t>
      </w:r>
    </w:p>
    <w:p w:rsidR="00661609" w:rsidRDefault="00661609" w:rsidP="00661609">
      <w:pPr>
        <w:numPr>
          <w:ilvl w:val="0"/>
          <w:numId w:val="8"/>
        </w:numPr>
        <w:spacing w:after="0" w:line="249" w:lineRule="auto"/>
        <w:ind w:right="2" w:hanging="360"/>
      </w:pPr>
      <w:r>
        <w:t xml:space="preserve">Kathleen Lopez, </w:t>
      </w:r>
      <w:r w:rsidRPr="003D76F4">
        <w:rPr>
          <w:i/>
        </w:rPr>
        <w:t>Chinese Cubans: A Transnational History</w:t>
      </w:r>
      <w:r>
        <w:t xml:space="preserve">, The University of North Carolina Press, Chapel Hill, 2013, </w:t>
      </w:r>
      <w:r w:rsidRPr="003D76F4">
        <w:rPr>
          <w:i/>
        </w:rPr>
        <w:t>Journal of Colonialism and Colonial History</w:t>
      </w:r>
      <w:r>
        <w:t xml:space="preserve"> Vol. </w:t>
      </w:r>
    </w:p>
    <w:p w:rsidR="00661609" w:rsidRDefault="00661609" w:rsidP="00661609">
      <w:pPr>
        <w:spacing w:after="0" w:line="259" w:lineRule="auto"/>
        <w:ind w:left="1080" w:right="0" w:firstLine="0"/>
      </w:pPr>
      <w:r>
        <w:t xml:space="preserve">15. No. 1. (2014) </w:t>
      </w:r>
      <w:r>
        <w:rPr>
          <w:rFonts w:ascii="Georgia" w:eastAsia="Georgia" w:hAnsi="Georgia" w:cs="Georgia"/>
          <w:sz w:val="21"/>
          <w:shd w:val="clear" w:color="auto" w:fill="F8F8F8"/>
        </w:rPr>
        <w:t>DOI:</w:t>
      </w:r>
      <w:hyperlink r:id="rId11">
        <w:r>
          <w:rPr>
            <w:rFonts w:ascii="Georgia" w:eastAsia="Georgia" w:hAnsi="Georgia" w:cs="Georgia"/>
            <w:sz w:val="21"/>
            <w:shd w:val="clear" w:color="auto" w:fill="F8F8F8"/>
          </w:rPr>
          <w:t xml:space="preserve"> </w:t>
        </w:r>
      </w:hyperlink>
      <w:hyperlink r:id="rId12">
        <w:r>
          <w:rPr>
            <w:rFonts w:ascii="Georgia" w:eastAsia="Georgia" w:hAnsi="Georgia" w:cs="Georgia"/>
            <w:color w:val="000099"/>
            <w:sz w:val="21"/>
            <w:u w:val="single" w:color="000099"/>
            <w:shd w:val="clear" w:color="auto" w:fill="F8F8F8"/>
          </w:rPr>
          <w:t>10.1353/cch.2014.0018</w:t>
        </w:r>
      </w:hyperlink>
      <w:hyperlink r:id="rId13">
        <w:r>
          <w:t xml:space="preserve"> </w:t>
        </w:r>
      </w:hyperlink>
      <w:r>
        <w:t>.</w:t>
      </w:r>
    </w:p>
    <w:p w:rsidR="00661609" w:rsidRDefault="00661609" w:rsidP="00661609">
      <w:pPr>
        <w:spacing w:after="0" w:line="259" w:lineRule="auto"/>
        <w:ind w:left="1080" w:right="0" w:firstLine="0"/>
      </w:pPr>
    </w:p>
    <w:p w:rsidR="00661609" w:rsidRDefault="00661609" w:rsidP="00661609">
      <w:pPr>
        <w:pStyle w:val="ListParagraph"/>
        <w:numPr>
          <w:ilvl w:val="0"/>
          <w:numId w:val="8"/>
        </w:numPr>
        <w:spacing w:after="0" w:line="259" w:lineRule="auto"/>
        <w:ind w:right="0"/>
      </w:pPr>
      <w:r>
        <w:t xml:space="preserve">Rosanne, Kanhai, </w:t>
      </w:r>
      <w:r w:rsidRPr="00661609">
        <w:rPr>
          <w:i/>
        </w:rPr>
        <w:t>Bindi: The Multifaceted Lives of Indo-Caribbean Women</w:t>
      </w:r>
      <w:r>
        <w:t xml:space="preserve">, Kingston, University of the West Indies Press, 2011 </w:t>
      </w:r>
      <w:r w:rsidRPr="00661609">
        <w:rPr>
          <w:i/>
        </w:rPr>
        <w:t>International Journal of Women Studies</w:t>
      </w:r>
      <w:r>
        <w:t xml:space="preserve"> Vol. 15, No. 1 (2014): 228-229.  </w:t>
      </w:r>
    </w:p>
    <w:p w:rsidR="00661609" w:rsidRDefault="00661609" w:rsidP="00661609">
      <w:pPr>
        <w:pStyle w:val="ListParagraph"/>
        <w:spacing w:after="0" w:line="259" w:lineRule="auto"/>
        <w:ind w:left="1065" w:right="0" w:firstLine="0"/>
      </w:pPr>
      <w:r>
        <w:t xml:space="preserve"> </w:t>
      </w:r>
    </w:p>
    <w:p w:rsidR="00661609" w:rsidRDefault="00661609" w:rsidP="00661609">
      <w:pPr>
        <w:pStyle w:val="ListParagraph"/>
        <w:numPr>
          <w:ilvl w:val="0"/>
          <w:numId w:val="8"/>
        </w:numPr>
        <w:spacing w:after="0" w:line="259" w:lineRule="auto"/>
        <w:ind w:right="0"/>
      </w:pPr>
      <w:r>
        <w:lastRenderedPageBreak/>
        <w:t xml:space="preserve">John Gimlette, Wild Coast: Travels on South America’s Untamed Edge, Alfred A. </w:t>
      </w:r>
    </w:p>
    <w:p w:rsidR="00661609" w:rsidRDefault="00661609" w:rsidP="00661609">
      <w:pPr>
        <w:ind w:left="1090" w:right="2"/>
      </w:pPr>
      <w:r>
        <w:t xml:space="preserve">Knoff, New York, 2011, </w:t>
      </w:r>
      <w:r>
        <w:rPr>
          <w:i/>
        </w:rPr>
        <w:t>Caribbean Quarterly</w:t>
      </w:r>
      <w:r>
        <w:t xml:space="preserve"> Vol. 59, Nos. 3 &amp; 4 (2013): 194-196.  </w:t>
      </w:r>
    </w:p>
    <w:p w:rsidR="00661609" w:rsidRDefault="00661609" w:rsidP="00661609">
      <w:pPr>
        <w:spacing w:after="24" w:line="259" w:lineRule="auto"/>
        <w:ind w:left="1080" w:right="0" w:firstLine="0"/>
      </w:pPr>
      <w:r>
        <w:t xml:space="preserve"> </w:t>
      </w:r>
    </w:p>
    <w:p w:rsidR="00661609" w:rsidRDefault="00661609" w:rsidP="00661609">
      <w:pPr>
        <w:numPr>
          <w:ilvl w:val="0"/>
          <w:numId w:val="8"/>
        </w:numPr>
        <w:ind w:right="2" w:hanging="360"/>
      </w:pPr>
      <w:r>
        <w:t xml:space="preserve">Boyer, William, America’s Virgin Islands: A history of Human Rights and Wrongs </w:t>
      </w:r>
    </w:p>
    <w:p w:rsidR="00661609" w:rsidRDefault="00661609" w:rsidP="00661609">
      <w:pPr>
        <w:ind w:left="1090" w:right="2"/>
      </w:pPr>
      <w:r>
        <w:t>(2</w:t>
      </w:r>
      <w:r>
        <w:rPr>
          <w:vertAlign w:val="superscript"/>
        </w:rPr>
        <w:t>nd</w:t>
      </w:r>
      <w:r>
        <w:t xml:space="preserve"> edition) Durham, North Carolina: Carolina Academic Press, 2010, </w:t>
      </w:r>
      <w:r>
        <w:rPr>
          <w:i/>
        </w:rPr>
        <w:t>Canadian Journal of Latin American and Caribbean Studies</w:t>
      </w:r>
      <w:r>
        <w:t xml:space="preserve"> Vo. 36. No. 72 (ONLINE). </w:t>
      </w:r>
    </w:p>
    <w:p w:rsidR="00661609" w:rsidRDefault="00661609" w:rsidP="00661609">
      <w:pPr>
        <w:spacing w:after="20" w:line="259" w:lineRule="auto"/>
        <w:ind w:left="720" w:right="0" w:firstLine="0"/>
      </w:pPr>
      <w:r>
        <w:rPr>
          <w:sz w:val="20"/>
        </w:rPr>
        <w:t xml:space="preserve"> </w:t>
      </w:r>
    </w:p>
    <w:p w:rsidR="00661609" w:rsidRDefault="00661609" w:rsidP="00661609">
      <w:pPr>
        <w:numPr>
          <w:ilvl w:val="0"/>
          <w:numId w:val="8"/>
        </w:numPr>
        <w:ind w:right="2" w:hanging="360"/>
      </w:pPr>
      <w:r>
        <w:t xml:space="preserve">Pierre-Louis Jr., Francois, </w:t>
      </w:r>
      <w:r>
        <w:rPr>
          <w:i/>
        </w:rPr>
        <w:t>Haitians in New York City: Transnationalism and Hometown Associations,</w:t>
      </w:r>
      <w:r>
        <w:t xml:space="preserve"> Gainesville, University of Florida Press, 2006, </w:t>
      </w:r>
      <w:r>
        <w:rPr>
          <w:i/>
        </w:rPr>
        <w:t xml:space="preserve">Journal of Third World Studies </w:t>
      </w:r>
      <w:r>
        <w:t xml:space="preserve">Vol. XXIX. No. 2, (2012): 277-278. </w:t>
      </w:r>
    </w:p>
    <w:p w:rsidR="00661609" w:rsidRDefault="00661609" w:rsidP="00661609">
      <w:pPr>
        <w:spacing w:after="0" w:line="259" w:lineRule="auto"/>
        <w:ind w:left="0" w:right="0" w:firstLine="0"/>
      </w:pPr>
      <w:r>
        <w:t xml:space="preserve"> </w:t>
      </w:r>
    </w:p>
    <w:p w:rsidR="00661609" w:rsidRDefault="00661609" w:rsidP="00661609">
      <w:pPr>
        <w:numPr>
          <w:ilvl w:val="0"/>
          <w:numId w:val="8"/>
        </w:numPr>
        <w:ind w:right="2" w:hanging="360"/>
      </w:pPr>
      <w:r>
        <w:t xml:space="preserve">Franklin Knight, </w:t>
      </w:r>
      <w:r>
        <w:rPr>
          <w:i/>
        </w:rPr>
        <w:t>The Caribbean: The Genesis of a Fragmented Nationalism</w:t>
      </w:r>
      <w:r>
        <w:t>, 3</w:t>
      </w:r>
      <w:r>
        <w:rPr>
          <w:vertAlign w:val="superscript"/>
        </w:rPr>
        <w:t>rd edition</w:t>
      </w:r>
      <w:r>
        <w:t xml:space="preserve">, Oxford, Oxford University Press, 2011, </w:t>
      </w:r>
      <w:r>
        <w:rPr>
          <w:i/>
        </w:rPr>
        <w:t>Journal of Caribbean History</w:t>
      </w:r>
      <w:r>
        <w:t xml:space="preserve"> Vol. 46. No. 1 2012: 118-120. </w:t>
      </w:r>
    </w:p>
    <w:p w:rsidR="00661609" w:rsidRDefault="00661609" w:rsidP="00661609">
      <w:pPr>
        <w:spacing w:after="0" w:line="259" w:lineRule="auto"/>
        <w:ind w:left="720" w:right="0" w:firstLine="0"/>
      </w:pPr>
      <w:r>
        <w:rPr>
          <w:sz w:val="20"/>
        </w:rPr>
        <w:t xml:space="preserve"> </w:t>
      </w:r>
    </w:p>
    <w:p w:rsidR="00661609" w:rsidRDefault="00661609" w:rsidP="00661609">
      <w:pPr>
        <w:numPr>
          <w:ilvl w:val="0"/>
          <w:numId w:val="8"/>
        </w:numPr>
        <w:spacing w:after="0" w:line="249" w:lineRule="auto"/>
        <w:ind w:right="2" w:hanging="360"/>
      </w:pPr>
      <w:r>
        <w:t xml:space="preserve">Gore, Akai, H. </w:t>
      </w:r>
      <w:r>
        <w:rPr>
          <w:i/>
        </w:rPr>
        <w:t>Garrote: The Illusion of Social Equality and Political Justice in the United States Virgin Islands</w:t>
      </w:r>
      <w:r>
        <w:t xml:space="preserve">, Wadadli Press, 2009, </w:t>
      </w:r>
      <w:r>
        <w:rPr>
          <w:i/>
        </w:rPr>
        <w:t>Island Studies</w:t>
      </w:r>
      <w:r>
        <w:t xml:space="preserve"> Vol. 7. No. 2, (2012): 277-279. </w:t>
      </w:r>
    </w:p>
    <w:p w:rsidR="00661609" w:rsidRDefault="00661609" w:rsidP="00661609">
      <w:pPr>
        <w:spacing w:after="20" w:line="259" w:lineRule="auto"/>
        <w:ind w:left="720" w:right="0" w:firstLine="0"/>
      </w:pPr>
      <w:r>
        <w:rPr>
          <w:sz w:val="20"/>
        </w:rPr>
        <w:t xml:space="preserve"> </w:t>
      </w:r>
    </w:p>
    <w:p w:rsidR="00661609" w:rsidRDefault="00661609" w:rsidP="00661609">
      <w:pPr>
        <w:numPr>
          <w:ilvl w:val="0"/>
          <w:numId w:val="8"/>
        </w:numPr>
        <w:ind w:right="2" w:hanging="360"/>
      </w:pPr>
      <w:r>
        <w:t xml:space="preserve">Rodriguez, E. Nestor, </w:t>
      </w:r>
      <w:r>
        <w:rPr>
          <w:i/>
        </w:rPr>
        <w:t>Divergent Dictions: Contemporary Dominican Literature</w:t>
      </w:r>
      <w:r>
        <w:t xml:space="preserve">, Coconut Creek, FL: Caribbean Studies Press, 2011 </w:t>
      </w:r>
      <w:r>
        <w:rPr>
          <w:i/>
        </w:rPr>
        <w:t>Caribbean Writer</w:t>
      </w:r>
      <w:r>
        <w:t xml:space="preserve"> Vol. 26, (2012): 278-277. </w:t>
      </w:r>
    </w:p>
    <w:p w:rsidR="00661609" w:rsidRDefault="00661609" w:rsidP="00661609">
      <w:pPr>
        <w:spacing w:after="20" w:line="259" w:lineRule="auto"/>
        <w:ind w:left="720" w:right="0" w:firstLine="0"/>
      </w:pPr>
      <w:r>
        <w:rPr>
          <w:sz w:val="20"/>
        </w:rPr>
        <w:t xml:space="preserve"> </w:t>
      </w:r>
    </w:p>
    <w:p w:rsidR="00661609" w:rsidRDefault="00661609" w:rsidP="00661609">
      <w:pPr>
        <w:numPr>
          <w:ilvl w:val="0"/>
          <w:numId w:val="8"/>
        </w:numPr>
        <w:spacing w:after="0" w:line="238" w:lineRule="auto"/>
        <w:ind w:right="2" w:hanging="360"/>
      </w:pPr>
      <w:r>
        <w:t xml:space="preserve">Haseth, de Carel, </w:t>
      </w:r>
      <w:r>
        <w:rPr>
          <w:i/>
        </w:rPr>
        <w:t>Founding Fictions of the Dutch Caribbean: Slave and Master (Katibu di Shon),</w:t>
      </w:r>
      <w:r>
        <w:t xml:space="preserve"> Translated and with an Introduction by Olga E. Rojer &amp; Joseph o. Aimone, New York; Peter Lang, 2011, </w:t>
      </w:r>
      <w:r>
        <w:rPr>
          <w:i/>
        </w:rPr>
        <w:t>Caribbean Writer</w:t>
      </w:r>
      <w:r>
        <w:t xml:space="preserve"> Vol. 26, (2012): 284-286. </w:t>
      </w:r>
    </w:p>
    <w:p w:rsidR="00661609" w:rsidRDefault="00661609" w:rsidP="00661609">
      <w:pPr>
        <w:spacing w:after="0" w:line="259" w:lineRule="auto"/>
        <w:ind w:left="0" w:right="0" w:firstLine="0"/>
      </w:pPr>
      <w:r>
        <w:t xml:space="preserve"> </w:t>
      </w:r>
    </w:p>
    <w:p w:rsidR="00661609" w:rsidRDefault="00661609" w:rsidP="00661609">
      <w:pPr>
        <w:numPr>
          <w:ilvl w:val="0"/>
          <w:numId w:val="8"/>
        </w:numPr>
        <w:ind w:right="2" w:hanging="360"/>
      </w:pPr>
      <w:r>
        <w:t xml:space="preserve">Jadish Roy Singh, Days of Laughter. Canada: Blue Tree Publishing, 2010, </w:t>
      </w:r>
      <w:r>
        <w:rPr>
          <w:i/>
        </w:rPr>
        <w:t>Caribbean Writer</w:t>
      </w:r>
      <w:r>
        <w:t xml:space="preserve">, Vol. 25, (2011): 389-393. </w:t>
      </w:r>
    </w:p>
    <w:p w:rsidR="00661609" w:rsidRDefault="00661609" w:rsidP="00661609">
      <w:pPr>
        <w:spacing w:after="0" w:line="259" w:lineRule="auto"/>
        <w:ind w:left="1080" w:right="0" w:firstLine="0"/>
      </w:pPr>
      <w:r>
        <w:t xml:space="preserve"> </w:t>
      </w:r>
    </w:p>
    <w:p w:rsidR="00661609" w:rsidRDefault="00661609" w:rsidP="00661609">
      <w:pPr>
        <w:numPr>
          <w:ilvl w:val="0"/>
          <w:numId w:val="8"/>
        </w:numPr>
        <w:ind w:right="2" w:hanging="360"/>
      </w:pPr>
      <w:r>
        <w:t xml:space="preserve">Elizabeth Rezende &amp; Anne Walbom, </w:t>
      </w:r>
      <w:r>
        <w:rPr>
          <w:i/>
        </w:rPr>
        <w:t>St. Croix: Historic Photos</w:t>
      </w:r>
      <w:r>
        <w:t xml:space="preserve">, Denmark: Narayana Press. 2009. </w:t>
      </w:r>
      <w:r>
        <w:rPr>
          <w:i/>
        </w:rPr>
        <w:t>Caribbean Writer</w:t>
      </w:r>
      <w:r>
        <w:t xml:space="preserve"> Vol. 24, (2010): 381-383. </w:t>
      </w:r>
    </w:p>
    <w:p w:rsidR="00661609" w:rsidRDefault="00661609" w:rsidP="00661609">
      <w:pPr>
        <w:spacing w:after="0" w:line="259" w:lineRule="auto"/>
        <w:ind w:left="720" w:right="0" w:firstLine="0"/>
      </w:pPr>
      <w:r>
        <w:t xml:space="preserve"> </w:t>
      </w:r>
    </w:p>
    <w:p w:rsidR="00661609" w:rsidRDefault="00661609" w:rsidP="00661609">
      <w:pPr>
        <w:numPr>
          <w:ilvl w:val="0"/>
          <w:numId w:val="8"/>
        </w:numPr>
        <w:spacing w:after="1" w:line="239" w:lineRule="auto"/>
        <w:ind w:right="2" w:hanging="360"/>
      </w:pPr>
      <w:r>
        <w:t>David Dabydeen, Jonathan Morley, Brinsley Samaroo, Amar Wahab &amp; Brigid Wells,</w:t>
      </w:r>
      <w:r>
        <w:rPr>
          <w:i/>
        </w:rPr>
        <w:t xml:space="preserve"> Theophilus Richmond, The First Crossing: Being The Diary of Theophilus Richmond, Ship’s Surgeon Aboard The Hesperus, 1837-8</w:t>
      </w:r>
      <w:r>
        <w:t xml:space="preserve">, Derek Walcott Press, 2007. </w:t>
      </w:r>
      <w:r>
        <w:rPr>
          <w:i/>
        </w:rPr>
        <w:t>Journal of Caribbean History</w:t>
      </w:r>
      <w:r>
        <w:t xml:space="preserve"> Vol. 43. No. 2. (2009): 285-290. </w:t>
      </w:r>
    </w:p>
    <w:p w:rsidR="00661609" w:rsidRDefault="00661609" w:rsidP="00661609">
      <w:pPr>
        <w:spacing w:after="13" w:line="259" w:lineRule="auto"/>
        <w:ind w:left="0" w:right="0" w:firstLine="0"/>
      </w:pPr>
      <w:r>
        <w:t xml:space="preserve"> </w:t>
      </w:r>
    </w:p>
    <w:p w:rsidR="00661609" w:rsidRDefault="00661609" w:rsidP="00661609">
      <w:pPr>
        <w:numPr>
          <w:ilvl w:val="0"/>
          <w:numId w:val="8"/>
        </w:numPr>
        <w:ind w:right="2" w:hanging="360"/>
      </w:pPr>
      <w:r>
        <w:t xml:space="preserve">Lloyd McCarthy. “In-Dependence” from Bondage, Claude McKay and Michael Manley: Defying the Ideological Clash and Policy Gaps in African Diaspora Relations, Africana Research Publication. 2007. </w:t>
      </w:r>
      <w:r>
        <w:rPr>
          <w:i/>
        </w:rPr>
        <w:t>Caribbean Writer,</w:t>
      </w:r>
      <w:r>
        <w:t xml:space="preserve"> Vol. 22. (2008): 271-274. </w:t>
      </w:r>
    </w:p>
    <w:p w:rsidR="00661609" w:rsidRDefault="00661609" w:rsidP="00661609">
      <w:pPr>
        <w:spacing w:after="0" w:line="259" w:lineRule="auto"/>
        <w:ind w:left="0" w:right="0" w:firstLine="0"/>
      </w:pPr>
      <w:r>
        <w:t xml:space="preserve"> </w:t>
      </w:r>
    </w:p>
    <w:p w:rsidR="00661609" w:rsidRDefault="00661609" w:rsidP="00661609">
      <w:pPr>
        <w:numPr>
          <w:ilvl w:val="0"/>
          <w:numId w:val="8"/>
        </w:numPr>
        <w:spacing w:after="1" w:line="239" w:lineRule="auto"/>
        <w:ind w:right="2" w:hanging="360"/>
      </w:pPr>
      <w:r>
        <w:lastRenderedPageBreak/>
        <w:t xml:space="preserve">Nathalie Dessens, </w:t>
      </w:r>
      <w:r>
        <w:rPr>
          <w:i/>
        </w:rPr>
        <w:t xml:space="preserve">Myths of the Plantation Society: Slavery in the American South and the West Indies. </w:t>
      </w:r>
      <w:r>
        <w:t xml:space="preserve"> Gainesville: University Press of Florida, 2003.</w:t>
      </w:r>
      <w:r>
        <w:rPr>
          <w:i/>
        </w:rPr>
        <w:t>New West Indian Guide</w:t>
      </w:r>
      <w:r>
        <w:rPr>
          <w:u w:val="single" w:color="000000"/>
        </w:rPr>
        <w:t xml:space="preserve">, </w:t>
      </w:r>
      <w:r>
        <w:t xml:space="preserve">Vol. 80. No. 3&amp;4, (2006): 281-282. </w:t>
      </w:r>
    </w:p>
    <w:p w:rsidR="00661609" w:rsidRDefault="00661609" w:rsidP="00661609">
      <w:pPr>
        <w:spacing w:after="0" w:line="259" w:lineRule="auto"/>
        <w:ind w:left="720" w:right="0" w:firstLine="0"/>
      </w:pPr>
      <w:r>
        <w:t xml:space="preserve"> </w:t>
      </w:r>
    </w:p>
    <w:p w:rsidR="00661609" w:rsidRDefault="00661609" w:rsidP="00661609">
      <w:pPr>
        <w:numPr>
          <w:ilvl w:val="0"/>
          <w:numId w:val="8"/>
        </w:numPr>
        <w:ind w:right="2" w:hanging="360"/>
      </w:pPr>
      <w:r>
        <w:t xml:space="preserve">Tina K. Ramnarine, </w:t>
      </w:r>
      <w:r>
        <w:rPr>
          <w:i/>
        </w:rPr>
        <w:t>Creating their own Destiny: The Development of an IndianCaribbean Musical Tradition</w:t>
      </w:r>
      <w:r>
        <w:t xml:space="preserve">. Kingston: University of the West Indies Press, 2000 </w:t>
      </w:r>
      <w:r>
        <w:rPr>
          <w:i/>
        </w:rPr>
        <w:t>Caribbean Writer</w:t>
      </w:r>
      <w:r>
        <w:t>, Vol. 19. (2005): 267-270.</w:t>
      </w:r>
      <w:r>
        <w:rPr>
          <w:i/>
        </w:rPr>
        <w:t xml:space="preserve"> </w:t>
      </w:r>
      <w:r>
        <w:t xml:space="preserve"> </w:t>
      </w:r>
    </w:p>
    <w:p w:rsidR="00661609" w:rsidRDefault="00661609" w:rsidP="00661609">
      <w:pPr>
        <w:spacing w:after="0" w:line="259" w:lineRule="auto"/>
        <w:ind w:left="720" w:right="0" w:firstLine="0"/>
      </w:pPr>
      <w:r>
        <w:t xml:space="preserve"> </w:t>
      </w:r>
    </w:p>
    <w:p w:rsidR="00661609" w:rsidRDefault="00661609" w:rsidP="00661609">
      <w:pPr>
        <w:numPr>
          <w:ilvl w:val="0"/>
          <w:numId w:val="8"/>
        </w:numPr>
        <w:ind w:right="2" w:hanging="360"/>
      </w:pPr>
      <w:r>
        <w:t xml:space="preserve">Kean Gibson, </w:t>
      </w:r>
      <w:r>
        <w:rPr>
          <w:i/>
        </w:rPr>
        <w:t>A Cycle of Racial Oppression in Guyana</w:t>
      </w:r>
      <w:r>
        <w:t xml:space="preserve">. University Press of America, 2003. </w:t>
      </w:r>
      <w:r>
        <w:rPr>
          <w:i/>
        </w:rPr>
        <w:t>Caribbean Quarterly</w:t>
      </w:r>
      <w:r>
        <w:t xml:space="preserve"> Vol 50. No. 2 (June 2004): 86-90. </w:t>
      </w:r>
    </w:p>
    <w:p w:rsidR="00661609" w:rsidRDefault="00661609" w:rsidP="00661609">
      <w:pPr>
        <w:spacing w:after="0" w:line="259" w:lineRule="auto"/>
        <w:ind w:left="1080" w:right="0" w:firstLine="0"/>
      </w:pPr>
      <w:r>
        <w:t xml:space="preserve"> </w:t>
      </w:r>
    </w:p>
    <w:p w:rsidR="00661609" w:rsidRDefault="00661609" w:rsidP="00661609">
      <w:pPr>
        <w:numPr>
          <w:ilvl w:val="0"/>
          <w:numId w:val="8"/>
        </w:numPr>
        <w:ind w:right="2" w:hanging="360"/>
      </w:pPr>
      <w:r>
        <w:t xml:space="preserve">Dawn F. Stinchcomb, </w:t>
      </w:r>
      <w:r>
        <w:rPr>
          <w:i/>
        </w:rPr>
        <w:t xml:space="preserve">The Development of Literary Blackness in the Dominican Republic, </w:t>
      </w:r>
      <w:r>
        <w:t xml:space="preserve">Gainesville, University Press of Florida, 2004. </w:t>
      </w:r>
      <w:r>
        <w:rPr>
          <w:i/>
        </w:rPr>
        <w:t>Caribbean Writer</w:t>
      </w:r>
      <w:r>
        <w:t xml:space="preserve"> Vol. 20. (2004): 252-256. </w:t>
      </w:r>
    </w:p>
    <w:p w:rsidR="007360C1" w:rsidRDefault="0066160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7360C1" w:rsidRDefault="00B7078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7360C1" w:rsidRDefault="00B7078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7360C1" w:rsidRDefault="00B7078D">
      <w:pPr>
        <w:pStyle w:val="Heading1"/>
        <w:ind w:left="-5"/>
      </w:pPr>
      <w:r>
        <w:t xml:space="preserve">Bibliographical Entries </w:t>
      </w:r>
    </w:p>
    <w:p w:rsidR="007360C1" w:rsidRDefault="00B7078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7360C1" w:rsidRDefault="00B7078D">
      <w:pPr>
        <w:numPr>
          <w:ilvl w:val="0"/>
          <w:numId w:val="10"/>
        </w:numPr>
        <w:ind w:right="2" w:hanging="410"/>
      </w:pPr>
      <w:r>
        <w:t>“European, African and Javanese Indentured Servitude in the Caribbean</w:t>
      </w:r>
      <w:r>
        <w:rPr>
          <w:i/>
        </w:rPr>
        <w:t xml:space="preserve">,” </w:t>
      </w:r>
      <w:r>
        <w:t xml:space="preserve">In </w:t>
      </w:r>
      <w:r>
        <w:rPr>
          <w:i/>
        </w:rPr>
        <w:t>Oxford Bibliographies in Atlantic History</w:t>
      </w:r>
      <w:r>
        <w:t>. Ed. Trevor Burnard. New York: Oxfor</w:t>
      </w:r>
      <w:r w:rsidR="00CF0FD0">
        <w:t>d University Press 2018</w:t>
      </w:r>
      <w:r w:rsidR="00CF0FD0" w:rsidRPr="00CF0FD0">
        <w:rPr>
          <w:rFonts w:asciiTheme="minorHAnsi" w:hAnsiTheme="minorHAnsi" w:cstheme="minorHAnsi"/>
          <w:szCs w:val="24"/>
        </w:rPr>
        <w:t xml:space="preserve">. </w:t>
      </w:r>
      <w:r w:rsidR="00CF0FD0" w:rsidRPr="00CF0FD0">
        <w:rPr>
          <w:rFonts w:asciiTheme="minorHAnsi" w:hAnsiTheme="minorHAnsi" w:cstheme="minorHAnsi"/>
          <w:b/>
          <w:bCs/>
          <w:caps/>
          <w:color w:val="333333"/>
          <w:szCs w:val="24"/>
          <w:shd w:val="clear" w:color="auto" w:fill="FFFFFF"/>
        </w:rPr>
        <w:t>DOI: 10.1093/OBO/9780199730414-0313</w:t>
      </w:r>
      <w:r>
        <w:rPr>
          <w:i/>
        </w:rPr>
        <w:t xml:space="preserve"> </w:t>
      </w:r>
    </w:p>
    <w:p w:rsidR="007360C1" w:rsidRDefault="00B7078D">
      <w:pPr>
        <w:spacing w:after="25" w:line="259" w:lineRule="auto"/>
        <w:ind w:left="1080" w:right="0" w:firstLine="0"/>
      </w:pPr>
      <w:r>
        <w:rPr>
          <w:i/>
        </w:rPr>
        <w:t xml:space="preserve"> </w:t>
      </w:r>
    </w:p>
    <w:p w:rsidR="007360C1" w:rsidRPr="00CF0FD0" w:rsidRDefault="00B7078D">
      <w:pPr>
        <w:numPr>
          <w:ilvl w:val="0"/>
          <w:numId w:val="10"/>
        </w:numPr>
        <w:ind w:right="2" w:hanging="410"/>
        <w:rPr>
          <w:i/>
        </w:rPr>
      </w:pPr>
      <w:r>
        <w:t xml:space="preserve">“Chinese Indentured Servitude in the Atlantic World.” </w:t>
      </w:r>
      <w:r w:rsidR="00CF0FD0">
        <w:t xml:space="preserve">In </w:t>
      </w:r>
      <w:r w:rsidRPr="00CF0FD0">
        <w:rPr>
          <w:i/>
        </w:rPr>
        <w:t xml:space="preserve">Oxford Bibliographies in </w:t>
      </w:r>
    </w:p>
    <w:p w:rsidR="007360C1" w:rsidRDefault="00B7078D">
      <w:pPr>
        <w:ind w:left="1090" w:right="2"/>
      </w:pPr>
      <w:r w:rsidRPr="00CF0FD0">
        <w:rPr>
          <w:i/>
        </w:rPr>
        <w:t>Atlantic History</w:t>
      </w:r>
      <w:r>
        <w:t>. Ed. Trevor Burnard. New York: Oxford U</w:t>
      </w:r>
      <w:r w:rsidR="00CF0FD0">
        <w:t xml:space="preserve">niversity Press, 26 April 2018. </w:t>
      </w:r>
      <w:r w:rsidR="00CF0FD0" w:rsidRPr="00CF0FD0">
        <w:rPr>
          <w:rFonts w:asciiTheme="minorHAnsi" w:hAnsiTheme="minorHAnsi" w:cstheme="minorHAnsi"/>
          <w:b/>
          <w:bCs/>
          <w:caps/>
          <w:color w:val="333333"/>
          <w:szCs w:val="24"/>
          <w:shd w:val="clear" w:color="auto" w:fill="FFFFFF"/>
        </w:rPr>
        <w:t>DOI: 10.1093/OBO/9780199730414-0294</w:t>
      </w:r>
    </w:p>
    <w:p w:rsidR="007360C1" w:rsidRDefault="00B7078D">
      <w:pPr>
        <w:spacing w:after="11" w:line="259" w:lineRule="auto"/>
        <w:ind w:left="720" w:right="0" w:firstLine="0"/>
      </w:pPr>
      <w:r>
        <w:rPr>
          <w:i/>
        </w:rPr>
        <w:t xml:space="preserve"> </w:t>
      </w:r>
    </w:p>
    <w:p w:rsidR="007360C1" w:rsidRDefault="00B7078D">
      <w:pPr>
        <w:numPr>
          <w:ilvl w:val="0"/>
          <w:numId w:val="10"/>
        </w:numPr>
        <w:ind w:right="2" w:hanging="410"/>
      </w:pPr>
      <w:r>
        <w:t xml:space="preserve">“Indian Indentured Servitude in the Atlantic World.” In </w:t>
      </w:r>
      <w:r>
        <w:rPr>
          <w:i/>
        </w:rPr>
        <w:t>Oxford Bibliographies in Atlantic History</w:t>
      </w:r>
      <w:r>
        <w:t xml:space="preserve">. Ed. Trevor Burnard. New York: Oxford University Press, 30 March </w:t>
      </w:r>
    </w:p>
    <w:p w:rsidR="00B7078D" w:rsidRPr="00CF0FD0" w:rsidRDefault="00B7078D" w:rsidP="00B7078D">
      <w:pPr>
        <w:ind w:left="1090" w:right="2"/>
        <w:rPr>
          <w:rFonts w:asciiTheme="minorHAnsi" w:hAnsiTheme="minorHAnsi" w:cstheme="minorHAnsi"/>
          <w:szCs w:val="24"/>
        </w:rPr>
      </w:pPr>
      <w:r>
        <w:t xml:space="preserve">2017. </w:t>
      </w:r>
      <w:r w:rsidR="00CF0FD0" w:rsidRPr="00CF0FD0">
        <w:rPr>
          <w:rFonts w:asciiTheme="minorHAnsi" w:hAnsiTheme="minorHAnsi" w:cstheme="minorHAnsi"/>
          <w:b/>
          <w:bCs/>
          <w:caps/>
          <w:color w:val="333333"/>
          <w:szCs w:val="24"/>
          <w:shd w:val="clear" w:color="auto" w:fill="FFFFFF"/>
        </w:rPr>
        <w:t>DOI: 10.1093/OBO/9780199730414-0210</w:t>
      </w:r>
    </w:p>
    <w:p w:rsidR="00B7078D" w:rsidRDefault="00B7078D" w:rsidP="00B7078D">
      <w:pPr>
        <w:ind w:left="1090" w:right="2"/>
      </w:pPr>
    </w:p>
    <w:p w:rsidR="007360C1" w:rsidRDefault="00B7078D" w:rsidP="00B7078D">
      <w:pPr>
        <w:ind w:left="720" w:right="2" w:firstLine="0"/>
      </w:pPr>
      <w:r>
        <w:t xml:space="preserve">4.   “Guyanese in New York State” In the </w:t>
      </w:r>
      <w:r>
        <w:rPr>
          <w:i/>
        </w:rPr>
        <w:t>Encyclopedia of New York State</w:t>
      </w:r>
      <w:r>
        <w:t>, Peter Eisenstadts &amp; Laura-Eve Moss (Eds). Syracuse: Syracuse University Press, 2005, pp 862-683.</w:t>
      </w:r>
      <w:r>
        <w:rPr>
          <w:i/>
        </w:rPr>
        <w:t xml:space="preserve"> </w:t>
      </w:r>
    </w:p>
    <w:p w:rsidR="007360C1" w:rsidRDefault="00B7078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7360C1" w:rsidRDefault="00B7078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7360C1" w:rsidRDefault="00B7078D">
      <w:pPr>
        <w:pStyle w:val="Heading1"/>
        <w:ind w:left="-5"/>
      </w:pPr>
      <w:r>
        <w:t xml:space="preserve">Interviews </w:t>
      </w:r>
    </w:p>
    <w:p w:rsidR="007360C1" w:rsidRDefault="00B7078D">
      <w:pPr>
        <w:spacing w:after="14" w:line="259" w:lineRule="auto"/>
        <w:ind w:left="0" w:right="0" w:firstLine="0"/>
      </w:pPr>
      <w:r>
        <w:t xml:space="preserve"> </w:t>
      </w:r>
    </w:p>
    <w:p w:rsidR="007360C1" w:rsidRDefault="00B7078D">
      <w:pPr>
        <w:numPr>
          <w:ilvl w:val="0"/>
          <w:numId w:val="11"/>
        </w:numPr>
        <w:ind w:right="2" w:hanging="360"/>
      </w:pPr>
      <w:r>
        <w:t xml:space="preserve">Roopnarine, Lomarsh, “Interview with Frank Birbalsingh.” </w:t>
      </w:r>
      <w:r>
        <w:rPr>
          <w:i/>
        </w:rPr>
        <w:t>Caribbean Writer</w:t>
      </w:r>
      <w:r w:rsidR="00B640F8">
        <w:t xml:space="preserve"> </w:t>
      </w:r>
      <w:r>
        <w:t xml:space="preserve">Vol. 19, (2005): 213-222. </w:t>
      </w:r>
    </w:p>
    <w:p w:rsidR="007360C1" w:rsidRDefault="00B7078D">
      <w:pPr>
        <w:spacing w:after="0" w:line="259" w:lineRule="auto"/>
        <w:ind w:left="0" w:right="0" w:firstLine="0"/>
      </w:pPr>
      <w:r>
        <w:t xml:space="preserve"> </w:t>
      </w:r>
    </w:p>
    <w:p w:rsidR="007360C1" w:rsidRDefault="00B7078D">
      <w:pPr>
        <w:numPr>
          <w:ilvl w:val="0"/>
          <w:numId w:val="11"/>
        </w:numPr>
        <w:ind w:right="2" w:hanging="360"/>
      </w:pPr>
      <w:r>
        <w:t>Roopnarine, Lomarsh. Interview with Patricia Mohammed: The Status of Indo</w:t>
      </w:r>
      <w:r w:rsidR="00B640F8">
        <w:t>-</w:t>
      </w:r>
      <w:r>
        <w:t xml:space="preserve">Caribbean Women: From Indenture to the Contemporary Period. </w:t>
      </w:r>
      <w:r>
        <w:rPr>
          <w:i/>
        </w:rPr>
        <w:t>Journal of International Women's Studies</w:t>
      </w:r>
      <w:r>
        <w:t xml:space="preserve">, Vol. 17. No. 3, (2016): 4-16.  </w:t>
      </w:r>
    </w:p>
    <w:p w:rsidR="007360C1" w:rsidRDefault="00B7078D">
      <w:pPr>
        <w:spacing w:after="14" w:line="259" w:lineRule="auto"/>
        <w:ind w:left="1080" w:right="0" w:firstLine="0"/>
      </w:pPr>
      <w:r>
        <w:lastRenderedPageBreak/>
        <w:t xml:space="preserve"> </w:t>
      </w:r>
    </w:p>
    <w:p w:rsidR="007360C1" w:rsidRDefault="00B7078D">
      <w:pPr>
        <w:numPr>
          <w:ilvl w:val="0"/>
          <w:numId w:val="11"/>
        </w:numPr>
        <w:ind w:right="2" w:hanging="360"/>
      </w:pPr>
      <w:r>
        <w:t>Roopnarine, Lomarsh, “Interview with Khal Torobally</w:t>
      </w:r>
      <w:r w:rsidR="00B640F8">
        <w:t xml:space="preserve">: Coolitude: Twenty-five years </w:t>
      </w:r>
      <w:r>
        <w:t xml:space="preserve">Later” </w:t>
      </w:r>
      <w:r>
        <w:rPr>
          <w:i/>
        </w:rPr>
        <w:t>Caribbean Writer</w:t>
      </w:r>
      <w:r>
        <w:t xml:space="preserve"> Vol. 30. (2016): 284-294. </w:t>
      </w:r>
    </w:p>
    <w:p w:rsidR="007360C1" w:rsidRDefault="00B7078D">
      <w:pPr>
        <w:spacing w:after="0" w:line="259" w:lineRule="auto"/>
        <w:ind w:left="1080" w:right="0" w:firstLine="0"/>
      </w:pPr>
      <w:r>
        <w:t xml:space="preserve"> </w:t>
      </w:r>
    </w:p>
    <w:p w:rsidR="007360C1" w:rsidRDefault="00B7078D">
      <w:pPr>
        <w:spacing w:after="0" w:line="259" w:lineRule="auto"/>
        <w:ind w:left="0" w:right="0" w:firstLine="0"/>
      </w:pPr>
      <w:r>
        <w:t xml:space="preserve"> </w:t>
      </w:r>
    </w:p>
    <w:p w:rsidR="007360C1" w:rsidRDefault="00B7078D">
      <w:pPr>
        <w:pStyle w:val="Heading1"/>
        <w:spacing w:after="274"/>
        <w:ind w:left="-5"/>
      </w:pPr>
      <w:r>
        <w:t xml:space="preserve">Interviewed by Reporters </w:t>
      </w:r>
      <w:r w:rsidR="00C80FDF">
        <w:t>and Journal Editors</w:t>
      </w:r>
    </w:p>
    <w:p w:rsidR="00C80FDF" w:rsidRDefault="00C80FDF">
      <w:pPr>
        <w:numPr>
          <w:ilvl w:val="0"/>
          <w:numId w:val="12"/>
        </w:numPr>
        <w:spacing w:after="271"/>
        <w:ind w:right="2" w:hanging="360"/>
      </w:pPr>
      <w:r>
        <w:t>Interviewed Alscess Lewis-Brown, Editor of Caribbean Writer, Spring 2019</w:t>
      </w:r>
    </w:p>
    <w:p w:rsidR="007360C1" w:rsidRDefault="00B7078D">
      <w:pPr>
        <w:numPr>
          <w:ilvl w:val="0"/>
          <w:numId w:val="12"/>
        </w:numPr>
        <w:spacing w:after="271"/>
        <w:ind w:right="2" w:hanging="360"/>
      </w:pPr>
      <w:r>
        <w:t xml:space="preserve">Interviewed by Samantha Harlow on the radio program Caribbean Conscious on Indian identity on October 18, 2018. </w:t>
      </w:r>
    </w:p>
    <w:p w:rsidR="007360C1" w:rsidRDefault="00B7078D">
      <w:pPr>
        <w:spacing w:after="0" w:line="259" w:lineRule="auto"/>
        <w:ind w:left="1440" w:right="0" w:firstLine="0"/>
      </w:pPr>
      <w:r>
        <w:t xml:space="preserve"> </w:t>
      </w:r>
    </w:p>
    <w:p w:rsidR="007360C1" w:rsidRDefault="00B7078D">
      <w:pPr>
        <w:numPr>
          <w:ilvl w:val="0"/>
          <w:numId w:val="12"/>
        </w:numPr>
        <w:ind w:right="2" w:hanging="360"/>
      </w:pPr>
      <w:r>
        <w:t xml:space="preserve">Interviewed by Suman Guha Mozumder for </w:t>
      </w:r>
      <w:r>
        <w:rPr>
          <w:i/>
        </w:rPr>
        <w:t>India Abroad</w:t>
      </w:r>
      <w:r>
        <w:t xml:space="preserve"> Magazine on Indo</w:t>
      </w:r>
      <w:r w:rsidR="00B640F8">
        <w:t>-</w:t>
      </w:r>
      <w:r>
        <w:t xml:space="preserve">Caribbean community mourns the death of Nobel laureate Naipaul on August 15, 2018. </w:t>
      </w:r>
    </w:p>
    <w:p w:rsidR="007360C1" w:rsidRDefault="00B7078D">
      <w:pPr>
        <w:numPr>
          <w:ilvl w:val="0"/>
          <w:numId w:val="12"/>
        </w:numPr>
        <w:ind w:right="2" w:hanging="360"/>
      </w:pPr>
      <w:r>
        <w:t xml:space="preserve">Interviewed by Aisiri Amin, Correspondent for </w:t>
      </w:r>
      <w:r>
        <w:rPr>
          <w:i/>
        </w:rPr>
        <w:t>Little India Magazine</w:t>
      </w:r>
      <w:r>
        <w:t xml:space="preserve"> on Beyond Coolie Identity in the Caribbean on October 1, 2017. </w:t>
      </w:r>
    </w:p>
    <w:p w:rsidR="007360C1" w:rsidRDefault="00B7078D">
      <w:pPr>
        <w:spacing w:after="1" w:line="259" w:lineRule="auto"/>
        <w:ind w:left="1440" w:right="0" w:firstLine="0"/>
      </w:pPr>
      <w:r>
        <w:t xml:space="preserve"> </w:t>
      </w:r>
    </w:p>
    <w:p w:rsidR="007360C1" w:rsidRDefault="00B7078D">
      <w:pPr>
        <w:numPr>
          <w:ilvl w:val="0"/>
          <w:numId w:val="12"/>
        </w:numPr>
        <w:ind w:right="2" w:hanging="360"/>
      </w:pPr>
      <w:r>
        <w:t xml:space="preserve">Interviewed by Sidsel Nyholm, U.S. correspondent, for the Daily Danish newspaper, </w:t>
      </w:r>
      <w:r>
        <w:rPr>
          <w:i/>
        </w:rPr>
        <w:t>Kristeligt Dagblad</w:t>
      </w:r>
      <w:r>
        <w:t xml:space="preserve"> on the occasion of the 100th anniversary of Denmark's sale of the Virgin Islands to the United States on March 15, 2017. </w:t>
      </w:r>
    </w:p>
    <w:p w:rsidR="007360C1" w:rsidRDefault="00B7078D">
      <w:pPr>
        <w:spacing w:after="0" w:line="259" w:lineRule="auto"/>
        <w:ind w:left="720" w:right="0" w:firstLine="0"/>
      </w:pPr>
      <w:r>
        <w:t xml:space="preserve"> </w:t>
      </w:r>
    </w:p>
    <w:p w:rsidR="007360C1" w:rsidRDefault="00B7078D">
      <w:pPr>
        <w:numPr>
          <w:ilvl w:val="0"/>
          <w:numId w:val="12"/>
        </w:numPr>
        <w:spacing w:after="171"/>
        <w:ind w:right="2" w:hanging="360"/>
      </w:pPr>
      <w:r>
        <w:t xml:space="preserve">Interviewed by Danish Journalist Jon Mathorne on Danish West Indies with regard to  The constitutional match provides conflict in former Danish colony on March 13, 2017. </w:t>
      </w:r>
    </w:p>
    <w:p w:rsidR="007360C1" w:rsidRDefault="00B7078D">
      <w:pPr>
        <w:numPr>
          <w:ilvl w:val="0"/>
          <w:numId w:val="12"/>
        </w:numPr>
        <w:ind w:right="2" w:hanging="360"/>
      </w:pPr>
      <w:r>
        <w:t xml:space="preserve">Interviewed by Samantha Harlow on the radio program Caribbean Conscious on Indo-Caribbean History, and their interactions with/contributions to history and culture in the United States Virgin Islands on May 10, 2016. </w:t>
      </w:r>
    </w:p>
    <w:p w:rsidR="007360C1" w:rsidRDefault="00B7078D">
      <w:pPr>
        <w:spacing w:after="3" w:line="259" w:lineRule="auto"/>
        <w:ind w:left="0" w:right="0" w:firstLine="0"/>
      </w:pPr>
      <w:r>
        <w:t xml:space="preserve"> </w:t>
      </w:r>
    </w:p>
    <w:p w:rsidR="007360C1" w:rsidRDefault="00B7078D">
      <w:pPr>
        <w:numPr>
          <w:ilvl w:val="0"/>
          <w:numId w:val="12"/>
        </w:numPr>
        <w:spacing w:after="172"/>
        <w:ind w:right="2" w:hanging="360"/>
      </w:pPr>
      <w:r>
        <w:t xml:space="preserve">Interviewed by Samuel Oakford, VICE News' UN correspondent, based at the Secretariat in New York on Guyana's ongoing border controversy with Venezuela on October 25, 2015. </w:t>
      </w:r>
    </w:p>
    <w:p w:rsidR="007360C1" w:rsidRDefault="00B7078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7360C1" w:rsidRDefault="00B7078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7360C1" w:rsidRDefault="00B7078D">
      <w:pPr>
        <w:pStyle w:val="Heading1"/>
        <w:ind w:left="-5"/>
      </w:pPr>
      <w:r>
        <w:t xml:space="preserve">Conference Presentations </w:t>
      </w:r>
    </w:p>
    <w:p w:rsidR="007360C1" w:rsidRDefault="00B7078D">
      <w:pPr>
        <w:spacing w:after="0" w:line="259" w:lineRule="auto"/>
        <w:ind w:left="0" w:right="0" w:firstLine="0"/>
      </w:pPr>
      <w:r>
        <w:rPr>
          <w:color w:val="212121"/>
        </w:rPr>
        <w:t xml:space="preserve"> </w:t>
      </w:r>
    </w:p>
    <w:p w:rsidR="007360C1" w:rsidRDefault="00B7078D">
      <w:pPr>
        <w:spacing w:after="168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7360C1" w:rsidRPr="00B640F8" w:rsidRDefault="00B7078D" w:rsidP="00B7078D">
      <w:pPr>
        <w:numPr>
          <w:ilvl w:val="0"/>
          <w:numId w:val="13"/>
        </w:numPr>
        <w:ind w:right="2" w:hanging="420"/>
      </w:pPr>
      <w:r>
        <w:t xml:space="preserve">Contesting and Contextualizing: Caribbean East Indian Identity,” A paper presented at Calibanías y Caribeñidades: Espacios y Topografías Calibans and Caribbeanisms: Spaces and Topographies Calibanismes et Antillanismes: Espaces et Topographies </w:t>
      </w:r>
      <w:r>
        <w:lastRenderedPageBreak/>
        <w:t>conference at the Department of Languages, Literatures and Cultures Marquette University, Milwaukee, WI 5 April -7 April 2018</w:t>
      </w:r>
      <w:r w:rsidRPr="00B7078D">
        <w:rPr>
          <w:sz w:val="20"/>
        </w:rPr>
        <w:t xml:space="preserve">. </w:t>
      </w:r>
    </w:p>
    <w:p w:rsidR="00B640F8" w:rsidRDefault="00B640F8" w:rsidP="00B640F8">
      <w:pPr>
        <w:ind w:left="780" w:right="2" w:firstLine="0"/>
      </w:pPr>
    </w:p>
    <w:p w:rsidR="007360C1" w:rsidRDefault="00B7078D">
      <w:pPr>
        <w:spacing w:after="25" w:line="259" w:lineRule="auto"/>
        <w:ind w:left="720" w:right="0" w:firstLine="0"/>
      </w:pPr>
      <w:r>
        <w:t xml:space="preserve"> </w:t>
      </w:r>
    </w:p>
    <w:p w:rsidR="007360C1" w:rsidRDefault="00B7078D">
      <w:pPr>
        <w:numPr>
          <w:ilvl w:val="0"/>
          <w:numId w:val="13"/>
        </w:numPr>
        <w:spacing w:after="3" w:line="253" w:lineRule="auto"/>
        <w:ind w:right="2" w:hanging="420"/>
      </w:pPr>
      <w:r>
        <w:t>“</w:t>
      </w:r>
      <w:r>
        <w:rPr>
          <w:color w:val="383838"/>
        </w:rPr>
        <w:t xml:space="preserve">Misconceptions of Indian Plantation Indenture” A paper presented at the conference on </w:t>
      </w:r>
    </w:p>
    <w:p w:rsidR="007360C1" w:rsidRDefault="00B7078D">
      <w:pPr>
        <w:spacing w:after="3" w:line="253" w:lineRule="auto"/>
        <w:ind w:left="730" w:right="0"/>
      </w:pPr>
      <w:r>
        <w:rPr>
          <w:color w:val="383838"/>
        </w:rPr>
        <w:t>The State of Indian Caribbean Diaspora 100 years after the Abolishment of Indenturedship,”</w:t>
      </w:r>
      <w:r>
        <w:t xml:space="preserve"> at Columbia University, New York </w:t>
      </w:r>
      <w:r>
        <w:rPr>
          <w:color w:val="383838"/>
        </w:rPr>
        <w:t>on December</w:t>
      </w:r>
      <w:r>
        <w:t xml:space="preserve"> 2, 2017. </w:t>
      </w:r>
    </w:p>
    <w:p w:rsidR="007360C1" w:rsidRDefault="00B7078D">
      <w:pPr>
        <w:spacing w:after="0" w:line="259" w:lineRule="auto"/>
        <w:ind w:left="720" w:right="0" w:firstLine="0"/>
      </w:pPr>
      <w:r>
        <w:t xml:space="preserve"> </w:t>
      </w:r>
    </w:p>
    <w:p w:rsidR="007360C1" w:rsidRDefault="00B7078D">
      <w:pPr>
        <w:numPr>
          <w:ilvl w:val="0"/>
          <w:numId w:val="13"/>
        </w:numPr>
        <w:spacing w:after="0"/>
        <w:ind w:right="2" w:hanging="420"/>
      </w:pPr>
      <w:r>
        <w:t xml:space="preserve">“Combating Decay during Indian Indentured Servitude in the Nineteenth century”, </w:t>
      </w:r>
      <w:r>
        <w:rPr>
          <w:color w:val="FF0000"/>
        </w:rPr>
        <w:t xml:space="preserve"> </w:t>
      </w:r>
      <w:r>
        <w:rPr>
          <w:color w:val="212121"/>
        </w:rPr>
        <w:t>a paper presented at the 45</w:t>
      </w:r>
      <w:r>
        <w:rPr>
          <w:color w:val="212121"/>
          <w:vertAlign w:val="superscript"/>
        </w:rPr>
        <w:t>th</w:t>
      </w:r>
      <w:r>
        <w:rPr>
          <w:color w:val="212121"/>
        </w:rPr>
        <w:t xml:space="preserve"> Annual Conference on South Asia at Madison, Wisconsin, October 19-24, 2016. </w:t>
      </w:r>
    </w:p>
    <w:p w:rsidR="007360C1" w:rsidRDefault="00B7078D">
      <w:pPr>
        <w:spacing w:after="34" w:line="259" w:lineRule="auto"/>
        <w:ind w:left="720" w:right="0" w:firstLine="0"/>
      </w:pPr>
      <w:r>
        <w:t xml:space="preserve"> </w:t>
      </w:r>
    </w:p>
    <w:p w:rsidR="007360C1" w:rsidRDefault="00B7078D">
      <w:pPr>
        <w:numPr>
          <w:ilvl w:val="0"/>
          <w:numId w:val="13"/>
        </w:numPr>
        <w:ind w:right="2" w:hanging="420"/>
      </w:pPr>
      <w:r>
        <w:rPr>
          <w:rFonts w:ascii="Calibri" w:eastAsia="Calibri" w:hAnsi="Calibri" w:cs="Calibri"/>
        </w:rPr>
        <w:t>“</w:t>
      </w:r>
      <w:r>
        <w:t xml:space="preserve">Ethnic Conundrum in the United States Virgin Islands” a paper presented at National Association of African American Studies &amp; Affiliates in Baton Rouge, Louisiana on February 11, 2016. </w:t>
      </w:r>
    </w:p>
    <w:p w:rsidR="007360C1" w:rsidRDefault="00B7078D">
      <w:pPr>
        <w:spacing w:after="0" w:line="259" w:lineRule="auto"/>
        <w:ind w:left="720" w:right="0" w:firstLine="0"/>
      </w:pPr>
      <w:r>
        <w:t xml:space="preserve"> </w:t>
      </w:r>
    </w:p>
    <w:p w:rsidR="007360C1" w:rsidRDefault="00B7078D">
      <w:pPr>
        <w:numPr>
          <w:ilvl w:val="0"/>
          <w:numId w:val="13"/>
        </w:numPr>
        <w:ind w:right="2" w:hanging="420"/>
      </w:pPr>
      <w:r>
        <w:t xml:space="preserve">“Indentured Indian Historiography in the Anglophone Caribbean”, a paper presented at the Indian Diaspora: Identity, Trajectories and Tran nationalities conference at the University of the West Indies in Trinidad, May 12-16, 2015. </w:t>
      </w:r>
    </w:p>
    <w:p w:rsidR="007360C1" w:rsidRDefault="00B7078D">
      <w:pPr>
        <w:spacing w:after="0" w:line="259" w:lineRule="auto"/>
        <w:ind w:left="0" w:right="0" w:firstLine="0"/>
      </w:pPr>
      <w:r>
        <w:t xml:space="preserve"> </w:t>
      </w:r>
    </w:p>
    <w:p w:rsidR="007360C1" w:rsidRDefault="00B7078D">
      <w:pPr>
        <w:numPr>
          <w:ilvl w:val="0"/>
          <w:numId w:val="13"/>
        </w:numPr>
        <w:ind w:right="2" w:hanging="420"/>
      </w:pPr>
      <w:r>
        <w:t xml:space="preserve">“Reconstructing and Reconstituting Caste Customs on the Returning Ships from the Caribbean to India during Indenture”, a paper presented at the 40th annual Caribbean Studies Association conference at the Hilton Riverside Hotel, New Orleans, May 24-29, 2015. </w:t>
      </w:r>
    </w:p>
    <w:p w:rsidR="007360C1" w:rsidRDefault="00B7078D">
      <w:pPr>
        <w:spacing w:after="25" w:line="259" w:lineRule="auto"/>
        <w:ind w:left="720" w:right="0" w:firstLine="0"/>
      </w:pPr>
      <w:r>
        <w:t xml:space="preserve"> </w:t>
      </w:r>
    </w:p>
    <w:p w:rsidR="007360C1" w:rsidRDefault="00B7078D">
      <w:pPr>
        <w:numPr>
          <w:ilvl w:val="0"/>
          <w:numId w:val="13"/>
        </w:numPr>
        <w:ind w:right="2" w:hanging="420"/>
      </w:pPr>
      <w:r>
        <w:t xml:space="preserve">“Transnational Connections during Indenture” a paper presented at the Indentured Labor Route International Conference in Mauritius on November 2-5, 2014. </w:t>
      </w:r>
    </w:p>
    <w:p w:rsidR="007360C1" w:rsidRDefault="00B7078D">
      <w:pPr>
        <w:spacing w:after="26" w:line="259" w:lineRule="auto"/>
        <w:ind w:left="0" w:right="0" w:firstLine="0"/>
      </w:pPr>
      <w:r>
        <w:t xml:space="preserve"> </w:t>
      </w:r>
    </w:p>
    <w:p w:rsidR="007360C1" w:rsidRDefault="00B7078D">
      <w:pPr>
        <w:numPr>
          <w:ilvl w:val="0"/>
          <w:numId w:val="13"/>
        </w:numPr>
        <w:ind w:right="2" w:hanging="420"/>
      </w:pPr>
      <w:r>
        <w:t xml:space="preserve">“Hispanic Hybridization in the United States Virgin Islands” a paper presented at National Association of African American Studies &amp; Affiliates at Mississippi College, Clinton Mississippi on April 29, 2014. </w:t>
      </w:r>
    </w:p>
    <w:p w:rsidR="007360C1" w:rsidRDefault="00B7078D">
      <w:pPr>
        <w:spacing w:after="25" w:line="259" w:lineRule="auto"/>
        <w:ind w:left="0" w:right="0" w:firstLine="0"/>
      </w:pPr>
      <w:r>
        <w:t xml:space="preserve"> </w:t>
      </w:r>
    </w:p>
    <w:p w:rsidR="007360C1" w:rsidRDefault="00B7078D">
      <w:pPr>
        <w:numPr>
          <w:ilvl w:val="0"/>
          <w:numId w:val="13"/>
        </w:numPr>
        <w:ind w:right="2" w:hanging="420"/>
      </w:pPr>
      <w:r>
        <w:t xml:space="preserve">“African Heritage in the Caribbean” a paper presented at the Annual Spring Colloquium at Baltimore City Community College On April 10, 2014. </w:t>
      </w:r>
    </w:p>
    <w:p w:rsidR="007360C1" w:rsidRDefault="00B7078D">
      <w:pPr>
        <w:spacing w:after="14" w:line="259" w:lineRule="auto"/>
        <w:ind w:left="720" w:right="0" w:firstLine="0"/>
      </w:pPr>
      <w:r>
        <w:t xml:space="preserve"> </w:t>
      </w:r>
    </w:p>
    <w:p w:rsidR="007360C1" w:rsidRDefault="00B7078D">
      <w:pPr>
        <w:numPr>
          <w:ilvl w:val="0"/>
          <w:numId w:val="13"/>
        </w:numPr>
        <w:ind w:right="2" w:hanging="420"/>
      </w:pPr>
      <w:r>
        <w:t>“Lecture on 150</w:t>
      </w:r>
      <w:r>
        <w:rPr>
          <w:vertAlign w:val="superscript"/>
        </w:rPr>
        <w:t>th</w:t>
      </w:r>
      <w:r>
        <w:t xml:space="preserve"> anniversary of the Arrival of East Indians in Danish St. Croix”, a paper presented to the Landmark Society of St. Croix, United States Virgin Islands on March 10, 2014. </w:t>
      </w:r>
    </w:p>
    <w:p w:rsidR="007360C1" w:rsidRDefault="00B7078D">
      <w:pPr>
        <w:spacing w:after="9" w:line="259" w:lineRule="auto"/>
        <w:ind w:left="720" w:right="0" w:firstLine="0"/>
      </w:pPr>
      <w:r>
        <w:t xml:space="preserve"> </w:t>
      </w:r>
    </w:p>
    <w:p w:rsidR="007360C1" w:rsidRDefault="00B7078D">
      <w:pPr>
        <w:numPr>
          <w:ilvl w:val="0"/>
          <w:numId w:val="13"/>
        </w:numPr>
        <w:ind w:right="2" w:hanging="420"/>
      </w:pPr>
      <w:r>
        <w:t xml:space="preserve">“Black Radicalism in the United States Virgin Islands,” a paper presented the Radical Caribbeans conference, New Orleans, Louisiana on October 4, 2013. </w:t>
      </w:r>
    </w:p>
    <w:p w:rsidR="007360C1" w:rsidRDefault="00B7078D">
      <w:pPr>
        <w:spacing w:after="21" w:line="259" w:lineRule="auto"/>
        <w:ind w:left="0" w:right="0" w:firstLine="0"/>
      </w:pPr>
      <w:r>
        <w:t xml:space="preserve"> </w:t>
      </w:r>
    </w:p>
    <w:p w:rsidR="007360C1" w:rsidRDefault="00B7078D">
      <w:pPr>
        <w:numPr>
          <w:ilvl w:val="0"/>
          <w:numId w:val="13"/>
        </w:numPr>
        <w:ind w:right="2" w:hanging="420"/>
      </w:pPr>
      <w:r>
        <w:lastRenderedPageBreak/>
        <w:t>“Problems and predictions in Caribbean East Indian Indentured Historiography” a paper presented at the 150</w:t>
      </w:r>
      <w:r>
        <w:rPr>
          <w:vertAlign w:val="superscript"/>
        </w:rPr>
        <w:t>th</w:t>
      </w:r>
      <w:r>
        <w:t xml:space="preserve"> anniversary of the abolition of Slavery and Indenture conference in Suriname on June 6, 2013. </w:t>
      </w:r>
    </w:p>
    <w:p w:rsidR="007360C1" w:rsidRDefault="00B7078D">
      <w:pPr>
        <w:spacing w:after="8" w:line="259" w:lineRule="auto"/>
        <w:ind w:left="0" w:right="0" w:firstLine="0"/>
      </w:pPr>
      <w:r>
        <w:t xml:space="preserve"> </w:t>
      </w:r>
    </w:p>
    <w:p w:rsidR="007360C1" w:rsidRDefault="00B7078D">
      <w:pPr>
        <w:numPr>
          <w:ilvl w:val="0"/>
          <w:numId w:val="13"/>
        </w:numPr>
        <w:ind w:right="2" w:hanging="420"/>
      </w:pPr>
      <w:r>
        <w:t xml:space="preserve">“Hispanics on St. Croix: Migration and Identity,” a paper  presented at National Association of Hispanic and Latino Studies Conference, Baton Rouge Louisiana, on February 14, 2013. </w:t>
      </w:r>
    </w:p>
    <w:p w:rsidR="007360C1" w:rsidRDefault="00B7078D">
      <w:pPr>
        <w:spacing w:after="54" w:line="259" w:lineRule="auto"/>
        <w:ind w:left="0" w:right="0" w:firstLine="0"/>
      </w:pPr>
      <w:r>
        <w:rPr>
          <w:sz w:val="20"/>
        </w:rPr>
        <w:t xml:space="preserve"> </w:t>
      </w:r>
    </w:p>
    <w:p w:rsidR="007360C1" w:rsidRDefault="00B7078D">
      <w:pPr>
        <w:numPr>
          <w:ilvl w:val="0"/>
          <w:numId w:val="13"/>
        </w:numPr>
        <w:ind w:right="2" w:hanging="420"/>
      </w:pPr>
      <w:r>
        <w:t xml:space="preserve">“African identity in the Caribbean: Cultural Continuity and Change,” a paper presented at Jackson State University October 30, 2012. </w:t>
      </w:r>
    </w:p>
    <w:p w:rsidR="007360C1" w:rsidRDefault="00B7078D">
      <w:pPr>
        <w:spacing w:after="0" w:line="259" w:lineRule="auto"/>
        <w:ind w:left="360" w:right="0" w:firstLine="0"/>
      </w:pPr>
      <w:r>
        <w:t xml:space="preserve"> </w:t>
      </w:r>
    </w:p>
    <w:p w:rsidR="007360C1" w:rsidRDefault="00B7078D">
      <w:pPr>
        <w:numPr>
          <w:ilvl w:val="0"/>
          <w:numId w:val="13"/>
        </w:numPr>
        <w:ind w:right="2" w:hanging="420"/>
      </w:pPr>
      <w:r>
        <w:t>Conversation with Dr. William W. Boyer on the occasion of the second edition of his book America’s Virgin Islands: A History of Rights and Wrongs (2010</w:t>
      </w:r>
      <w:r>
        <w:rPr>
          <w:rFonts w:ascii="Verdana" w:eastAsia="Verdana" w:hAnsi="Verdana" w:cs="Verdana"/>
          <w:b/>
          <w:sz w:val="19"/>
        </w:rPr>
        <w:t xml:space="preserve">) </w:t>
      </w:r>
      <w:r>
        <w:t xml:space="preserve">via Skype at the Institute of Caribbean Studies, University of Puerto Rico on December 2, 2010. </w:t>
      </w:r>
    </w:p>
    <w:p w:rsidR="007360C1" w:rsidRDefault="00B7078D">
      <w:pPr>
        <w:spacing w:after="51" w:line="259" w:lineRule="auto"/>
        <w:ind w:left="720" w:right="0" w:firstLine="0"/>
      </w:pPr>
      <w:r>
        <w:rPr>
          <w:sz w:val="20"/>
        </w:rPr>
        <w:t xml:space="preserve"> </w:t>
      </w:r>
    </w:p>
    <w:p w:rsidR="007360C1" w:rsidRDefault="00B7078D">
      <w:pPr>
        <w:numPr>
          <w:ilvl w:val="0"/>
          <w:numId w:val="13"/>
        </w:numPr>
        <w:ind w:right="2" w:hanging="420"/>
      </w:pPr>
      <w:r>
        <w:t xml:space="preserve">“Asian Identity in the Caribbean.” A paper presented at the Conference on The Islands in Between: Language, Literature and Culture of the Eastern Caribbean on 6 November 2009, Dominica. </w:t>
      </w:r>
    </w:p>
    <w:p w:rsidR="007360C1" w:rsidRDefault="00B7078D">
      <w:pPr>
        <w:spacing w:after="15" w:line="259" w:lineRule="auto"/>
        <w:ind w:left="360" w:right="0" w:firstLine="0"/>
      </w:pPr>
      <w:r>
        <w:t xml:space="preserve"> </w:t>
      </w:r>
    </w:p>
    <w:p w:rsidR="007360C1" w:rsidRDefault="00B7078D">
      <w:pPr>
        <w:numPr>
          <w:ilvl w:val="0"/>
          <w:numId w:val="13"/>
        </w:numPr>
        <w:ind w:right="2" w:hanging="420"/>
      </w:pPr>
      <w:r>
        <w:t xml:space="preserve">“St. Croix Secession Movement in the United States Virgin Islands: Independence or Insularity,” a paper presented at the University of Puerto Rico on October 10, 2008.  </w:t>
      </w:r>
    </w:p>
    <w:p w:rsidR="007360C1" w:rsidRDefault="00B7078D">
      <w:pPr>
        <w:spacing w:after="0" w:line="259" w:lineRule="auto"/>
        <w:ind w:left="360" w:right="0" w:firstLine="0"/>
      </w:pPr>
      <w:r>
        <w:t xml:space="preserve"> </w:t>
      </w:r>
    </w:p>
    <w:p w:rsidR="007360C1" w:rsidRDefault="00B7078D">
      <w:pPr>
        <w:numPr>
          <w:ilvl w:val="0"/>
          <w:numId w:val="13"/>
        </w:numPr>
        <w:ind w:right="2" w:hanging="420"/>
      </w:pPr>
      <w:r>
        <w:t xml:space="preserve">“Indo-Caribbean Resistance and Accommodation,” a paper presented at the University of Puerto Rico on October 10, 2008. </w:t>
      </w:r>
    </w:p>
    <w:p w:rsidR="007360C1" w:rsidRDefault="00B7078D">
      <w:pPr>
        <w:spacing w:after="0" w:line="259" w:lineRule="auto"/>
        <w:ind w:left="360" w:right="0" w:firstLine="0"/>
      </w:pPr>
      <w:r>
        <w:t xml:space="preserve"> </w:t>
      </w:r>
    </w:p>
    <w:p w:rsidR="007360C1" w:rsidRDefault="00B7078D">
      <w:pPr>
        <w:numPr>
          <w:ilvl w:val="0"/>
          <w:numId w:val="13"/>
        </w:numPr>
        <w:ind w:right="2" w:hanging="420"/>
      </w:pPr>
      <w:r>
        <w:t xml:space="preserve">“Intra-Caribbean Migration: St Lucians to the United States Virgin Islands, St. Croix,” a paper presented at the Association of Caribbean Historians Conference in </w:t>
      </w:r>
    </w:p>
    <w:p w:rsidR="007360C1" w:rsidRDefault="00B7078D">
      <w:pPr>
        <w:ind w:left="715" w:right="2"/>
      </w:pPr>
      <w:r>
        <w:t>Commemoration of the 200</w:t>
      </w:r>
      <w:r>
        <w:rPr>
          <w:vertAlign w:val="superscript"/>
        </w:rPr>
        <w:t>th</w:t>
      </w:r>
      <w:r>
        <w:t xml:space="preserve"> Anniversary of the Abolition of the African Slave Trade in Trinidad in May 2006. </w:t>
      </w:r>
    </w:p>
    <w:p w:rsidR="007360C1" w:rsidRDefault="00B7078D">
      <w:pPr>
        <w:spacing w:after="0" w:line="259" w:lineRule="auto"/>
        <w:ind w:left="0" w:right="0" w:firstLine="0"/>
      </w:pPr>
      <w:r>
        <w:t xml:space="preserve"> </w:t>
      </w:r>
    </w:p>
    <w:p w:rsidR="007360C1" w:rsidRDefault="00B7078D">
      <w:pPr>
        <w:numPr>
          <w:ilvl w:val="0"/>
          <w:numId w:val="13"/>
        </w:numPr>
        <w:ind w:right="2" w:hanging="420"/>
      </w:pPr>
      <w:r>
        <w:t xml:space="preserve">“Indo-Caribbean Migration within the Caribbean,” a paper presented at the International </w:t>
      </w:r>
    </w:p>
    <w:p w:rsidR="007360C1" w:rsidRDefault="00B7078D">
      <w:pPr>
        <w:ind w:left="715" w:right="2"/>
      </w:pPr>
      <w:r>
        <w:t xml:space="preserve">Literary Conference: “Caribbean Migrations: Negotiating Borders” at Ryerson University, Toronto, Ontario, Canada on the 18-22, July, 2005. </w:t>
      </w:r>
    </w:p>
    <w:p w:rsidR="007360C1" w:rsidRDefault="00B7078D">
      <w:pPr>
        <w:spacing w:after="16" w:line="259" w:lineRule="auto"/>
        <w:ind w:left="0" w:right="0" w:firstLine="0"/>
      </w:pPr>
      <w:r>
        <w:t xml:space="preserve"> </w:t>
      </w:r>
    </w:p>
    <w:p w:rsidR="007360C1" w:rsidRDefault="00B7078D">
      <w:pPr>
        <w:numPr>
          <w:ilvl w:val="0"/>
          <w:numId w:val="13"/>
        </w:numPr>
        <w:ind w:right="2" w:hanging="420"/>
      </w:pPr>
      <w:r>
        <w:t>“The Social Transformation of Caribbean East Indians,” a paper presented at the International East Indian Diaspora Conference: East Indians in the Caribbean: Reflections of the Past; Charting the Way Forward at the University of the West Indies, Trinidad on the 28</w:t>
      </w:r>
      <w:r>
        <w:rPr>
          <w:vertAlign w:val="superscript"/>
        </w:rPr>
        <w:t>th</w:t>
      </w:r>
      <w:r>
        <w:t xml:space="preserve"> and 29</w:t>
      </w:r>
      <w:r>
        <w:rPr>
          <w:vertAlign w:val="superscript"/>
        </w:rPr>
        <w:t>th</w:t>
      </w:r>
      <w:r>
        <w:t xml:space="preserve"> of May 2005. </w:t>
      </w:r>
    </w:p>
    <w:p w:rsidR="007360C1" w:rsidRDefault="00B7078D">
      <w:pPr>
        <w:spacing w:after="24" w:line="259" w:lineRule="auto"/>
        <w:ind w:left="0" w:right="0" w:firstLine="0"/>
      </w:pPr>
      <w:r>
        <w:t xml:space="preserve"> </w:t>
      </w:r>
    </w:p>
    <w:p w:rsidR="007360C1" w:rsidRDefault="00B7078D">
      <w:pPr>
        <w:numPr>
          <w:ilvl w:val="0"/>
          <w:numId w:val="13"/>
        </w:numPr>
        <w:ind w:right="2" w:hanging="420"/>
      </w:pPr>
      <w:r>
        <w:t xml:space="preserve">“Cultural Change and Continuity: The Dilution of the Caste System among Caribbean East Indians” a Paper Presented at the Conference on The Islands in Between: Language, Literature and Culture of the Eastern Caribbean in Tortola, British Virgin Islands on the 3-7 November 2004. </w:t>
      </w:r>
    </w:p>
    <w:p w:rsidR="007360C1" w:rsidRDefault="00B7078D">
      <w:pPr>
        <w:spacing w:after="66" w:line="259" w:lineRule="auto"/>
        <w:ind w:left="720" w:right="0" w:firstLine="0"/>
      </w:pPr>
      <w:r>
        <w:rPr>
          <w:sz w:val="20"/>
        </w:rPr>
        <w:lastRenderedPageBreak/>
        <w:t xml:space="preserve"> </w:t>
      </w:r>
    </w:p>
    <w:p w:rsidR="007360C1" w:rsidRDefault="00B7078D">
      <w:pPr>
        <w:numPr>
          <w:ilvl w:val="0"/>
          <w:numId w:val="13"/>
        </w:numPr>
        <w:spacing w:after="29"/>
        <w:ind w:right="2" w:hanging="420"/>
      </w:pPr>
      <w:r>
        <w:t xml:space="preserve">“Managing Guyana’s Forest Regions and the Development of Urban Forests: </w:t>
      </w:r>
    </w:p>
    <w:p w:rsidR="007360C1" w:rsidRDefault="00B7078D">
      <w:pPr>
        <w:ind w:left="715" w:right="2"/>
      </w:pPr>
      <w:r>
        <w:t xml:space="preserve">Cooperation and Challenge,” Proceedings of the 9th Annual Caribbean Urban and Community Forestry Conference in St. John, USVI, June 2004: 36-41. (wrote a paper but unable to present). </w:t>
      </w:r>
    </w:p>
    <w:p w:rsidR="007360C1" w:rsidRDefault="00B7078D">
      <w:pPr>
        <w:spacing w:after="0" w:line="259" w:lineRule="auto"/>
        <w:ind w:left="0" w:right="0" w:firstLine="0"/>
      </w:pPr>
      <w:r>
        <w:t xml:space="preserve"> </w:t>
      </w:r>
    </w:p>
    <w:p w:rsidR="007360C1" w:rsidRDefault="00B7078D">
      <w:pPr>
        <w:numPr>
          <w:ilvl w:val="0"/>
          <w:numId w:val="13"/>
        </w:numPr>
        <w:ind w:right="2" w:hanging="420"/>
      </w:pPr>
      <w:r>
        <w:t>“Migration under Indo-Caribbean Indenture Servitude 1838-1917” a paper presented at the 29th Annual Conference of the Caribbean Studies Association, St. Kitts Marriott Resort, Frigate Bay, St. Kitts, between May 31</w:t>
      </w:r>
      <w:r>
        <w:rPr>
          <w:vertAlign w:val="superscript"/>
        </w:rPr>
        <w:t xml:space="preserve"> </w:t>
      </w:r>
      <w:r>
        <w:t xml:space="preserve">and June 5, 2004. </w:t>
      </w:r>
    </w:p>
    <w:p w:rsidR="007360C1" w:rsidRDefault="00B7078D">
      <w:pPr>
        <w:spacing w:after="4" w:line="259" w:lineRule="auto"/>
        <w:ind w:left="0" w:right="0" w:firstLine="0"/>
      </w:pPr>
      <w:r>
        <w:t xml:space="preserve"> </w:t>
      </w:r>
    </w:p>
    <w:p w:rsidR="007360C1" w:rsidRDefault="00B7078D">
      <w:pPr>
        <w:numPr>
          <w:ilvl w:val="0"/>
          <w:numId w:val="13"/>
        </w:numPr>
        <w:ind w:right="2" w:hanging="420"/>
      </w:pPr>
      <w:r>
        <w:t xml:space="preserve">“A History of Intra-Indo-Caribbean Migration,” a paper presented at the Indian Diaspora in the Caribbean Conference: The Global Interface on St Augustine Campus, Trinidad, on the 21 and 22 of May 2004. </w:t>
      </w:r>
    </w:p>
    <w:p w:rsidR="007360C1" w:rsidRDefault="00B7078D">
      <w:pPr>
        <w:spacing w:after="9" w:line="259" w:lineRule="auto"/>
        <w:ind w:left="0" w:right="0" w:firstLine="0"/>
      </w:pPr>
      <w:r>
        <w:t xml:space="preserve"> </w:t>
      </w:r>
    </w:p>
    <w:p w:rsidR="007360C1" w:rsidRDefault="00B7078D">
      <w:pPr>
        <w:numPr>
          <w:ilvl w:val="0"/>
          <w:numId w:val="13"/>
        </w:numPr>
        <w:ind w:right="2" w:hanging="420"/>
      </w:pPr>
      <w:r>
        <w:t xml:space="preserve">“Creating Opportunities out of Indo-Caribbean Indenture”, a paper presented at the Conference: Globalization, Diaspora and Identity Formation at the Hotel Krasnapolky, Paramaribo, Suriname between 26 and 29 of February 2004. </w:t>
      </w:r>
    </w:p>
    <w:p w:rsidR="007360C1" w:rsidRDefault="00B7078D">
      <w:pPr>
        <w:spacing w:after="22" w:line="259" w:lineRule="auto"/>
        <w:ind w:left="720" w:right="0" w:firstLine="0"/>
      </w:pPr>
      <w:r>
        <w:rPr>
          <w:sz w:val="20"/>
        </w:rPr>
        <w:t xml:space="preserve"> </w:t>
      </w:r>
    </w:p>
    <w:p w:rsidR="007360C1" w:rsidRDefault="00B7078D">
      <w:pPr>
        <w:spacing w:after="26" w:line="250" w:lineRule="auto"/>
        <w:ind w:left="720" w:right="8584" w:firstLine="0"/>
      </w:pPr>
      <w:r>
        <w:rPr>
          <w:b/>
        </w:rPr>
        <w:t xml:space="preserve"> </w:t>
      </w:r>
      <w:r>
        <w:rPr>
          <w:b/>
          <w:sz w:val="20"/>
        </w:rPr>
        <w:t xml:space="preserve"> </w:t>
      </w:r>
    </w:p>
    <w:p w:rsidR="007360C1" w:rsidRDefault="00B7078D">
      <w:pPr>
        <w:pStyle w:val="Heading1"/>
        <w:ind w:left="-5"/>
      </w:pPr>
      <w:r>
        <w:t xml:space="preserve">Contributions to Jackson State University </w:t>
      </w:r>
    </w:p>
    <w:p w:rsidR="007360C1" w:rsidRDefault="00B7078D">
      <w:pPr>
        <w:spacing w:after="0" w:line="259" w:lineRule="auto"/>
        <w:ind w:left="0" w:right="0" w:firstLine="0"/>
      </w:pPr>
      <w:r>
        <w:rPr>
          <w:b/>
        </w:rPr>
        <w:t xml:space="preserve">  </w:t>
      </w:r>
    </w:p>
    <w:p w:rsidR="007360C1" w:rsidRDefault="00B7078D">
      <w:pPr>
        <w:numPr>
          <w:ilvl w:val="0"/>
          <w:numId w:val="14"/>
        </w:numPr>
        <w:ind w:right="2" w:hanging="360"/>
      </w:pPr>
      <w:r>
        <w:t xml:space="preserve">Served on Search Committee for an Assistant Professor of History </w:t>
      </w:r>
    </w:p>
    <w:p w:rsidR="007360C1" w:rsidRDefault="00B7078D">
      <w:pPr>
        <w:numPr>
          <w:ilvl w:val="0"/>
          <w:numId w:val="14"/>
        </w:numPr>
        <w:ind w:right="2" w:hanging="360"/>
      </w:pPr>
      <w:r>
        <w:t xml:space="preserve">Served on the Search Committee for an Assistant Professor of Philosophy  </w:t>
      </w:r>
    </w:p>
    <w:p w:rsidR="007360C1" w:rsidRDefault="00B7078D">
      <w:pPr>
        <w:numPr>
          <w:ilvl w:val="0"/>
          <w:numId w:val="14"/>
        </w:numPr>
        <w:ind w:right="2" w:hanging="360"/>
      </w:pPr>
      <w:r>
        <w:t>Serving on the Interdisciplinary Programs and Initiatives Committee</w:t>
      </w:r>
      <w:r>
        <w:rPr>
          <w:b/>
        </w:rPr>
        <w:t xml:space="preserve"> </w:t>
      </w:r>
    </w:p>
    <w:p w:rsidR="007360C1" w:rsidRDefault="00B7078D">
      <w:pPr>
        <w:numPr>
          <w:ilvl w:val="0"/>
          <w:numId w:val="14"/>
        </w:numPr>
        <w:ind w:right="2" w:hanging="360"/>
      </w:pPr>
      <w:r>
        <w:t>Serving on the Student International Programs Committee</w:t>
      </w:r>
      <w:r>
        <w:rPr>
          <w:b/>
        </w:rPr>
        <w:t xml:space="preserve"> </w:t>
      </w:r>
    </w:p>
    <w:p w:rsidR="007360C1" w:rsidRDefault="00B7078D">
      <w:pPr>
        <w:numPr>
          <w:ilvl w:val="0"/>
          <w:numId w:val="14"/>
        </w:numPr>
        <w:ind w:right="2" w:hanging="360"/>
      </w:pPr>
      <w:r>
        <w:t>Serving on Student Advising Committee</w:t>
      </w:r>
      <w:r>
        <w:rPr>
          <w:b/>
        </w:rPr>
        <w:t xml:space="preserve"> </w:t>
      </w:r>
    </w:p>
    <w:p w:rsidR="007360C1" w:rsidRDefault="00B7078D">
      <w:pPr>
        <w:numPr>
          <w:ilvl w:val="0"/>
          <w:numId w:val="14"/>
        </w:numPr>
        <w:ind w:right="2" w:hanging="360"/>
      </w:pPr>
      <w:r>
        <w:t xml:space="preserve">Serving on the Graduate Admissions and Scholarship Committee </w:t>
      </w:r>
      <w:r>
        <w:rPr>
          <w:b/>
        </w:rPr>
        <w:t xml:space="preserve"> </w:t>
      </w:r>
    </w:p>
    <w:p w:rsidR="007360C1" w:rsidRDefault="00B7078D">
      <w:pPr>
        <w:numPr>
          <w:ilvl w:val="0"/>
          <w:numId w:val="14"/>
        </w:numPr>
        <w:ind w:right="2" w:hanging="360"/>
      </w:pPr>
      <w:r>
        <w:t xml:space="preserve">Serving on the Technology Committee </w:t>
      </w:r>
    </w:p>
    <w:p w:rsidR="007360C1" w:rsidRDefault="00B7078D">
      <w:pPr>
        <w:numPr>
          <w:ilvl w:val="0"/>
          <w:numId w:val="14"/>
        </w:numPr>
        <w:ind w:right="2" w:hanging="360"/>
      </w:pPr>
      <w:r>
        <w:t xml:space="preserve">Serving on the College Tenure and Promotion Committee </w:t>
      </w:r>
    </w:p>
    <w:p w:rsidR="007360C1" w:rsidRDefault="00B7078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7360C1" w:rsidRDefault="00B7078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7360C1" w:rsidRDefault="00B7078D">
      <w:pPr>
        <w:spacing w:after="36" w:line="245" w:lineRule="auto"/>
        <w:ind w:left="0" w:right="9304" w:firstLine="0"/>
      </w:pPr>
      <w:r>
        <w:rPr>
          <w:b/>
        </w:rPr>
        <w:t xml:space="preserve"> </w:t>
      </w:r>
      <w:r>
        <w:rPr>
          <w:sz w:val="20"/>
        </w:rPr>
        <w:t xml:space="preserve"> </w:t>
      </w:r>
    </w:p>
    <w:p w:rsidR="007360C1" w:rsidRDefault="00B7078D">
      <w:pPr>
        <w:pStyle w:val="Heading1"/>
        <w:ind w:left="-5"/>
      </w:pPr>
      <w:r>
        <w:t xml:space="preserve">Contributions to the University and the Community of the United States Virgin Islands  </w:t>
      </w:r>
    </w:p>
    <w:p w:rsidR="007360C1" w:rsidRDefault="00B7078D">
      <w:pPr>
        <w:spacing w:after="0" w:line="259" w:lineRule="auto"/>
        <w:ind w:left="720" w:right="0" w:firstLine="0"/>
      </w:pPr>
      <w:r>
        <w:rPr>
          <w:rFonts w:ascii="Arial" w:eastAsia="Arial" w:hAnsi="Arial" w:cs="Arial"/>
          <w:b/>
        </w:rPr>
        <w:t xml:space="preserve"> </w:t>
      </w:r>
    </w:p>
    <w:p w:rsidR="007360C1" w:rsidRDefault="00B7078D">
      <w:pPr>
        <w:numPr>
          <w:ilvl w:val="0"/>
          <w:numId w:val="15"/>
        </w:numPr>
        <w:ind w:right="2" w:hanging="360"/>
      </w:pPr>
      <w:r>
        <w:t xml:space="preserve">Served as Chair of the Assessment Committee on Social Science Majors (Psychology, Criminal Justice, Social Work and Social Sciences) </w:t>
      </w:r>
    </w:p>
    <w:p w:rsidR="007360C1" w:rsidRDefault="00B7078D">
      <w:pPr>
        <w:numPr>
          <w:ilvl w:val="0"/>
          <w:numId w:val="15"/>
        </w:numPr>
        <w:ind w:right="2" w:hanging="360"/>
      </w:pPr>
      <w:r>
        <w:t>Served on the Periodic Review Report (PRR) on Institutional Effectiveness</w:t>
      </w:r>
      <w:r>
        <w:rPr>
          <w:b/>
        </w:rPr>
        <w:t xml:space="preserve"> </w:t>
      </w:r>
      <w:r>
        <w:t xml:space="preserve"> to be submitted by University of the Virgin Islands to the Middle States Commission on Higher Education (MSCHE) </w:t>
      </w:r>
    </w:p>
    <w:p w:rsidR="007360C1" w:rsidRDefault="00B7078D">
      <w:pPr>
        <w:numPr>
          <w:ilvl w:val="0"/>
          <w:numId w:val="15"/>
        </w:numPr>
        <w:ind w:right="2" w:hanging="360"/>
      </w:pPr>
      <w:r>
        <w:t xml:space="preserve">Served on the Distinguishing Lecture Series/Committee </w:t>
      </w:r>
    </w:p>
    <w:p w:rsidR="007360C1" w:rsidRDefault="00B7078D">
      <w:pPr>
        <w:numPr>
          <w:ilvl w:val="0"/>
          <w:numId w:val="15"/>
        </w:numPr>
        <w:ind w:right="2" w:hanging="360"/>
      </w:pPr>
      <w:r>
        <w:t xml:space="preserve">Served on the Library Committee </w:t>
      </w:r>
    </w:p>
    <w:p w:rsidR="007360C1" w:rsidRDefault="00B7078D">
      <w:pPr>
        <w:numPr>
          <w:ilvl w:val="0"/>
          <w:numId w:val="15"/>
        </w:numPr>
        <w:ind w:right="2" w:hanging="360"/>
      </w:pPr>
      <w:r>
        <w:t xml:space="preserve">Served on the Faculty Policy Manual Committee </w:t>
      </w:r>
    </w:p>
    <w:p w:rsidR="007360C1" w:rsidRDefault="00B7078D">
      <w:pPr>
        <w:numPr>
          <w:ilvl w:val="0"/>
          <w:numId w:val="15"/>
        </w:numPr>
        <w:ind w:right="2" w:hanging="360"/>
      </w:pPr>
      <w:r>
        <w:t xml:space="preserve">Served on the Technology Committee </w:t>
      </w:r>
    </w:p>
    <w:p w:rsidR="007360C1" w:rsidRDefault="00B7078D">
      <w:pPr>
        <w:numPr>
          <w:ilvl w:val="0"/>
          <w:numId w:val="15"/>
        </w:numPr>
        <w:ind w:right="2" w:hanging="360"/>
      </w:pPr>
      <w:r>
        <w:lastRenderedPageBreak/>
        <w:t xml:space="preserve">Served on Isaac Dookhan Memorial Committee </w:t>
      </w:r>
    </w:p>
    <w:p w:rsidR="007360C1" w:rsidRDefault="00B7078D">
      <w:pPr>
        <w:numPr>
          <w:ilvl w:val="0"/>
          <w:numId w:val="15"/>
        </w:numPr>
        <w:ind w:right="2" w:hanging="360"/>
      </w:pPr>
      <w:r>
        <w:t xml:space="preserve">Served on the Job search Committee for Masters of Business Administration faculty </w:t>
      </w:r>
    </w:p>
    <w:p w:rsidR="007360C1" w:rsidRDefault="00B7078D">
      <w:pPr>
        <w:numPr>
          <w:ilvl w:val="0"/>
          <w:numId w:val="15"/>
        </w:numPr>
        <w:ind w:right="2" w:hanging="360"/>
      </w:pPr>
      <w:r>
        <w:t xml:space="preserve">Served on the Alexander Hamilton Committee for the Government of the Virgin Islands and the University of the Virgin Islands </w:t>
      </w:r>
    </w:p>
    <w:p w:rsidR="007360C1" w:rsidRDefault="00B7078D">
      <w:pPr>
        <w:numPr>
          <w:ilvl w:val="0"/>
          <w:numId w:val="15"/>
        </w:numPr>
        <w:ind w:right="2" w:hanging="360"/>
      </w:pPr>
      <w:r>
        <w:t xml:space="preserve">Served on the Scholarly and Creative Committee </w:t>
      </w:r>
    </w:p>
    <w:p w:rsidR="007360C1" w:rsidRDefault="00B7078D">
      <w:pPr>
        <w:numPr>
          <w:ilvl w:val="0"/>
          <w:numId w:val="15"/>
        </w:numPr>
        <w:ind w:right="2" w:hanging="360"/>
      </w:pPr>
      <w:r>
        <w:t xml:space="preserve">Served as Chair and Coordinator of Social Science 100 Freshman course (8 Sections) </w:t>
      </w:r>
    </w:p>
    <w:p w:rsidR="007360C1" w:rsidRDefault="00B7078D">
      <w:pPr>
        <w:numPr>
          <w:ilvl w:val="0"/>
          <w:numId w:val="15"/>
        </w:numPr>
        <w:ind w:right="2" w:hanging="360"/>
      </w:pPr>
      <w:r>
        <w:t xml:space="preserve">Represented the University of the Virgin Islands at a conference held by former Prime Minister Vere Bird of Antigua and Barbuda </w:t>
      </w:r>
    </w:p>
    <w:p w:rsidR="007360C1" w:rsidRDefault="00B7078D">
      <w:pPr>
        <w:numPr>
          <w:ilvl w:val="0"/>
          <w:numId w:val="15"/>
        </w:numPr>
        <w:ind w:right="2" w:hanging="360"/>
      </w:pPr>
      <w:r>
        <w:t xml:space="preserve">Examiner for summer praxis examinations at the University of the Virgin Islands </w:t>
      </w:r>
    </w:p>
    <w:p w:rsidR="007360C1" w:rsidRDefault="00B7078D">
      <w:pPr>
        <w:numPr>
          <w:ilvl w:val="0"/>
          <w:numId w:val="15"/>
        </w:numPr>
        <w:ind w:right="2" w:hanging="360"/>
      </w:pPr>
      <w:r>
        <w:t xml:space="preserve">Member of the Virgin Islands Historical Society </w:t>
      </w:r>
    </w:p>
    <w:p w:rsidR="007360C1" w:rsidRDefault="00B7078D">
      <w:pPr>
        <w:numPr>
          <w:ilvl w:val="0"/>
          <w:numId w:val="15"/>
        </w:numPr>
        <w:ind w:right="2" w:hanging="360"/>
      </w:pPr>
      <w:r>
        <w:t xml:space="preserve">Reviewer for a number of peer-reviewed journals </w:t>
      </w:r>
    </w:p>
    <w:p w:rsidR="007360C1" w:rsidRDefault="00B7078D">
      <w:pPr>
        <w:numPr>
          <w:ilvl w:val="0"/>
          <w:numId w:val="15"/>
        </w:numPr>
        <w:ind w:right="2" w:hanging="360"/>
      </w:pPr>
      <w:r>
        <w:t xml:space="preserve">Board member for Virgin Islands Humanities Council </w:t>
      </w:r>
    </w:p>
    <w:p w:rsidR="007360C1" w:rsidRDefault="00B7078D">
      <w:pPr>
        <w:numPr>
          <w:ilvl w:val="0"/>
          <w:numId w:val="15"/>
        </w:numPr>
        <w:ind w:right="2" w:hanging="360"/>
      </w:pPr>
      <w:r>
        <w:t xml:space="preserve">Presented a paper on Haiti’s earthquake at the University of the Virgin islands </w:t>
      </w:r>
    </w:p>
    <w:p w:rsidR="007360C1" w:rsidRDefault="00B7078D">
      <w:pPr>
        <w:numPr>
          <w:ilvl w:val="0"/>
          <w:numId w:val="15"/>
        </w:numPr>
        <w:ind w:right="2" w:hanging="360"/>
      </w:pPr>
      <w:r>
        <w:t xml:space="preserve">Presented a paper on the late Rex Nettleford at the University of the Virgin Islands </w:t>
      </w:r>
    </w:p>
    <w:p w:rsidR="007360C1" w:rsidRDefault="00B7078D">
      <w:pPr>
        <w:numPr>
          <w:ilvl w:val="0"/>
          <w:numId w:val="15"/>
        </w:numPr>
        <w:ind w:right="2" w:hanging="360"/>
      </w:pPr>
      <w:r>
        <w:t xml:space="preserve">Presented a paper on Socialist Leaders in the Caribbean at the University of the Virgin Islands </w:t>
      </w:r>
    </w:p>
    <w:p w:rsidR="007360C1" w:rsidRDefault="00B7078D">
      <w:pPr>
        <w:numPr>
          <w:ilvl w:val="0"/>
          <w:numId w:val="15"/>
        </w:numPr>
        <w:ind w:right="2" w:hanging="360"/>
      </w:pPr>
      <w:r>
        <w:t xml:space="preserve">Presented a paper to the Police Department of the United States Virgin Islands </w:t>
      </w:r>
    </w:p>
    <w:p w:rsidR="007360C1" w:rsidRDefault="00B7078D">
      <w:pPr>
        <w:numPr>
          <w:ilvl w:val="0"/>
          <w:numId w:val="15"/>
        </w:numPr>
        <w:ind w:right="2" w:hanging="360"/>
      </w:pPr>
      <w:r>
        <w:t xml:space="preserve">Former advisor for the Police Science Associate Degree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Advisor for Social Science Major </w:t>
      </w:r>
    </w:p>
    <w:p w:rsidR="007360C1" w:rsidRDefault="00B7078D">
      <w:pPr>
        <w:numPr>
          <w:ilvl w:val="0"/>
          <w:numId w:val="15"/>
        </w:numPr>
        <w:ind w:right="2" w:hanging="360"/>
      </w:pPr>
      <w:r>
        <w:t xml:space="preserve">Reader for four Master’s thesis in Psychology and Education </w:t>
      </w:r>
    </w:p>
    <w:p w:rsidR="007360C1" w:rsidRDefault="00B7078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7360C1" w:rsidRDefault="00B7078D">
      <w:pPr>
        <w:pStyle w:val="Heading1"/>
        <w:ind w:left="-5"/>
      </w:pPr>
      <w:r>
        <w:t xml:space="preserve">Awards &amp; Honors </w:t>
      </w:r>
    </w:p>
    <w:p w:rsidR="007360C1" w:rsidRDefault="00B7078D">
      <w:pPr>
        <w:spacing w:after="14" w:line="259" w:lineRule="auto"/>
        <w:ind w:left="0" w:right="0" w:firstLine="0"/>
      </w:pPr>
      <w:r>
        <w:rPr>
          <w:b/>
        </w:rPr>
        <w:t xml:space="preserve"> </w:t>
      </w:r>
    </w:p>
    <w:p w:rsidR="007360C1" w:rsidRDefault="00B7078D">
      <w:pPr>
        <w:numPr>
          <w:ilvl w:val="0"/>
          <w:numId w:val="16"/>
        </w:numPr>
        <w:spacing w:after="34"/>
        <w:ind w:right="2" w:hanging="360"/>
      </w:pPr>
      <w:r>
        <w:t>Distinguished Doctoral Dissertation “Indo-Caribbean Indenture: Creating Opportunities out of Adversity” State University of New York at Albany, 2002.</w:t>
      </w:r>
      <w:r>
        <w:rPr>
          <w:b/>
        </w:rPr>
        <w:t xml:space="preserve"> </w:t>
      </w:r>
    </w:p>
    <w:p w:rsidR="007360C1" w:rsidRDefault="00B7078D">
      <w:pPr>
        <w:numPr>
          <w:ilvl w:val="0"/>
          <w:numId w:val="16"/>
        </w:numPr>
        <w:ind w:right="2" w:hanging="360"/>
      </w:pPr>
      <w:r>
        <w:t>Visiting Scholar at Skidmore College 2006-2007</w:t>
      </w:r>
      <w:r>
        <w:rPr>
          <w:b/>
        </w:rPr>
        <w:t xml:space="preserve"> </w:t>
      </w:r>
    </w:p>
    <w:p w:rsidR="007360C1" w:rsidRDefault="00B7078D">
      <w:pPr>
        <w:numPr>
          <w:ilvl w:val="0"/>
          <w:numId w:val="16"/>
        </w:numPr>
        <w:ind w:right="2" w:hanging="360"/>
      </w:pPr>
      <w:r>
        <w:t>Promoted to Associate Professor Fall 2009 at University at the Virgin Islands</w:t>
      </w:r>
      <w:r>
        <w:rPr>
          <w:b/>
        </w:rPr>
        <w:t xml:space="preserve"> </w:t>
      </w:r>
    </w:p>
    <w:p w:rsidR="007360C1" w:rsidRDefault="00B7078D">
      <w:pPr>
        <w:numPr>
          <w:ilvl w:val="0"/>
          <w:numId w:val="16"/>
        </w:numPr>
        <w:ind w:right="2" w:hanging="360"/>
      </w:pPr>
      <w:r>
        <w:t>Granted Tenure Summer 2010 at the University of the Virgin Islands</w:t>
      </w:r>
      <w:r>
        <w:rPr>
          <w:b/>
        </w:rPr>
        <w:t xml:space="preserve"> </w:t>
      </w:r>
    </w:p>
    <w:p w:rsidR="007360C1" w:rsidRDefault="00B7078D">
      <w:pPr>
        <w:numPr>
          <w:ilvl w:val="0"/>
          <w:numId w:val="16"/>
        </w:numPr>
        <w:ind w:right="2" w:hanging="360"/>
      </w:pPr>
      <w:r>
        <w:t>Recognized for the most published faculty member at the University of the Virgin Islands 2008-2009</w:t>
      </w:r>
      <w:r>
        <w:rPr>
          <w:b/>
        </w:rPr>
        <w:t xml:space="preserve"> </w:t>
      </w:r>
    </w:p>
    <w:p w:rsidR="007360C1" w:rsidRDefault="00B7078D">
      <w:pPr>
        <w:numPr>
          <w:ilvl w:val="0"/>
          <w:numId w:val="16"/>
        </w:numPr>
        <w:ind w:right="2" w:hanging="360"/>
      </w:pPr>
      <w:r>
        <w:t xml:space="preserve">Received acknowledgement as a reviewer by Oxford University Press to have my name placed in the preface of Franklin Knight’s book </w:t>
      </w:r>
      <w:r>
        <w:rPr>
          <w:i/>
        </w:rPr>
        <w:t>The Caribbean: The Genesis of a Fragmented Nationalism (3</w:t>
      </w:r>
      <w:r>
        <w:rPr>
          <w:i/>
          <w:vertAlign w:val="superscript"/>
        </w:rPr>
        <w:t>rd</w:t>
      </w:r>
      <w:r>
        <w:rPr>
          <w:i/>
        </w:rPr>
        <w:t xml:space="preserve"> edition) </w:t>
      </w:r>
      <w:r>
        <w:t>Oxford: Oxford University Press 2010</w:t>
      </w:r>
      <w:r>
        <w:rPr>
          <w:b/>
        </w:rPr>
        <w:t xml:space="preserve"> </w:t>
      </w:r>
    </w:p>
    <w:p w:rsidR="007360C1" w:rsidRDefault="00B7078D">
      <w:pPr>
        <w:numPr>
          <w:ilvl w:val="0"/>
          <w:numId w:val="16"/>
        </w:numPr>
        <w:ind w:right="2" w:hanging="360"/>
      </w:pPr>
      <w:r>
        <w:t>Specifically nominated by my department for inclusion in an important study (</w:t>
      </w:r>
      <w:r>
        <w:rPr>
          <w:i/>
        </w:rPr>
        <w:t xml:space="preserve">Common Core State Standards Initiative Validity Study) </w:t>
      </w:r>
      <w:r>
        <w:t xml:space="preserve">that focuses on better preparing high school students for the rigor of college coursework </w:t>
      </w:r>
    </w:p>
    <w:p w:rsidR="007360C1" w:rsidRDefault="00B7078D">
      <w:pPr>
        <w:numPr>
          <w:ilvl w:val="0"/>
          <w:numId w:val="16"/>
        </w:numPr>
        <w:ind w:right="2" w:hanging="360"/>
      </w:pPr>
      <w:r>
        <w:t xml:space="preserve">Member of Editorial Board for the </w:t>
      </w:r>
      <w:r>
        <w:rPr>
          <w:i/>
        </w:rPr>
        <w:t>Journal of Indo-Caribbean Studies</w:t>
      </w:r>
      <w:r>
        <w:t xml:space="preserve"> (University of Warwick) </w:t>
      </w:r>
    </w:p>
    <w:p w:rsidR="007360C1" w:rsidRDefault="00B7078D">
      <w:pPr>
        <w:numPr>
          <w:ilvl w:val="0"/>
          <w:numId w:val="16"/>
        </w:numPr>
        <w:ind w:right="2" w:hanging="360"/>
      </w:pPr>
      <w:r>
        <w:t xml:space="preserve">Member of Editorial Board for the Journal of </w:t>
      </w:r>
      <w:r>
        <w:rPr>
          <w:i/>
        </w:rPr>
        <w:t>South Asian Diaspora</w:t>
      </w:r>
      <w:r>
        <w:t xml:space="preserve"> </w:t>
      </w:r>
    </w:p>
    <w:p w:rsidR="007360C1" w:rsidRDefault="00B7078D">
      <w:pPr>
        <w:numPr>
          <w:ilvl w:val="0"/>
          <w:numId w:val="16"/>
        </w:numPr>
        <w:spacing w:after="0" w:line="249" w:lineRule="auto"/>
        <w:ind w:right="2" w:hanging="360"/>
      </w:pPr>
      <w:r>
        <w:t xml:space="preserve">Member of Editorial Board for the </w:t>
      </w:r>
      <w:r>
        <w:rPr>
          <w:i/>
        </w:rPr>
        <w:t>International Journal of Women’s Studies</w:t>
      </w:r>
      <w:r>
        <w:t xml:space="preserve"> </w:t>
      </w:r>
    </w:p>
    <w:p w:rsidR="007360C1" w:rsidRDefault="00B7078D">
      <w:pPr>
        <w:numPr>
          <w:ilvl w:val="0"/>
          <w:numId w:val="16"/>
        </w:numPr>
        <w:ind w:right="2" w:hanging="360"/>
      </w:pPr>
      <w:r>
        <w:t xml:space="preserve">Member of Editorial Board for the </w:t>
      </w:r>
      <w:r>
        <w:rPr>
          <w:i/>
        </w:rPr>
        <w:t>Caribbean Writer</w:t>
      </w:r>
      <w:r>
        <w:t xml:space="preserve"> </w:t>
      </w:r>
    </w:p>
    <w:p w:rsidR="007360C1" w:rsidRDefault="00B7078D">
      <w:pPr>
        <w:numPr>
          <w:ilvl w:val="0"/>
          <w:numId w:val="16"/>
        </w:numPr>
        <w:ind w:right="2" w:hanging="360"/>
      </w:pPr>
      <w:r>
        <w:t xml:space="preserve">Member of Board of University Press of Mississippi </w:t>
      </w:r>
    </w:p>
    <w:p w:rsidR="007360C1" w:rsidRDefault="00B7078D">
      <w:pPr>
        <w:numPr>
          <w:ilvl w:val="0"/>
          <w:numId w:val="16"/>
        </w:numPr>
        <w:ind w:right="2" w:hanging="360"/>
      </w:pPr>
      <w:r>
        <w:t>Received the University of Virgin Islands mini-grant for the margin of excellence in 2009</w:t>
      </w:r>
      <w:r>
        <w:rPr>
          <w:b/>
        </w:rPr>
        <w:t xml:space="preserve"> </w:t>
      </w:r>
    </w:p>
    <w:p w:rsidR="007360C1" w:rsidRDefault="00B7078D">
      <w:pPr>
        <w:numPr>
          <w:ilvl w:val="0"/>
          <w:numId w:val="16"/>
        </w:numPr>
        <w:ind w:right="2" w:hanging="360"/>
      </w:pPr>
      <w:r>
        <w:t>Received sabbatical for Fall 2011 at University of the Virgin Islands</w:t>
      </w:r>
      <w:r>
        <w:rPr>
          <w:b/>
        </w:rPr>
        <w:t xml:space="preserve"> </w:t>
      </w:r>
    </w:p>
    <w:p w:rsidR="007360C1" w:rsidRDefault="00B7078D">
      <w:pPr>
        <w:numPr>
          <w:ilvl w:val="0"/>
          <w:numId w:val="16"/>
        </w:numPr>
        <w:ind w:right="2" w:hanging="360"/>
      </w:pPr>
      <w:r>
        <w:lastRenderedPageBreak/>
        <w:t>Received sabbatical for Fall 2017 at Jackson State University</w:t>
      </w:r>
      <w:r>
        <w:rPr>
          <w:b/>
        </w:rPr>
        <w:t xml:space="preserve"> </w:t>
      </w:r>
    </w:p>
    <w:p w:rsidR="007360C1" w:rsidRDefault="00B7078D">
      <w:pPr>
        <w:numPr>
          <w:ilvl w:val="0"/>
          <w:numId w:val="16"/>
        </w:numPr>
        <w:ind w:right="2" w:hanging="360"/>
      </w:pPr>
      <w:r>
        <w:t>Received 2018 Sybil and Gordon Lewis Caribbean Studies Association Book Award</w:t>
      </w:r>
      <w:r>
        <w:rPr>
          <w:b/>
        </w:rPr>
        <w:t xml:space="preserve"> </w:t>
      </w:r>
    </w:p>
    <w:p w:rsidR="007360C1" w:rsidRDefault="00B7078D">
      <w:pPr>
        <w:numPr>
          <w:ilvl w:val="0"/>
          <w:numId w:val="16"/>
        </w:numPr>
        <w:spacing w:after="10" w:line="249" w:lineRule="auto"/>
        <w:ind w:right="2" w:hanging="360"/>
      </w:pPr>
      <w:r>
        <w:rPr>
          <w:color w:val="222222"/>
        </w:rPr>
        <w:t>Received 2014 Faculty Excellence Award in the area of teaching, research and service in the History Department at Jackson State University</w:t>
      </w:r>
      <w:r>
        <w:rPr>
          <w:b/>
        </w:rPr>
        <w:t xml:space="preserve"> </w:t>
      </w:r>
    </w:p>
    <w:p w:rsidR="007360C1" w:rsidRDefault="00B7078D">
      <w:pPr>
        <w:numPr>
          <w:ilvl w:val="0"/>
          <w:numId w:val="16"/>
        </w:numPr>
        <w:ind w:right="2" w:hanging="360"/>
      </w:pPr>
      <w:r>
        <w:t>Promoted to Full Professor in 2017 from Jackson State University</w:t>
      </w:r>
      <w:r>
        <w:rPr>
          <w:b/>
        </w:rPr>
        <w:t xml:space="preserve"> </w:t>
      </w:r>
    </w:p>
    <w:p w:rsidR="007360C1" w:rsidRDefault="00B7078D">
      <w:pPr>
        <w:spacing w:after="0" w:line="259" w:lineRule="auto"/>
        <w:ind w:left="720" w:right="0" w:firstLine="0"/>
      </w:pPr>
      <w:r>
        <w:t xml:space="preserve"> </w:t>
      </w:r>
    </w:p>
    <w:p w:rsidR="007360C1" w:rsidRDefault="00B7078D">
      <w:pPr>
        <w:spacing w:after="0" w:line="259" w:lineRule="auto"/>
        <w:ind w:left="0" w:right="0" w:firstLine="0"/>
      </w:pPr>
      <w:r>
        <w:t xml:space="preserve"> </w:t>
      </w:r>
    </w:p>
    <w:p w:rsidR="007360C1" w:rsidRDefault="00B7078D">
      <w:pPr>
        <w:pStyle w:val="Heading1"/>
        <w:ind w:left="-5"/>
      </w:pPr>
      <w:r>
        <w:t xml:space="preserve">Professional Membership </w:t>
      </w:r>
    </w:p>
    <w:p w:rsidR="007360C1" w:rsidRDefault="00B7078D">
      <w:pPr>
        <w:spacing w:after="0" w:line="259" w:lineRule="auto"/>
        <w:ind w:left="0" w:right="0" w:firstLine="0"/>
      </w:pPr>
      <w:r>
        <w:t xml:space="preserve"> </w:t>
      </w:r>
    </w:p>
    <w:p w:rsidR="007360C1" w:rsidRDefault="00B7078D">
      <w:pPr>
        <w:numPr>
          <w:ilvl w:val="0"/>
          <w:numId w:val="17"/>
        </w:numPr>
        <w:ind w:right="2" w:hanging="989"/>
      </w:pPr>
      <w:r>
        <w:t xml:space="preserve">Association of Caribbean Historians </w:t>
      </w:r>
    </w:p>
    <w:p w:rsidR="007360C1" w:rsidRDefault="00B7078D">
      <w:pPr>
        <w:numPr>
          <w:ilvl w:val="0"/>
          <w:numId w:val="17"/>
        </w:numPr>
        <w:ind w:right="2" w:hanging="989"/>
      </w:pPr>
      <w:r>
        <w:t xml:space="preserve">Association of Virgin Islands Historians </w:t>
      </w:r>
    </w:p>
    <w:p w:rsidR="007360C1" w:rsidRDefault="00B7078D">
      <w:pPr>
        <w:numPr>
          <w:ilvl w:val="0"/>
          <w:numId w:val="17"/>
        </w:numPr>
        <w:ind w:right="2" w:hanging="989"/>
      </w:pPr>
      <w:r>
        <w:t xml:space="preserve">Board Member of University Press of Mississippi  </w:t>
      </w:r>
    </w:p>
    <w:p w:rsidR="007360C1" w:rsidRDefault="00B7078D">
      <w:pPr>
        <w:numPr>
          <w:ilvl w:val="0"/>
          <w:numId w:val="17"/>
        </w:numPr>
        <w:ind w:right="2" w:hanging="989"/>
      </w:pPr>
      <w:r>
        <w:t xml:space="preserve">Executive Member of Association of Indentured Historians </w:t>
      </w:r>
    </w:p>
    <w:p w:rsidR="007360C1" w:rsidRDefault="00B7078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7360C1" w:rsidRDefault="00B7078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7360C1" w:rsidRDefault="00B7078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7360C1" w:rsidRDefault="00B7078D">
      <w:pPr>
        <w:spacing w:after="0" w:line="259" w:lineRule="auto"/>
        <w:ind w:left="0" w:right="0" w:firstLine="0"/>
      </w:pPr>
      <w:r>
        <w:t xml:space="preserve"> </w:t>
      </w:r>
    </w:p>
    <w:p w:rsidR="007360C1" w:rsidRDefault="00B7078D">
      <w:pPr>
        <w:spacing w:after="0" w:line="259" w:lineRule="auto"/>
        <w:ind w:left="720" w:right="0" w:firstLine="0"/>
      </w:pPr>
      <w:r>
        <w:rPr>
          <w:sz w:val="20"/>
        </w:rPr>
        <w:t xml:space="preserve"> </w:t>
      </w:r>
    </w:p>
    <w:sectPr w:rsidR="007360C1">
      <w:footerReference w:type="even" r:id="rId14"/>
      <w:footerReference w:type="default" r:id="rId15"/>
      <w:footerReference w:type="first" r:id="rId16"/>
      <w:pgSz w:w="12240" w:h="15840"/>
      <w:pgMar w:top="1445" w:right="1435" w:bottom="1480" w:left="1440" w:header="720" w:footer="7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B13" w:rsidRDefault="00F04B13">
      <w:pPr>
        <w:spacing w:after="0" w:line="240" w:lineRule="auto"/>
      </w:pPr>
      <w:r>
        <w:separator/>
      </w:r>
    </w:p>
  </w:endnote>
  <w:endnote w:type="continuationSeparator" w:id="0">
    <w:p w:rsidR="00F04B13" w:rsidRDefault="00F0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13" w:rsidRDefault="00F04B13">
    <w:pPr>
      <w:spacing w:after="0" w:line="259" w:lineRule="auto"/>
      <w:ind w:left="0" w:right="0" w:firstLine="0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F04B13" w:rsidRDefault="00F04B13">
    <w:pPr>
      <w:spacing w:after="0" w:line="259" w:lineRule="auto"/>
      <w:ind w:left="0" w:righ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13" w:rsidRDefault="00F04B13">
    <w:pPr>
      <w:spacing w:after="0" w:line="259" w:lineRule="auto"/>
      <w:ind w:left="0" w:right="0" w:firstLine="0"/>
    </w:pPr>
    <w:r>
      <w:fldChar w:fldCharType="begin"/>
    </w:r>
    <w:r>
      <w:instrText xml:space="preserve"> PAGE   \* MERGEFORMAT </w:instrText>
    </w:r>
    <w:r>
      <w:fldChar w:fldCharType="separate"/>
    </w:r>
    <w:r w:rsidR="005B309A">
      <w:rPr>
        <w:noProof/>
      </w:rPr>
      <w:t>2</w:t>
    </w:r>
    <w:r>
      <w:fldChar w:fldCharType="end"/>
    </w:r>
    <w:r>
      <w:t xml:space="preserve"> </w:t>
    </w:r>
  </w:p>
  <w:p w:rsidR="00F04B13" w:rsidRDefault="00F04B13">
    <w:pPr>
      <w:spacing w:after="0" w:line="259" w:lineRule="auto"/>
      <w:ind w:left="0" w:righ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13" w:rsidRDefault="00F04B13">
    <w:pPr>
      <w:spacing w:after="0" w:line="259" w:lineRule="auto"/>
      <w:ind w:left="0" w:right="0" w:firstLine="0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F04B13" w:rsidRDefault="00F04B13">
    <w:pPr>
      <w:spacing w:after="0" w:line="259" w:lineRule="auto"/>
      <w:ind w:left="0" w:righ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B13" w:rsidRDefault="00F04B13">
      <w:pPr>
        <w:spacing w:after="0" w:line="240" w:lineRule="auto"/>
      </w:pPr>
      <w:r>
        <w:separator/>
      </w:r>
    </w:p>
  </w:footnote>
  <w:footnote w:type="continuationSeparator" w:id="0">
    <w:p w:rsidR="00F04B13" w:rsidRDefault="00F04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4BA"/>
    <w:multiLevelType w:val="hybridMultilevel"/>
    <w:tmpl w:val="C8D4E9D4"/>
    <w:lvl w:ilvl="0" w:tplc="1D941798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DE11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D2B8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A6982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38FE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06C7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F423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9094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782FD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593580"/>
    <w:multiLevelType w:val="hybridMultilevel"/>
    <w:tmpl w:val="6958D0AE"/>
    <w:lvl w:ilvl="0" w:tplc="3A50705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6EC50E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8040F2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A035C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DA5D9A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540876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87E3C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6A72A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1C3A4A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D9732E"/>
    <w:multiLevelType w:val="hybridMultilevel"/>
    <w:tmpl w:val="002CDD8A"/>
    <w:lvl w:ilvl="0" w:tplc="8FC03234">
      <w:start w:val="1"/>
      <w:numFmt w:val="decimal"/>
      <w:lvlText w:val="%1.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A904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DE48E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7EFB9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54582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0B89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CDCE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A8F76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7C3BC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2657C0"/>
    <w:multiLevelType w:val="hybridMultilevel"/>
    <w:tmpl w:val="31307680"/>
    <w:lvl w:ilvl="0" w:tplc="81506FF4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E166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0D6A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8CB2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0001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62A55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5C96C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3049E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870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1D7526"/>
    <w:multiLevelType w:val="hybridMultilevel"/>
    <w:tmpl w:val="0D9A2F64"/>
    <w:lvl w:ilvl="0" w:tplc="7012DE0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C86F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1AC7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F0D1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FE1B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F8D9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3AEF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5413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3640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EA0625"/>
    <w:multiLevelType w:val="hybridMultilevel"/>
    <w:tmpl w:val="B2CE17E8"/>
    <w:lvl w:ilvl="0" w:tplc="91A029CA">
      <w:start w:val="27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F20FA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72BA9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38863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B6956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64CD0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A2B16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00A9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446D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3979D8"/>
    <w:multiLevelType w:val="hybridMultilevel"/>
    <w:tmpl w:val="40A45742"/>
    <w:lvl w:ilvl="0" w:tplc="FA66AAE8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08083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0071A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4F59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62F7C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F4D0C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C0276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2AE0A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6DCF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27288F"/>
    <w:multiLevelType w:val="hybridMultilevel"/>
    <w:tmpl w:val="44EA27D0"/>
    <w:lvl w:ilvl="0" w:tplc="6908B7B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6AF59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52AB5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8040A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0352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72BC2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F69D7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960BC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7442F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A4604C"/>
    <w:multiLevelType w:val="multilevel"/>
    <w:tmpl w:val="1134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211EEB"/>
    <w:multiLevelType w:val="hybridMultilevel"/>
    <w:tmpl w:val="9FDC3F80"/>
    <w:lvl w:ilvl="0" w:tplc="7BF84D7A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668F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A54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84B8B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28C0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25A6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A000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449F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E0D9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BB5E5E"/>
    <w:multiLevelType w:val="hybridMultilevel"/>
    <w:tmpl w:val="EA066610"/>
    <w:lvl w:ilvl="0" w:tplc="061CCD76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6A61E0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1CAD64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9C8B7A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7E59F0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AE82E4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C1E5C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38875A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E07218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D979AC"/>
    <w:multiLevelType w:val="hybridMultilevel"/>
    <w:tmpl w:val="3ECCA250"/>
    <w:lvl w:ilvl="0" w:tplc="61F4462A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5677C6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76D8F6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92A9C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24F2F4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9E0704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504FD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2A2E6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F21506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2E66B9"/>
    <w:multiLevelType w:val="hybridMultilevel"/>
    <w:tmpl w:val="4B3A7EAE"/>
    <w:lvl w:ilvl="0" w:tplc="6908B7B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6AF59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52AB5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8040A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0352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72BC2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F69D7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960BC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7442F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C462CF"/>
    <w:multiLevelType w:val="hybridMultilevel"/>
    <w:tmpl w:val="CE10BE10"/>
    <w:lvl w:ilvl="0" w:tplc="FF144AB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FA42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D8FB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F08A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0CA3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70D1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08E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825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F4A3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6272FB"/>
    <w:multiLevelType w:val="hybridMultilevel"/>
    <w:tmpl w:val="A84A8DD0"/>
    <w:lvl w:ilvl="0" w:tplc="07709EF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5E18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D86F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696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2672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36B8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507F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EA27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EC88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10661F"/>
    <w:multiLevelType w:val="hybridMultilevel"/>
    <w:tmpl w:val="DCAC320A"/>
    <w:lvl w:ilvl="0" w:tplc="75D03674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BE9988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AAEBC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816E4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7AC8A8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D818D6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A69716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442BC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38459A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317372"/>
    <w:multiLevelType w:val="hybridMultilevel"/>
    <w:tmpl w:val="34D2E3F2"/>
    <w:lvl w:ilvl="0" w:tplc="3F9A6134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B2000C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988A9C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05768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2437B8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604EDE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672B0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E4A50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A210E8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12C78A3"/>
    <w:multiLevelType w:val="hybridMultilevel"/>
    <w:tmpl w:val="AEE4EA0E"/>
    <w:lvl w:ilvl="0" w:tplc="DDD28600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A2F17E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0E2C5A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008F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0F312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1C29C0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ECC6CA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0E6D54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B27A50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5B2464"/>
    <w:multiLevelType w:val="multilevel"/>
    <w:tmpl w:val="9836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D53AE2"/>
    <w:multiLevelType w:val="hybridMultilevel"/>
    <w:tmpl w:val="7AB62A0A"/>
    <w:lvl w:ilvl="0" w:tplc="3586D690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0E243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A663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6C159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04AF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2054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8A979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0C6D9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E898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15"/>
  </w:num>
  <w:num w:numId="9">
    <w:abstractNumId w:val="5"/>
  </w:num>
  <w:num w:numId="10">
    <w:abstractNumId w:val="2"/>
  </w:num>
  <w:num w:numId="11">
    <w:abstractNumId w:val="19"/>
  </w:num>
  <w:num w:numId="12">
    <w:abstractNumId w:val="11"/>
  </w:num>
  <w:num w:numId="13">
    <w:abstractNumId w:val="0"/>
  </w:num>
  <w:num w:numId="14">
    <w:abstractNumId w:val="4"/>
  </w:num>
  <w:num w:numId="15">
    <w:abstractNumId w:val="14"/>
  </w:num>
  <w:num w:numId="16">
    <w:abstractNumId w:val="13"/>
  </w:num>
  <w:num w:numId="17">
    <w:abstractNumId w:val="1"/>
  </w:num>
  <w:num w:numId="18">
    <w:abstractNumId w:val="12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C1"/>
    <w:rsid w:val="001025C5"/>
    <w:rsid w:val="001A00DA"/>
    <w:rsid w:val="002218C9"/>
    <w:rsid w:val="00236077"/>
    <w:rsid w:val="00353F79"/>
    <w:rsid w:val="003D76F4"/>
    <w:rsid w:val="00441027"/>
    <w:rsid w:val="005A256E"/>
    <w:rsid w:val="005B309A"/>
    <w:rsid w:val="00603658"/>
    <w:rsid w:val="00661609"/>
    <w:rsid w:val="007360C1"/>
    <w:rsid w:val="00764D87"/>
    <w:rsid w:val="00950606"/>
    <w:rsid w:val="00A252F1"/>
    <w:rsid w:val="00A941BC"/>
    <w:rsid w:val="00B640F8"/>
    <w:rsid w:val="00B66023"/>
    <w:rsid w:val="00B7078D"/>
    <w:rsid w:val="00B80CFF"/>
    <w:rsid w:val="00C80FDF"/>
    <w:rsid w:val="00CB768F"/>
    <w:rsid w:val="00CF0FD0"/>
    <w:rsid w:val="00D16776"/>
    <w:rsid w:val="00E62055"/>
    <w:rsid w:val="00F04B13"/>
    <w:rsid w:val="00FA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5B5B52-ABBA-4A5D-BFBD-E2EB9A4F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48" w:lineRule="auto"/>
      <w:ind w:left="10" w:right="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B707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3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7352166.2019.1588578" TargetMode="External"/><Relationship Id="rId13" Type="http://schemas.openxmlformats.org/officeDocument/2006/relationships/hyperlink" Target="http://dx.doi.org/10.1353/cch.2014.001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80/0023656X.2019.1651686" TargetMode="External"/><Relationship Id="rId12" Type="http://schemas.openxmlformats.org/officeDocument/2006/relationships/hyperlink" Target="http://dx.doi.org/10.1353/cch.2014.001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1353/cch.2014.001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ribd.com/author/289752052/Vibert-C-Cambrid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ribd.com/author/289752052/Vibert-C-Cambrid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6475AA8B</Template>
  <TotalTime>1158</TotalTime>
  <Pages>18</Pages>
  <Words>4977</Words>
  <Characters>28370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Lomarsh  Roopnarine</dc:creator>
  <cp:keywords/>
  <cp:lastModifiedBy>Lomarsh Roopnarine</cp:lastModifiedBy>
  <cp:revision>13</cp:revision>
  <dcterms:created xsi:type="dcterms:W3CDTF">2019-04-30T20:24:00Z</dcterms:created>
  <dcterms:modified xsi:type="dcterms:W3CDTF">2019-09-21T18:20:00Z</dcterms:modified>
</cp:coreProperties>
</file>