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F31B41" w14:textId="77777777" w:rsidR="00956199" w:rsidRDefault="00922D23">
      <w:pPr>
        <w:spacing w:line="276" w:lineRule="auto"/>
        <w:jc w:val="center"/>
        <w:rPr>
          <w:rFonts w:ascii="Arial" w:eastAsia="Arial" w:hAnsi="Arial" w:cs="Arial"/>
          <w:b/>
          <w:sz w:val="28"/>
          <w:szCs w:val="28"/>
        </w:rPr>
      </w:pPr>
      <w:r>
        <w:rPr>
          <w:rFonts w:ascii="Arial" w:eastAsia="Arial" w:hAnsi="Arial" w:cs="Arial"/>
          <w:b/>
          <w:sz w:val="28"/>
          <w:szCs w:val="28"/>
        </w:rPr>
        <w:t>NEW SYLLABUS TEMPLATE</w:t>
      </w:r>
    </w:p>
    <w:p w14:paraId="2D698553" w14:textId="77777777" w:rsidR="00956199" w:rsidRDefault="00956199">
      <w:pPr>
        <w:spacing w:line="276" w:lineRule="auto"/>
        <w:jc w:val="center"/>
        <w:rPr>
          <w:rFonts w:ascii="Arial" w:eastAsia="Arial" w:hAnsi="Arial" w:cs="Arial"/>
          <w:b/>
          <w:sz w:val="28"/>
          <w:szCs w:val="28"/>
        </w:rPr>
      </w:pPr>
    </w:p>
    <w:p w14:paraId="442C8C9B" w14:textId="77777777" w:rsidR="00956199" w:rsidRDefault="00922D23">
      <w:pPr>
        <w:spacing w:line="276" w:lineRule="auto"/>
        <w:jc w:val="center"/>
        <w:rPr>
          <w:rFonts w:ascii="Arial" w:eastAsia="Arial" w:hAnsi="Arial" w:cs="Arial"/>
          <w:b/>
          <w:sz w:val="28"/>
          <w:szCs w:val="28"/>
        </w:rPr>
      </w:pPr>
      <w:r>
        <w:rPr>
          <w:rFonts w:ascii="Arial" w:eastAsia="Arial" w:hAnsi="Arial" w:cs="Arial"/>
          <w:b/>
          <w:sz w:val="28"/>
          <w:szCs w:val="28"/>
        </w:rPr>
        <w:t>INSTRUCTIONS</w:t>
      </w:r>
    </w:p>
    <w:p w14:paraId="7C1AECC6" w14:textId="77777777" w:rsidR="00956199" w:rsidRDefault="00956199">
      <w:pPr>
        <w:spacing w:line="276" w:lineRule="auto"/>
        <w:jc w:val="center"/>
        <w:rPr>
          <w:rFonts w:ascii="Arial" w:eastAsia="Arial" w:hAnsi="Arial" w:cs="Arial"/>
          <w:b/>
          <w:sz w:val="22"/>
          <w:szCs w:val="22"/>
        </w:rPr>
      </w:pPr>
    </w:p>
    <w:p w14:paraId="2FFA594C" w14:textId="77777777" w:rsidR="00956199" w:rsidRDefault="00922D23">
      <w:pPr>
        <w:spacing w:line="276" w:lineRule="auto"/>
        <w:jc w:val="center"/>
        <w:rPr>
          <w:rFonts w:ascii="Arial" w:eastAsia="Arial" w:hAnsi="Arial" w:cs="Arial"/>
          <w:b/>
          <w:color w:val="FF0000"/>
          <w:sz w:val="22"/>
          <w:szCs w:val="22"/>
        </w:rPr>
      </w:pPr>
      <w:r>
        <w:rPr>
          <w:rFonts w:ascii="Arial" w:eastAsia="Arial" w:hAnsi="Arial" w:cs="Arial"/>
          <w:b/>
          <w:color w:val="FF0000"/>
          <w:sz w:val="22"/>
          <w:szCs w:val="22"/>
        </w:rPr>
        <w:t>[DOWNLOAD TO YOUR COMPUTER TO EDIT]</w:t>
      </w:r>
    </w:p>
    <w:p w14:paraId="32408BB5" w14:textId="77777777" w:rsidR="00956199" w:rsidRDefault="00956199">
      <w:pPr>
        <w:spacing w:line="276" w:lineRule="auto"/>
        <w:rPr>
          <w:rFonts w:ascii="Arial" w:eastAsia="Arial" w:hAnsi="Arial" w:cs="Arial"/>
          <w:b/>
          <w:sz w:val="22"/>
          <w:szCs w:val="22"/>
        </w:rPr>
      </w:pPr>
    </w:p>
    <w:p w14:paraId="713C6316" w14:textId="77777777" w:rsidR="00956199" w:rsidRDefault="00922D23">
      <w:pPr>
        <w:spacing w:line="276" w:lineRule="auto"/>
        <w:rPr>
          <w:rFonts w:ascii="Arial" w:eastAsia="Arial" w:hAnsi="Arial" w:cs="Arial"/>
          <w:b/>
          <w:sz w:val="22"/>
          <w:szCs w:val="22"/>
        </w:rPr>
      </w:pPr>
      <w:r>
        <w:rPr>
          <w:rFonts w:ascii="Arial" w:eastAsia="Arial" w:hAnsi="Arial" w:cs="Arial"/>
          <w:b/>
          <w:sz w:val="22"/>
          <w:szCs w:val="22"/>
        </w:rPr>
        <w:t>Instructions</w:t>
      </w:r>
    </w:p>
    <w:p w14:paraId="34B23602" w14:textId="77777777" w:rsidR="00956199" w:rsidRDefault="00956199">
      <w:pPr>
        <w:spacing w:line="276" w:lineRule="auto"/>
        <w:rPr>
          <w:rFonts w:ascii="Arial" w:eastAsia="Arial" w:hAnsi="Arial" w:cs="Arial"/>
          <w:b/>
          <w:sz w:val="22"/>
          <w:szCs w:val="22"/>
        </w:rPr>
      </w:pPr>
    </w:p>
    <w:p w14:paraId="33CEBDAC" w14:textId="77777777" w:rsidR="00956199" w:rsidRDefault="00922D23">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 xml:space="preserve">A syllabus is required for all courses (face-to-face, hybrid, and online). The syllabus format below is specific to online courses; however, it may be used for other modes of delivery as well. </w:t>
      </w:r>
    </w:p>
    <w:p w14:paraId="1D4F4C3F" w14:textId="77777777" w:rsidR="00956199" w:rsidRDefault="00922D23">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Please keep the syllabus in the format shown below.</w:t>
      </w:r>
    </w:p>
    <w:p w14:paraId="062CE1C9" w14:textId="77777777" w:rsidR="00956199" w:rsidRDefault="00922D23">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Be sure to</w:t>
      </w:r>
      <w:r>
        <w:rPr>
          <w:rFonts w:ascii="Arial" w:eastAsia="Arial" w:hAnsi="Arial" w:cs="Arial"/>
          <w:sz w:val="22"/>
          <w:szCs w:val="22"/>
        </w:rPr>
        <w:t xml:space="preserve"> remove instructional notes that are intended for instructors. Most of these are highlighted or written in red text. Delete the notes prior to uploading to your Canvas course. </w:t>
      </w:r>
    </w:p>
    <w:p w14:paraId="02DE87C8" w14:textId="77777777" w:rsidR="00956199" w:rsidRDefault="00922D23">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Please review each section within the syllabus template. If the content (option</w:t>
      </w:r>
      <w:r>
        <w:rPr>
          <w:rFonts w:ascii="Arial" w:eastAsia="Arial" w:hAnsi="Arial" w:cs="Arial"/>
          <w:sz w:val="22"/>
          <w:szCs w:val="22"/>
        </w:rPr>
        <w:t>s) underneath any section does not apply to your course or departmental guidelines, please delete the section from the syllabus.</w:t>
      </w:r>
    </w:p>
    <w:p w14:paraId="2E0BBA21" w14:textId="77777777" w:rsidR="00956199" w:rsidRDefault="00922D23">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 xml:space="preserve">Upload the final syllabus as a portable document format (PDF) to Canvas. You may do this by saving or printing it to PDF. </w:t>
      </w:r>
    </w:p>
    <w:p w14:paraId="12F05FDB" w14:textId="77777777" w:rsidR="00956199" w:rsidRDefault="00956199">
      <w:pPr>
        <w:spacing w:line="276" w:lineRule="auto"/>
        <w:rPr>
          <w:rFonts w:ascii="Arial" w:eastAsia="Arial" w:hAnsi="Arial" w:cs="Arial"/>
          <w:sz w:val="22"/>
          <w:szCs w:val="22"/>
        </w:rPr>
      </w:pPr>
    </w:p>
    <w:p w14:paraId="2A9A1333" w14:textId="77777777" w:rsidR="00956199" w:rsidRDefault="00956199">
      <w:pPr>
        <w:spacing w:line="276" w:lineRule="auto"/>
        <w:rPr>
          <w:rFonts w:ascii="Arial" w:eastAsia="Arial" w:hAnsi="Arial" w:cs="Arial"/>
          <w:b/>
          <w:sz w:val="22"/>
          <w:szCs w:val="22"/>
        </w:rPr>
      </w:pPr>
    </w:p>
    <w:p w14:paraId="73DF5FAB" w14:textId="77777777" w:rsidR="00956199" w:rsidRDefault="00956199">
      <w:pPr>
        <w:spacing w:line="276" w:lineRule="auto"/>
        <w:rPr>
          <w:rFonts w:ascii="Arial" w:eastAsia="Arial" w:hAnsi="Arial" w:cs="Arial"/>
          <w:b/>
          <w:sz w:val="22"/>
          <w:szCs w:val="22"/>
        </w:rPr>
      </w:pPr>
    </w:p>
    <w:p w14:paraId="5B6622A6" w14:textId="77777777" w:rsidR="00956199" w:rsidRDefault="00956199">
      <w:pPr>
        <w:spacing w:line="276" w:lineRule="auto"/>
        <w:rPr>
          <w:rFonts w:ascii="Arial" w:eastAsia="Arial" w:hAnsi="Arial" w:cs="Arial"/>
          <w:b/>
          <w:sz w:val="22"/>
          <w:szCs w:val="22"/>
        </w:rPr>
      </w:pPr>
    </w:p>
    <w:p w14:paraId="784C1A23" w14:textId="77777777" w:rsidR="00956199" w:rsidRDefault="009561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1A9396C5" w14:textId="77777777" w:rsidR="00956199" w:rsidRDefault="00922D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eastAsia="Arial" w:hAnsi="Arial" w:cs="Arial"/>
          <w:sz w:val="22"/>
          <w:szCs w:val="22"/>
        </w:rPr>
      </w:pPr>
      <w:r>
        <w:pict w14:anchorId="0D86DC7E">
          <v:rect id="_x0000_i1025" style="width:0;height:1.5pt" o:hralign="center" o:hrstd="t" o:hr="t" fillcolor="#a0a0a0" stroked="f"/>
        </w:pict>
      </w:r>
    </w:p>
    <w:p w14:paraId="2B0BC654" w14:textId="77777777" w:rsidR="00956199" w:rsidRDefault="00922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2"/>
          <w:szCs w:val="22"/>
        </w:rPr>
      </w:pPr>
      <w:r>
        <w:rPr>
          <w:rFonts w:ascii="Arial" w:eastAsia="Arial" w:hAnsi="Arial" w:cs="Arial"/>
          <w:b/>
          <w:sz w:val="22"/>
          <w:szCs w:val="22"/>
        </w:rPr>
        <w:t xml:space="preserve"> Please remove this instructional page before use.</w:t>
      </w:r>
      <w:r>
        <w:pict w14:anchorId="09C58B12">
          <v:rect id="_x0000_i1026" style="width:0;height:1.5pt" o:hralign="center" o:hrstd="t" o:hr="t" fillcolor="#a0a0a0" stroked="f"/>
        </w:pict>
      </w:r>
    </w:p>
    <w:p w14:paraId="7DC45848" w14:textId="77777777" w:rsidR="00956199" w:rsidRDefault="00956199">
      <w:pPr>
        <w:pBdr>
          <w:top w:val="nil"/>
          <w:left w:val="nil"/>
          <w:bottom w:val="nil"/>
          <w:right w:val="nil"/>
          <w:between w:val="nil"/>
        </w:pBdr>
        <w:spacing w:after="280"/>
        <w:jc w:val="center"/>
        <w:rPr>
          <w:rFonts w:ascii="Arial" w:eastAsia="Arial" w:hAnsi="Arial" w:cs="Arial"/>
          <w:sz w:val="18"/>
          <w:szCs w:val="18"/>
        </w:rPr>
      </w:pPr>
      <w:bookmarkStart w:id="0" w:name="_jctlmq2fax01" w:colFirst="0" w:colLast="0"/>
      <w:bookmarkEnd w:id="0"/>
    </w:p>
    <w:p w14:paraId="707BC534" w14:textId="77777777" w:rsidR="00956199" w:rsidRDefault="00956199">
      <w:pPr>
        <w:pBdr>
          <w:top w:val="nil"/>
          <w:left w:val="nil"/>
          <w:bottom w:val="nil"/>
          <w:right w:val="nil"/>
          <w:between w:val="nil"/>
        </w:pBdr>
        <w:spacing w:after="280"/>
        <w:jc w:val="center"/>
        <w:rPr>
          <w:rFonts w:ascii="Arial" w:eastAsia="Arial" w:hAnsi="Arial" w:cs="Arial"/>
          <w:sz w:val="18"/>
          <w:szCs w:val="18"/>
        </w:rPr>
      </w:pPr>
      <w:bookmarkStart w:id="1" w:name="_9w29uybdokgp" w:colFirst="0" w:colLast="0"/>
      <w:bookmarkEnd w:id="1"/>
    </w:p>
    <w:p w14:paraId="57495041" w14:textId="77777777" w:rsidR="00956199" w:rsidRDefault="00956199">
      <w:pPr>
        <w:pBdr>
          <w:top w:val="nil"/>
          <w:left w:val="nil"/>
          <w:bottom w:val="nil"/>
          <w:right w:val="nil"/>
          <w:between w:val="nil"/>
        </w:pBdr>
        <w:spacing w:after="280"/>
        <w:jc w:val="center"/>
        <w:rPr>
          <w:rFonts w:ascii="Arial" w:eastAsia="Arial" w:hAnsi="Arial" w:cs="Arial"/>
          <w:sz w:val="18"/>
          <w:szCs w:val="18"/>
        </w:rPr>
      </w:pPr>
      <w:bookmarkStart w:id="2" w:name="_f2drsygkjpn5" w:colFirst="0" w:colLast="0"/>
      <w:bookmarkEnd w:id="2"/>
    </w:p>
    <w:p w14:paraId="3298AAE6" w14:textId="77777777" w:rsidR="00956199" w:rsidRDefault="00956199">
      <w:pPr>
        <w:pBdr>
          <w:top w:val="nil"/>
          <w:left w:val="nil"/>
          <w:bottom w:val="nil"/>
          <w:right w:val="nil"/>
          <w:between w:val="nil"/>
        </w:pBdr>
        <w:spacing w:after="280"/>
        <w:jc w:val="center"/>
        <w:rPr>
          <w:rFonts w:ascii="Arial" w:eastAsia="Arial" w:hAnsi="Arial" w:cs="Arial"/>
          <w:sz w:val="18"/>
          <w:szCs w:val="18"/>
        </w:rPr>
      </w:pPr>
      <w:bookmarkStart w:id="3" w:name="_1k6kwh9mxaxd" w:colFirst="0" w:colLast="0"/>
      <w:bookmarkEnd w:id="3"/>
    </w:p>
    <w:p w14:paraId="25E118DE" w14:textId="77777777" w:rsidR="00956199" w:rsidRDefault="00956199">
      <w:pPr>
        <w:pBdr>
          <w:top w:val="nil"/>
          <w:left w:val="nil"/>
          <w:bottom w:val="nil"/>
          <w:right w:val="nil"/>
          <w:between w:val="nil"/>
        </w:pBdr>
        <w:spacing w:after="280"/>
        <w:jc w:val="center"/>
        <w:rPr>
          <w:rFonts w:ascii="Arial" w:eastAsia="Arial" w:hAnsi="Arial" w:cs="Arial"/>
          <w:sz w:val="18"/>
          <w:szCs w:val="18"/>
        </w:rPr>
      </w:pPr>
      <w:bookmarkStart w:id="4" w:name="_8vws32zbnlj8" w:colFirst="0" w:colLast="0"/>
      <w:bookmarkEnd w:id="4"/>
    </w:p>
    <w:p w14:paraId="4783B1EC" w14:textId="77777777" w:rsidR="00956199" w:rsidRDefault="00956199">
      <w:pPr>
        <w:pBdr>
          <w:top w:val="nil"/>
          <w:left w:val="nil"/>
          <w:bottom w:val="nil"/>
          <w:right w:val="nil"/>
          <w:between w:val="nil"/>
        </w:pBdr>
        <w:spacing w:after="280"/>
        <w:jc w:val="center"/>
        <w:rPr>
          <w:rFonts w:ascii="Arial" w:eastAsia="Arial" w:hAnsi="Arial" w:cs="Arial"/>
          <w:sz w:val="18"/>
          <w:szCs w:val="18"/>
        </w:rPr>
      </w:pPr>
      <w:bookmarkStart w:id="5" w:name="_vxjjzn3rovjk" w:colFirst="0" w:colLast="0"/>
      <w:bookmarkEnd w:id="5"/>
    </w:p>
    <w:p w14:paraId="224D8A32" w14:textId="77777777" w:rsidR="00956199" w:rsidRDefault="00956199">
      <w:pPr>
        <w:pBdr>
          <w:top w:val="nil"/>
          <w:left w:val="nil"/>
          <w:bottom w:val="nil"/>
          <w:right w:val="nil"/>
          <w:between w:val="nil"/>
        </w:pBdr>
        <w:spacing w:after="280"/>
        <w:jc w:val="center"/>
        <w:rPr>
          <w:rFonts w:ascii="Arial" w:eastAsia="Arial" w:hAnsi="Arial" w:cs="Arial"/>
          <w:sz w:val="18"/>
          <w:szCs w:val="18"/>
        </w:rPr>
      </w:pPr>
      <w:bookmarkStart w:id="6" w:name="_l820a2nump8" w:colFirst="0" w:colLast="0"/>
      <w:bookmarkEnd w:id="6"/>
    </w:p>
    <w:p w14:paraId="13BB6361" w14:textId="77777777" w:rsidR="00956199" w:rsidRDefault="00956199">
      <w:pPr>
        <w:pBdr>
          <w:top w:val="nil"/>
          <w:left w:val="nil"/>
          <w:bottom w:val="nil"/>
          <w:right w:val="nil"/>
          <w:between w:val="nil"/>
        </w:pBdr>
        <w:spacing w:after="280"/>
        <w:jc w:val="center"/>
        <w:rPr>
          <w:rFonts w:ascii="Arial" w:eastAsia="Arial" w:hAnsi="Arial" w:cs="Arial"/>
          <w:sz w:val="18"/>
          <w:szCs w:val="18"/>
        </w:rPr>
      </w:pPr>
      <w:bookmarkStart w:id="7" w:name="_lxciz4btr34v" w:colFirst="0" w:colLast="0"/>
      <w:bookmarkEnd w:id="7"/>
    </w:p>
    <w:p w14:paraId="16E03118" w14:textId="77777777" w:rsidR="00956199" w:rsidRDefault="00956199">
      <w:pPr>
        <w:pBdr>
          <w:top w:val="nil"/>
          <w:left w:val="nil"/>
          <w:bottom w:val="nil"/>
          <w:right w:val="nil"/>
          <w:between w:val="nil"/>
        </w:pBdr>
        <w:spacing w:after="280"/>
        <w:jc w:val="center"/>
        <w:rPr>
          <w:rFonts w:ascii="Arial" w:eastAsia="Arial" w:hAnsi="Arial" w:cs="Arial"/>
          <w:sz w:val="18"/>
          <w:szCs w:val="18"/>
        </w:rPr>
      </w:pPr>
      <w:bookmarkStart w:id="8" w:name="_ccxvslqm0n6c" w:colFirst="0" w:colLast="0"/>
      <w:bookmarkEnd w:id="8"/>
    </w:p>
    <w:p w14:paraId="31C829AE" w14:textId="77777777" w:rsidR="00956199" w:rsidRDefault="00956199">
      <w:pPr>
        <w:pBdr>
          <w:top w:val="nil"/>
          <w:left w:val="nil"/>
          <w:bottom w:val="nil"/>
          <w:right w:val="nil"/>
          <w:between w:val="nil"/>
        </w:pBdr>
        <w:spacing w:after="280"/>
        <w:jc w:val="center"/>
        <w:rPr>
          <w:rFonts w:ascii="Arial" w:eastAsia="Arial" w:hAnsi="Arial" w:cs="Arial"/>
          <w:sz w:val="18"/>
          <w:szCs w:val="18"/>
        </w:rPr>
      </w:pPr>
      <w:bookmarkStart w:id="9" w:name="_kgwm8930rdp3" w:colFirst="0" w:colLast="0"/>
      <w:bookmarkEnd w:id="9"/>
    </w:p>
    <w:p w14:paraId="66F3C862" w14:textId="77777777" w:rsidR="00956199" w:rsidRDefault="00956199">
      <w:pPr>
        <w:pBdr>
          <w:top w:val="nil"/>
          <w:left w:val="nil"/>
          <w:bottom w:val="nil"/>
          <w:right w:val="nil"/>
          <w:between w:val="nil"/>
        </w:pBdr>
        <w:spacing w:after="280"/>
        <w:jc w:val="center"/>
        <w:rPr>
          <w:rFonts w:ascii="Arial" w:eastAsia="Arial" w:hAnsi="Arial" w:cs="Arial"/>
          <w:sz w:val="18"/>
          <w:szCs w:val="18"/>
        </w:rPr>
      </w:pPr>
      <w:bookmarkStart w:id="10" w:name="_oud7csyl7ghe" w:colFirst="0" w:colLast="0"/>
      <w:bookmarkEnd w:id="10"/>
    </w:p>
    <w:p w14:paraId="315B3F14" w14:textId="77777777" w:rsidR="00956199" w:rsidRDefault="00922D23">
      <w:pPr>
        <w:spacing w:after="280"/>
        <w:jc w:val="center"/>
        <w:rPr>
          <w:rFonts w:ascii="Arial" w:eastAsia="Arial" w:hAnsi="Arial" w:cs="Arial"/>
          <w:sz w:val="22"/>
          <w:szCs w:val="22"/>
        </w:rPr>
      </w:pPr>
      <w:bookmarkStart w:id="11" w:name="_gjdgxs" w:colFirst="0" w:colLast="0"/>
      <w:bookmarkEnd w:id="11"/>
      <w:r>
        <w:rPr>
          <w:rFonts w:ascii="Arial" w:eastAsia="Arial" w:hAnsi="Arial" w:cs="Arial"/>
          <w:noProof/>
          <w:sz w:val="22"/>
          <w:szCs w:val="22"/>
        </w:rPr>
        <w:lastRenderedPageBreak/>
        <w:drawing>
          <wp:inline distT="0" distB="0" distL="0" distR="0" wp14:anchorId="7A74E358" wp14:editId="7142A700">
            <wp:extent cx="1905000" cy="609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05000" cy="609600"/>
                    </a:xfrm>
                    <a:prstGeom prst="rect">
                      <a:avLst/>
                    </a:prstGeom>
                    <a:ln/>
                  </pic:spPr>
                </pic:pic>
              </a:graphicData>
            </a:graphic>
          </wp:inline>
        </w:drawing>
      </w:r>
    </w:p>
    <w:p w14:paraId="148FB630" w14:textId="77777777" w:rsidR="00956199" w:rsidRDefault="00922D23">
      <w:pPr>
        <w:pBdr>
          <w:top w:val="nil"/>
          <w:left w:val="nil"/>
          <w:bottom w:val="nil"/>
          <w:right w:val="nil"/>
          <w:between w:val="nil"/>
        </w:pBdr>
        <w:spacing w:after="280"/>
        <w:jc w:val="both"/>
        <w:rPr>
          <w:rFonts w:ascii="Arial" w:eastAsia="Arial" w:hAnsi="Arial" w:cs="Arial"/>
          <w:color w:val="000000"/>
          <w:sz w:val="22"/>
          <w:szCs w:val="22"/>
        </w:rPr>
      </w:pPr>
      <w:r>
        <w:rPr>
          <w:rFonts w:ascii="Arial" w:eastAsia="Arial" w:hAnsi="Arial" w:cs="Arial"/>
          <w:color w:val="000000"/>
          <w:sz w:val="22"/>
          <w:szCs w:val="22"/>
        </w:rPr>
        <w:t>The mission of Jackson State University, an HBCU and comprehensive urban research university, is to provide quality teaching, research, and service at the baccalaureate, masters, specialist, and doctoral levels to diverse populations of students and commun</w:t>
      </w:r>
      <w:r>
        <w:rPr>
          <w:rFonts w:ascii="Arial" w:eastAsia="Arial" w:hAnsi="Arial" w:cs="Arial"/>
          <w:color w:val="000000"/>
          <w:sz w:val="22"/>
          <w:szCs w:val="22"/>
        </w:rPr>
        <w:t>ities using various modalities to ensure that they are technologically-advanced, ethical, global leaders who think critically and can address societal problems and compete effectively.</w:t>
      </w:r>
    </w:p>
    <w:p w14:paraId="684D13B2" w14:textId="77777777" w:rsidR="00956199" w:rsidRDefault="00922D23">
      <w:pPr>
        <w:pBdr>
          <w:top w:val="nil"/>
          <w:left w:val="nil"/>
          <w:bottom w:val="nil"/>
          <w:right w:val="nil"/>
          <w:between w:val="nil"/>
        </w:pBdr>
        <w:spacing w:after="280"/>
        <w:jc w:val="both"/>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Keep the University mission above. Enter your college name, school name (if applicable), and department name below.</w:t>
      </w:r>
    </w:p>
    <w:p w14:paraId="6FF97FB5" w14:textId="77777777" w:rsidR="00956199" w:rsidRDefault="00922D23">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College Name </w:t>
      </w:r>
    </w:p>
    <w:p w14:paraId="51A5401C" w14:textId="77777777" w:rsidR="00956199" w:rsidRDefault="00922D23">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Department Name</w:t>
      </w:r>
    </w:p>
    <w:p w14:paraId="4B9947AA" w14:textId="77777777" w:rsidR="00956199" w:rsidRDefault="00922D23">
      <w:pPr>
        <w:pStyle w:val="Heading1"/>
        <w:rPr>
          <w:rFonts w:ascii="Arial" w:eastAsia="Arial" w:hAnsi="Arial" w:cs="Arial"/>
          <w:b w:val="0"/>
          <w:color w:val="FF0000"/>
          <w:sz w:val="22"/>
          <w:szCs w:val="22"/>
          <w:highlight w:val="yellow"/>
        </w:rPr>
      </w:pPr>
      <w:r>
        <w:rPr>
          <w:rFonts w:ascii="Arial" w:eastAsia="Arial" w:hAnsi="Arial" w:cs="Arial"/>
          <w:i/>
          <w:color w:val="222222"/>
          <w:sz w:val="22"/>
          <w:szCs w:val="22"/>
        </w:rPr>
        <w:t xml:space="preserve">Note to Instructor: </w:t>
      </w:r>
      <w:r>
        <w:rPr>
          <w:rFonts w:ascii="Arial" w:eastAsia="Arial" w:hAnsi="Arial" w:cs="Arial"/>
          <w:b w:val="0"/>
          <w:color w:val="FF0000"/>
          <w:sz w:val="22"/>
          <w:szCs w:val="22"/>
        </w:rPr>
        <w:t>Enter the information below.</w:t>
      </w:r>
    </w:p>
    <w:p w14:paraId="525F2843" w14:textId="77777777" w:rsidR="00956199" w:rsidRDefault="00922D23">
      <w:pPr>
        <w:pStyle w:val="Heading1"/>
        <w:spacing w:before="0"/>
        <w:rPr>
          <w:rFonts w:ascii="Arial" w:eastAsia="Arial" w:hAnsi="Arial" w:cs="Arial"/>
          <w:sz w:val="22"/>
          <w:szCs w:val="22"/>
        </w:rPr>
      </w:pPr>
      <w:r>
        <w:rPr>
          <w:rFonts w:ascii="Arial" w:eastAsia="Arial" w:hAnsi="Arial" w:cs="Arial"/>
          <w:sz w:val="22"/>
          <w:szCs w:val="22"/>
        </w:rPr>
        <w:t>Course Subject, Number, &amp; Title</w:t>
      </w:r>
    </w:p>
    <w:p w14:paraId="27987493" w14:textId="77777777" w:rsidR="00956199" w:rsidRDefault="00922D23">
      <w:pPr>
        <w:pStyle w:val="Heading1"/>
        <w:spacing w:before="0"/>
        <w:rPr>
          <w:rFonts w:ascii="Arial" w:eastAsia="Arial" w:hAnsi="Arial" w:cs="Arial"/>
          <w:sz w:val="22"/>
          <w:szCs w:val="22"/>
        </w:rPr>
      </w:pPr>
      <w:r>
        <w:rPr>
          <w:rFonts w:ascii="Arial" w:eastAsia="Arial" w:hAnsi="Arial" w:cs="Arial"/>
          <w:sz w:val="22"/>
          <w:szCs w:val="22"/>
        </w:rPr>
        <w:t>Semester and Year</w:t>
      </w:r>
    </w:p>
    <w:p w14:paraId="1EBCE3E7" w14:textId="77777777" w:rsidR="00956199" w:rsidRDefault="00922D23">
      <w:pPr>
        <w:pStyle w:val="Heading1"/>
        <w:spacing w:before="0"/>
        <w:rPr>
          <w:rFonts w:ascii="Arial" w:eastAsia="Arial" w:hAnsi="Arial" w:cs="Arial"/>
          <w:sz w:val="22"/>
          <w:szCs w:val="22"/>
        </w:rPr>
      </w:pPr>
      <w:r>
        <w:rPr>
          <w:rFonts w:ascii="Arial" w:eastAsia="Arial" w:hAnsi="Arial" w:cs="Arial"/>
          <w:sz w:val="22"/>
          <w:szCs w:val="22"/>
        </w:rPr>
        <w:t>Credit Hours:</w:t>
      </w:r>
    </w:p>
    <w:p w14:paraId="4F7FC6BF" w14:textId="77777777" w:rsidR="00956199" w:rsidRDefault="00922D23">
      <w:pPr>
        <w:pStyle w:val="Heading2"/>
        <w:rPr>
          <w:rFonts w:ascii="Arial" w:eastAsia="Arial" w:hAnsi="Arial" w:cs="Arial"/>
          <w:color w:val="1F3863"/>
          <w:sz w:val="28"/>
          <w:szCs w:val="28"/>
        </w:rPr>
      </w:pPr>
      <w:r>
        <w:rPr>
          <w:rFonts w:ascii="Arial" w:eastAsia="Arial" w:hAnsi="Arial" w:cs="Arial"/>
          <w:sz w:val="22"/>
          <w:szCs w:val="22"/>
        </w:rPr>
        <w:t> </w:t>
      </w:r>
      <w:r>
        <w:rPr>
          <w:rFonts w:ascii="Arial" w:eastAsia="Arial" w:hAnsi="Arial" w:cs="Arial"/>
          <w:sz w:val="22"/>
          <w:szCs w:val="22"/>
        </w:rPr>
        <w:br/>
      </w:r>
      <w:r>
        <w:rPr>
          <w:rFonts w:ascii="Arial" w:eastAsia="Arial" w:hAnsi="Arial" w:cs="Arial"/>
          <w:color w:val="1F3863"/>
          <w:sz w:val="28"/>
          <w:szCs w:val="28"/>
        </w:rPr>
        <w:t>SECTION 1: Course Information</w:t>
      </w:r>
    </w:p>
    <w:p w14:paraId="73F85F35" w14:textId="77777777" w:rsidR="00956199" w:rsidRDefault="00922D23">
      <w:pPr>
        <w:pStyle w:val="Heading2"/>
        <w:rPr>
          <w:rFonts w:ascii="Arial" w:eastAsia="Arial" w:hAnsi="Arial" w:cs="Arial"/>
          <w:color w:val="1F3863"/>
          <w:sz w:val="22"/>
          <w:szCs w:val="22"/>
        </w:rPr>
      </w:pPr>
      <w:r>
        <w:rPr>
          <w:rFonts w:ascii="Arial" w:eastAsia="Arial" w:hAnsi="Arial" w:cs="Arial"/>
          <w:color w:val="1F3863"/>
          <w:sz w:val="22"/>
          <w:szCs w:val="22"/>
        </w:rPr>
        <w:t xml:space="preserve">INSTRUCTOR INFORMATION </w:t>
      </w:r>
    </w:p>
    <w:p w14:paraId="1A695B95" w14:textId="77777777" w:rsidR="00956199" w:rsidRDefault="00922D23">
      <w:pPr>
        <w:pStyle w:val="Heading1"/>
        <w:rPr>
          <w:rFonts w:ascii="Arial" w:eastAsia="Arial" w:hAnsi="Arial" w:cs="Arial"/>
          <w:b w:val="0"/>
          <w:color w:val="FF0000"/>
          <w:sz w:val="22"/>
          <w:szCs w:val="22"/>
          <w:highlight w:val="yellow"/>
        </w:rPr>
      </w:pPr>
      <w:r>
        <w:rPr>
          <w:rFonts w:ascii="Arial" w:eastAsia="Arial" w:hAnsi="Arial" w:cs="Arial"/>
          <w:i/>
          <w:color w:val="222222"/>
          <w:sz w:val="22"/>
          <w:szCs w:val="22"/>
        </w:rPr>
        <w:t xml:space="preserve">Note to Instructor: </w:t>
      </w:r>
      <w:r>
        <w:rPr>
          <w:rFonts w:ascii="Arial" w:eastAsia="Arial" w:hAnsi="Arial" w:cs="Arial"/>
          <w:b w:val="0"/>
          <w:color w:val="FF0000"/>
          <w:sz w:val="22"/>
          <w:szCs w:val="22"/>
        </w:rPr>
        <w:t>Enter the information below. Please keep the Canvas response statement.</w:t>
      </w:r>
    </w:p>
    <w:tbl>
      <w:tblPr>
        <w:tblStyle w:val="a"/>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412"/>
        <w:gridCol w:w="5588"/>
      </w:tblGrid>
      <w:tr w:rsidR="00956199" w14:paraId="5CF55075"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56EB2930"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Instructor Name:</w:t>
            </w:r>
          </w:p>
        </w:tc>
        <w:tc>
          <w:tcPr>
            <w:tcW w:w="5588" w:type="dxa"/>
            <w:tcBorders>
              <w:top w:val="single" w:sz="6" w:space="0" w:color="000000"/>
              <w:left w:val="single" w:sz="6" w:space="0" w:color="000000"/>
              <w:bottom w:val="single" w:sz="6" w:space="0" w:color="000000"/>
              <w:right w:val="single" w:sz="6" w:space="0" w:color="000000"/>
            </w:tcBorders>
            <w:vAlign w:val="center"/>
          </w:tcPr>
          <w:p w14:paraId="1697E9E9"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5504874C"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4A1C76EA"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Instructor Role:</w:t>
            </w:r>
          </w:p>
        </w:tc>
        <w:tc>
          <w:tcPr>
            <w:tcW w:w="5588" w:type="dxa"/>
            <w:tcBorders>
              <w:top w:val="single" w:sz="6" w:space="0" w:color="000000"/>
              <w:left w:val="single" w:sz="6" w:space="0" w:color="000000"/>
              <w:bottom w:val="single" w:sz="6" w:space="0" w:color="000000"/>
              <w:right w:val="single" w:sz="6" w:space="0" w:color="000000"/>
            </w:tcBorders>
            <w:vAlign w:val="center"/>
          </w:tcPr>
          <w:p w14:paraId="410AC3C1" w14:textId="77777777" w:rsidR="00956199" w:rsidRDefault="00956199">
            <w:pPr>
              <w:rPr>
                <w:rFonts w:ascii="Arial" w:eastAsia="Arial" w:hAnsi="Arial" w:cs="Arial"/>
                <w:sz w:val="22"/>
                <w:szCs w:val="22"/>
              </w:rPr>
            </w:pPr>
          </w:p>
        </w:tc>
      </w:tr>
      <w:tr w:rsidR="00956199" w14:paraId="2DD861C5"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29C753B0"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Office Location:</w:t>
            </w:r>
          </w:p>
        </w:tc>
        <w:tc>
          <w:tcPr>
            <w:tcW w:w="5588" w:type="dxa"/>
            <w:tcBorders>
              <w:top w:val="single" w:sz="6" w:space="0" w:color="000000"/>
              <w:left w:val="single" w:sz="6" w:space="0" w:color="000000"/>
              <w:bottom w:val="single" w:sz="6" w:space="0" w:color="000000"/>
              <w:right w:val="single" w:sz="6" w:space="0" w:color="000000"/>
            </w:tcBorders>
            <w:vAlign w:val="center"/>
          </w:tcPr>
          <w:p w14:paraId="5EE2620C"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4123AF70"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612B7C42"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Office Hours/Conference Hours:</w:t>
            </w:r>
          </w:p>
        </w:tc>
        <w:tc>
          <w:tcPr>
            <w:tcW w:w="5588" w:type="dxa"/>
            <w:tcBorders>
              <w:top w:val="single" w:sz="6" w:space="0" w:color="000000"/>
              <w:left w:val="single" w:sz="6" w:space="0" w:color="000000"/>
              <w:bottom w:val="single" w:sz="6" w:space="0" w:color="000000"/>
              <w:right w:val="single" w:sz="6" w:space="0" w:color="000000"/>
            </w:tcBorders>
            <w:vAlign w:val="center"/>
          </w:tcPr>
          <w:p w14:paraId="5C4AEAEF"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3CEA026C"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110E22A6"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Phone:</w:t>
            </w:r>
          </w:p>
        </w:tc>
        <w:tc>
          <w:tcPr>
            <w:tcW w:w="5588" w:type="dxa"/>
            <w:tcBorders>
              <w:top w:val="single" w:sz="6" w:space="0" w:color="000000"/>
              <w:left w:val="single" w:sz="6" w:space="0" w:color="000000"/>
              <w:bottom w:val="single" w:sz="6" w:space="0" w:color="000000"/>
              <w:right w:val="single" w:sz="6" w:space="0" w:color="000000"/>
            </w:tcBorders>
            <w:vAlign w:val="center"/>
          </w:tcPr>
          <w:p w14:paraId="6653EE4E"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7AEACAA2"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786BCC23"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Fax:</w:t>
            </w:r>
          </w:p>
        </w:tc>
        <w:tc>
          <w:tcPr>
            <w:tcW w:w="5588" w:type="dxa"/>
            <w:tcBorders>
              <w:top w:val="single" w:sz="6" w:space="0" w:color="000000"/>
              <w:left w:val="single" w:sz="6" w:space="0" w:color="000000"/>
              <w:bottom w:val="single" w:sz="6" w:space="0" w:color="000000"/>
              <w:right w:val="single" w:sz="6" w:space="0" w:color="000000"/>
            </w:tcBorders>
            <w:vAlign w:val="center"/>
          </w:tcPr>
          <w:p w14:paraId="5A8351ED" w14:textId="77777777" w:rsidR="00956199" w:rsidRDefault="00956199">
            <w:pPr>
              <w:rPr>
                <w:rFonts w:ascii="Arial" w:eastAsia="Arial" w:hAnsi="Arial" w:cs="Arial"/>
                <w:sz w:val="22"/>
                <w:szCs w:val="22"/>
              </w:rPr>
            </w:pPr>
          </w:p>
        </w:tc>
      </w:tr>
      <w:tr w:rsidR="00956199" w14:paraId="21F33138"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1C6CAB61"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Email:</w:t>
            </w:r>
          </w:p>
        </w:tc>
        <w:tc>
          <w:tcPr>
            <w:tcW w:w="5588" w:type="dxa"/>
            <w:tcBorders>
              <w:top w:val="single" w:sz="6" w:space="0" w:color="000000"/>
              <w:left w:val="single" w:sz="6" w:space="0" w:color="000000"/>
              <w:bottom w:val="single" w:sz="6" w:space="0" w:color="000000"/>
              <w:right w:val="single" w:sz="6" w:space="0" w:color="000000"/>
            </w:tcBorders>
            <w:vAlign w:val="center"/>
          </w:tcPr>
          <w:p w14:paraId="0FF76BE7"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Canvas Inbox e-mail tool (Email responses will be provided within 24-48 hours during weekdays.)</w:t>
            </w:r>
          </w:p>
        </w:tc>
      </w:tr>
    </w:tbl>
    <w:p w14:paraId="09B402F2" w14:textId="77777777" w:rsidR="00956199" w:rsidRDefault="00956199">
      <w:pPr>
        <w:widowControl w:val="0"/>
        <w:spacing w:before="2"/>
        <w:ind w:right="2076"/>
        <w:rPr>
          <w:rFonts w:ascii="Arial" w:eastAsia="Arial" w:hAnsi="Arial" w:cs="Arial"/>
          <w:b/>
          <w:color w:val="1F3863"/>
          <w:sz w:val="22"/>
          <w:szCs w:val="22"/>
        </w:rPr>
      </w:pPr>
    </w:p>
    <w:p w14:paraId="59E1A9F8" w14:textId="77777777" w:rsidR="00956199" w:rsidRDefault="00922D23">
      <w:pPr>
        <w:widowControl w:val="0"/>
        <w:spacing w:before="2"/>
        <w:ind w:right="2076"/>
        <w:rPr>
          <w:rFonts w:ascii="Arial" w:eastAsia="Arial" w:hAnsi="Arial" w:cs="Arial"/>
          <w:b/>
          <w:color w:val="1F3863"/>
          <w:sz w:val="22"/>
          <w:szCs w:val="22"/>
        </w:rPr>
      </w:pPr>
      <w:r>
        <w:rPr>
          <w:rFonts w:ascii="Arial" w:eastAsia="Arial" w:hAnsi="Arial" w:cs="Arial"/>
          <w:b/>
          <w:color w:val="1F3863"/>
          <w:sz w:val="22"/>
          <w:szCs w:val="22"/>
        </w:rPr>
        <w:t xml:space="preserve">COURSE DESCRIPTION </w:t>
      </w:r>
      <w:r>
        <w:rPr>
          <w:rFonts w:ascii="Arial" w:eastAsia="Arial" w:hAnsi="Arial" w:cs="Arial"/>
          <w:b/>
          <w:color w:val="1F3863"/>
          <w:sz w:val="22"/>
          <w:szCs w:val="22"/>
        </w:rPr>
        <w:br/>
      </w:r>
    </w:p>
    <w:p w14:paraId="414287CE" w14:textId="77777777" w:rsidR="00956199" w:rsidRDefault="00922D23">
      <w:pPr>
        <w:widowControl w:val="0"/>
        <w:spacing w:before="2"/>
        <w:ind w:right="2076"/>
        <w:rPr>
          <w:rFonts w:ascii="Arial" w:eastAsia="Arial" w:hAnsi="Arial" w:cs="Arial"/>
          <w:color w:val="FF0000"/>
          <w:sz w:val="22"/>
          <w:szCs w:val="22"/>
        </w:rPr>
      </w:pPr>
      <w:r>
        <w:rPr>
          <w:rFonts w:ascii="Arial" w:eastAsia="Arial" w:hAnsi="Arial" w:cs="Arial"/>
          <w:b/>
          <w:i/>
          <w:color w:val="222222"/>
          <w:sz w:val="22"/>
          <w:szCs w:val="22"/>
        </w:rPr>
        <w:t>Note to Instructor</w:t>
      </w:r>
      <w:r>
        <w:rPr>
          <w:rFonts w:ascii="Arial" w:eastAsia="Arial" w:hAnsi="Arial" w:cs="Arial"/>
          <w:i/>
          <w:color w:val="222222"/>
          <w:sz w:val="22"/>
          <w:szCs w:val="22"/>
        </w:rPr>
        <w:t xml:space="preserve">: </w:t>
      </w:r>
      <w:r>
        <w:rPr>
          <w:rFonts w:ascii="Arial" w:eastAsia="Arial" w:hAnsi="Arial" w:cs="Arial"/>
          <w:color w:val="FF0000"/>
          <w:sz w:val="22"/>
          <w:szCs w:val="22"/>
        </w:rPr>
        <w:t>Enter the course description from the University catalog.</w:t>
      </w:r>
    </w:p>
    <w:p w14:paraId="3060B537" w14:textId="77777777" w:rsidR="00956199" w:rsidRDefault="00956199">
      <w:pPr>
        <w:widowControl w:val="0"/>
        <w:spacing w:before="2"/>
        <w:ind w:right="2076"/>
        <w:rPr>
          <w:rFonts w:ascii="Arial" w:eastAsia="Arial" w:hAnsi="Arial" w:cs="Arial"/>
          <w:b/>
          <w:color w:val="1F3863"/>
          <w:sz w:val="22"/>
          <w:szCs w:val="22"/>
        </w:rPr>
      </w:pPr>
    </w:p>
    <w:p w14:paraId="0914CE7C" w14:textId="77777777" w:rsidR="00956199" w:rsidRDefault="00922D23">
      <w:pPr>
        <w:widowControl w:val="0"/>
        <w:spacing w:before="2"/>
        <w:ind w:right="2076"/>
        <w:rPr>
          <w:rFonts w:ascii="Arial" w:eastAsia="Arial" w:hAnsi="Arial" w:cs="Arial"/>
          <w:sz w:val="22"/>
          <w:szCs w:val="22"/>
        </w:rPr>
      </w:pPr>
      <w:r>
        <w:rPr>
          <w:rFonts w:ascii="Arial" w:eastAsia="Arial" w:hAnsi="Arial" w:cs="Arial"/>
          <w:b/>
          <w:color w:val="1F3863"/>
          <w:sz w:val="22"/>
          <w:szCs w:val="22"/>
        </w:rPr>
        <w:t xml:space="preserve">PREREQUISITES </w:t>
      </w:r>
      <w:r>
        <w:rPr>
          <w:rFonts w:ascii="Arial" w:eastAsia="Arial" w:hAnsi="Arial" w:cs="Arial"/>
          <w:b/>
          <w:color w:val="1F3863"/>
          <w:sz w:val="22"/>
          <w:szCs w:val="22"/>
        </w:rPr>
        <w:br/>
      </w:r>
    </w:p>
    <w:p w14:paraId="7E4213CE" w14:textId="77777777" w:rsidR="00956199" w:rsidRDefault="00922D23">
      <w:pPr>
        <w:widowControl w:val="0"/>
        <w:spacing w:before="2"/>
        <w:ind w:right="50"/>
        <w:rPr>
          <w:rFonts w:ascii="Arial" w:eastAsia="Arial" w:hAnsi="Arial" w:cs="Arial"/>
          <w:b/>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 xml:space="preserve">Prerequisites must be official, approved through the curriculum committee, and listed in the University catalog. (If this section is not used, delete it from syllabus.) </w:t>
      </w:r>
    </w:p>
    <w:p w14:paraId="47FEBED8" w14:textId="77777777" w:rsidR="00956199" w:rsidRDefault="00956199">
      <w:pPr>
        <w:widowControl w:val="0"/>
        <w:rPr>
          <w:rFonts w:ascii="Arial" w:eastAsia="Arial" w:hAnsi="Arial" w:cs="Arial"/>
          <w:color w:val="1F3863"/>
          <w:sz w:val="22"/>
          <w:szCs w:val="22"/>
        </w:rPr>
      </w:pPr>
    </w:p>
    <w:p w14:paraId="12EC4BCC" w14:textId="77777777" w:rsidR="00956199" w:rsidRDefault="00922D23">
      <w:pPr>
        <w:widowControl w:val="0"/>
        <w:rPr>
          <w:rFonts w:ascii="Arial" w:eastAsia="Arial" w:hAnsi="Arial" w:cs="Arial"/>
          <w:b/>
          <w:color w:val="1F3863"/>
          <w:sz w:val="22"/>
          <w:szCs w:val="22"/>
        </w:rPr>
      </w:pPr>
      <w:r>
        <w:rPr>
          <w:rFonts w:ascii="Arial" w:eastAsia="Arial" w:hAnsi="Arial" w:cs="Arial"/>
          <w:b/>
          <w:color w:val="1F3863"/>
          <w:sz w:val="22"/>
          <w:szCs w:val="22"/>
        </w:rPr>
        <w:t xml:space="preserve">JSU V.I.B.E. </w:t>
      </w:r>
      <w:r>
        <w:rPr>
          <w:rFonts w:ascii="Arial" w:eastAsia="Arial" w:hAnsi="Arial" w:cs="Arial"/>
          <w:b/>
          <w:color w:val="1F3863"/>
          <w:sz w:val="22"/>
          <w:szCs w:val="22"/>
        </w:rPr>
        <w:br/>
      </w:r>
    </w:p>
    <w:p w14:paraId="0E249719" w14:textId="77777777" w:rsidR="00956199" w:rsidRDefault="00922D23">
      <w:pPr>
        <w:widowControl w:val="0"/>
        <w:spacing w:before="90"/>
        <w:rPr>
          <w:rFonts w:ascii="Arial" w:eastAsia="Arial" w:hAnsi="Arial" w:cs="Arial"/>
          <w:color w:val="000000"/>
          <w:sz w:val="22"/>
          <w:szCs w:val="22"/>
        </w:rPr>
      </w:pPr>
      <w:r>
        <w:rPr>
          <w:rFonts w:ascii="Arial" w:eastAsia="Arial" w:hAnsi="Arial" w:cs="Arial"/>
          <w:color w:val="000000"/>
          <w:sz w:val="22"/>
          <w:szCs w:val="22"/>
        </w:rPr>
        <w:t xml:space="preserve">Textbooks and/or course materials for this course are included in the Jackson State University V.I.B.E. program. For students who are participating in the V.I.B.E. program, digital textbooks and/or course materials will be automatically loaded into Canvas </w:t>
      </w:r>
      <w:r>
        <w:rPr>
          <w:rFonts w:ascii="Arial" w:eastAsia="Arial" w:hAnsi="Arial" w:cs="Arial"/>
          <w:color w:val="000000"/>
          <w:sz w:val="22"/>
          <w:szCs w:val="22"/>
        </w:rPr>
        <w:t xml:space="preserve">by the first day of class.  If digital versions are not available, hard copies can be picked up at the JSU Campus Store. Any </w:t>
      </w:r>
      <w:r>
        <w:rPr>
          <w:rFonts w:ascii="Arial" w:eastAsia="Arial" w:hAnsi="Arial" w:cs="Arial"/>
          <w:color w:val="000000"/>
          <w:sz w:val="22"/>
          <w:szCs w:val="22"/>
        </w:rPr>
        <w:lastRenderedPageBreak/>
        <w:t>questions related to the V.I.B.E. program or textbooks can be directed to the JSU Campus Store (jsu@bkstr.com or 601-979-5801). For</w:t>
      </w:r>
      <w:r>
        <w:rPr>
          <w:rFonts w:ascii="Arial" w:eastAsia="Arial" w:hAnsi="Arial" w:cs="Arial"/>
          <w:color w:val="000000"/>
          <w:sz w:val="22"/>
          <w:szCs w:val="22"/>
        </w:rPr>
        <w:t xml:space="preserve"> more information about JSU V.I.B.E, please visit </w:t>
      </w:r>
      <w:hyperlink r:id="rId8">
        <w:r>
          <w:rPr>
            <w:rFonts w:ascii="Arial" w:eastAsia="Arial" w:hAnsi="Arial" w:cs="Arial"/>
            <w:color w:val="303D91"/>
            <w:sz w:val="22"/>
            <w:szCs w:val="22"/>
          </w:rPr>
          <w:t>https://www.jsums.edu/auxiliary/jsuvibe/</w:t>
        </w:r>
      </w:hyperlink>
      <w:r>
        <w:rPr>
          <w:rFonts w:ascii="Arial" w:eastAsia="Arial" w:hAnsi="Arial" w:cs="Arial"/>
          <w:color w:val="000000"/>
          <w:sz w:val="22"/>
          <w:szCs w:val="22"/>
        </w:rPr>
        <w:t>.</w:t>
      </w:r>
    </w:p>
    <w:p w14:paraId="2CC54039" w14:textId="77777777" w:rsidR="00956199" w:rsidRDefault="00956199">
      <w:pPr>
        <w:widowControl w:val="0"/>
        <w:rPr>
          <w:rFonts w:ascii="Arial" w:eastAsia="Arial" w:hAnsi="Arial" w:cs="Arial"/>
          <w:b/>
          <w:color w:val="1F3863"/>
          <w:sz w:val="22"/>
          <w:szCs w:val="22"/>
        </w:rPr>
      </w:pPr>
    </w:p>
    <w:p w14:paraId="263D8FA5" w14:textId="77777777" w:rsidR="00956199" w:rsidRDefault="00922D23">
      <w:pPr>
        <w:widowControl w:val="0"/>
        <w:rPr>
          <w:rFonts w:ascii="Arial" w:eastAsia="Arial" w:hAnsi="Arial" w:cs="Arial"/>
          <w:b/>
          <w:color w:val="1F3863"/>
          <w:sz w:val="22"/>
          <w:szCs w:val="22"/>
        </w:rPr>
      </w:pPr>
      <w:r>
        <w:rPr>
          <w:rFonts w:ascii="Arial" w:eastAsia="Arial" w:hAnsi="Arial" w:cs="Arial"/>
          <w:b/>
          <w:color w:val="1F3863"/>
          <w:sz w:val="22"/>
          <w:szCs w:val="22"/>
        </w:rPr>
        <w:t>REQUIRED TEXT(S)</w:t>
      </w:r>
      <w:r>
        <w:rPr>
          <w:rFonts w:ascii="Arial" w:eastAsia="Arial" w:hAnsi="Arial" w:cs="Arial"/>
          <w:b/>
          <w:color w:val="1F3863"/>
          <w:sz w:val="22"/>
          <w:szCs w:val="22"/>
        </w:rPr>
        <w:br/>
      </w:r>
    </w:p>
    <w:p w14:paraId="22BC649E" w14:textId="77777777" w:rsidR="00956199" w:rsidRDefault="00922D23">
      <w:pPr>
        <w:widowControl w:val="0"/>
        <w:rPr>
          <w:rFonts w:ascii="Arial" w:eastAsia="Arial" w:hAnsi="Arial" w:cs="Arial"/>
          <w:color w:val="000000"/>
          <w:sz w:val="22"/>
          <w:szCs w:val="22"/>
        </w:rPr>
      </w:pPr>
      <w:r>
        <w:rPr>
          <w:rFonts w:ascii="Arial" w:eastAsia="Arial" w:hAnsi="Arial" w:cs="Arial"/>
          <w:b/>
          <w:i/>
          <w:color w:val="222222"/>
          <w:sz w:val="22"/>
          <w:szCs w:val="22"/>
        </w:rPr>
        <w:t xml:space="preserve">Note to Instructor: </w:t>
      </w:r>
      <w:r>
        <w:rPr>
          <w:rFonts w:ascii="Arial" w:eastAsia="Arial" w:hAnsi="Arial" w:cs="Arial"/>
          <w:color w:val="000000"/>
          <w:sz w:val="22"/>
          <w:szCs w:val="22"/>
        </w:rPr>
        <w:t xml:space="preserve">For all textbooks, include the authors, title, publishers, ISBN number, and edition if applicable. </w:t>
      </w:r>
      <w:r>
        <w:rPr>
          <w:rFonts w:ascii="Arial" w:eastAsia="Arial" w:hAnsi="Arial" w:cs="Arial"/>
          <w:color w:val="FF0000"/>
          <w:sz w:val="22"/>
          <w:szCs w:val="22"/>
        </w:rPr>
        <w:t>Delete unused tables.</w:t>
      </w:r>
    </w:p>
    <w:p w14:paraId="306CB34D" w14:textId="77777777" w:rsidR="00956199" w:rsidRDefault="00956199">
      <w:pPr>
        <w:widowControl w:val="0"/>
        <w:rPr>
          <w:rFonts w:ascii="Arial" w:eastAsia="Arial" w:hAnsi="Arial" w:cs="Arial"/>
          <w:color w:val="000000"/>
          <w:sz w:val="22"/>
          <w:szCs w:val="22"/>
        </w:rPr>
      </w:pPr>
    </w:p>
    <w:tbl>
      <w:tblPr>
        <w:tblStyle w:val="a0"/>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412"/>
        <w:gridCol w:w="5588"/>
      </w:tblGrid>
      <w:tr w:rsidR="00956199" w14:paraId="04F92FB9"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552769C3"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Textbook Title:</w:t>
            </w:r>
          </w:p>
        </w:tc>
        <w:tc>
          <w:tcPr>
            <w:tcW w:w="5588" w:type="dxa"/>
            <w:tcBorders>
              <w:top w:val="single" w:sz="6" w:space="0" w:color="000000"/>
              <w:left w:val="single" w:sz="6" w:space="0" w:color="000000"/>
              <w:bottom w:val="single" w:sz="6" w:space="0" w:color="000000"/>
              <w:right w:val="single" w:sz="6" w:space="0" w:color="000000"/>
            </w:tcBorders>
            <w:vAlign w:val="center"/>
          </w:tcPr>
          <w:p w14:paraId="6411410B"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1912EEE1"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66A86ED2"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Author(s)/Editor(s):</w:t>
            </w:r>
          </w:p>
        </w:tc>
        <w:tc>
          <w:tcPr>
            <w:tcW w:w="5588" w:type="dxa"/>
            <w:tcBorders>
              <w:top w:val="single" w:sz="6" w:space="0" w:color="000000"/>
              <w:left w:val="single" w:sz="6" w:space="0" w:color="000000"/>
              <w:bottom w:val="single" w:sz="6" w:space="0" w:color="000000"/>
              <w:right w:val="single" w:sz="6" w:space="0" w:color="000000"/>
            </w:tcBorders>
            <w:vAlign w:val="center"/>
          </w:tcPr>
          <w:p w14:paraId="66B06B58" w14:textId="77777777" w:rsidR="00956199" w:rsidRDefault="00956199">
            <w:pPr>
              <w:rPr>
                <w:rFonts w:ascii="Arial" w:eastAsia="Arial" w:hAnsi="Arial" w:cs="Arial"/>
                <w:sz w:val="22"/>
                <w:szCs w:val="22"/>
              </w:rPr>
            </w:pPr>
          </w:p>
        </w:tc>
      </w:tr>
      <w:tr w:rsidR="00956199" w14:paraId="3B2FE011"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0662F466"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Publisher:</w:t>
            </w:r>
          </w:p>
        </w:tc>
        <w:tc>
          <w:tcPr>
            <w:tcW w:w="5588" w:type="dxa"/>
            <w:tcBorders>
              <w:top w:val="single" w:sz="6" w:space="0" w:color="000000"/>
              <w:left w:val="single" w:sz="6" w:space="0" w:color="000000"/>
              <w:bottom w:val="single" w:sz="6" w:space="0" w:color="000000"/>
              <w:right w:val="single" w:sz="6" w:space="0" w:color="000000"/>
            </w:tcBorders>
            <w:vAlign w:val="center"/>
          </w:tcPr>
          <w:p w14:paraId="1D46AB8C"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54EFC0F8"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36B3CD95"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Edition:</w:t>
            </w:r>
          </w:p>
        </w:tc>
        <w:tc>
          <w:tcPr>
            <w:tcW w:w="5588" w:type="dxa"/>
            <w:tcBorders>
              <w:top w:val="single" w:sz="6" w:space="0" w:color="000000"/>
              <w:left w:val="single" w:sz="6" w:space="0" w:color="000000"/>
              <w:bottom w:val="single" w:sz="6" w:space="0" w:color="000000"/>
              <w:right w:val="single" w:sz="6" w:space="0" w:color="000000"/>
            </w:tcBorders>
            <w:vAlign w:val="center"/>
          </w:tcPr>
          <w:p w14:paraId="2AE2AC11"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32459C42"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0CCADE29"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ISBN:</w:t>
            </w:r>
          </w:p>
        </w:tc>
        <w:tc>
          <w:tcPr>
            <w:tcW w:w="5588" w:type="dxa"/>
            <w:tcBorders>
              <w:top w:val="single" w:sz="6" w:space="0" w:color="000000"/>
              <w:left w:val="single" w:sz="6" w:space="0" w:color="000000"/>
              <w:bottom w:val="single" w:sz="6" w:space="0" w:color="000000"/>
              <w:right w:val="single" w:sz="6" w:space="0" w:color="000000"/>
            </w:tcBorders>
            <w:vAlign w:val="center"/>
          </w:tcPr>
          <w:p w14:paraId="5DB98C3B" w14:textId="77777777" w:rsidR="00956199" w:rsidRDefault="00922D23">
            <w:pPr>
              <w:rPr>
                <w:rFonts w:ascii="Arial" w:eastAsia="Arial" w:hAnsi="Arial" w:cs="Arial"/>
                <w:sz w:val="22"/>
                <w:szCs w:val="22"/>
              </w:rPr>
            </w:pPr>
            <w:r>
              <w:rPr>
                <w:rFonts w:ascii="Arial" w:eastAsia="Arial" w:hAnsi="Arial" w:cs="Arial"/>
                <w:sz w:val="22"/>
                <w:szCs w:val="22"/>
              </w:rPr>
              <w:t> </w:t>
            </w:r>
          </w:p>
        </w:tc>
      </w:tr>
    </w:tbl>
    <w:p w14:paraId="33886E3D" w14:textId="77777777" w:rsidR="00956199" w:rsidRDefault="00956199">
      <w:pPr>
        <w:widowControl w:val="0"/>
        <w:rPr>
          <w:rFonts w:ascii="Arial" w:eastAsia="Arial" w:hAnsi="Arial" w:cs="Arial"/>
          <w:color w:val="000000"/>
          <w:sz w:val="22"/>
          <w:szCs w:val="22"/>
        </w:rPr>
      </w:pPr>
    </w:p>
    <w:tbl>
      <w:tblPr>
        <w:tblStyle w:val="a1"/>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412"/>
        <w:gridCol w:w="5588"/>
      </w:tblGrid>
      <w:tr w:rsidR="00956199" w14:paraId="305C10A6"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13F9E0F8"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Textbook Title:</w:t>
            </w:r>
          </w:p>
        </w:tc>
        <w:tc>
          <w:tcPr>
            <w:tcW w:w="5588" w:type="dxa"/>
            <w:tcBorders>
              <w:top w:val="single" w:sz="6" w:space="0" w:color="000000"/>
              <w:left w:val="single" w:sz="6" w:space="0" w:color="000000"/>
              <w:bottom w:val="single" w:sz="6" w:space="0" w:color="000000"/>
              <w:right w:val="single" w:sz="6" w:space="0" w:color="000000"/>
            </w:tcBorders>
            <w:vAlign w:val="center"/>
          </w:tcPr>
          <w:p w14:paraId="74385685"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5BC2E0A8"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56F76C2C"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Author(s)/Editor(s):</w:t>
            </w:r>
          </w:p>
        </w:tc>
        <w:tc>
          <w:tcPr>
            <w:tcW w:w="5588" w:type="dxa"/>
            <w:tcBorders>
              <w:top w:val="single" w:sz="6" w:space="0" w:color="000000"/>
              <w:left w:val="single" w:sz="6" w:space="0" w:color="000000"/>
              <w:bottom w:val="single" w:sz="6" w:space="0" w:color="000000"/>
              <w:right w:val="single" w:sz="6" w:space="0" w:color="000000"/>
            </w:tcBorders>
            <w:vAlign w:val="center"/>
          </w:tcPr>
          <w:p w14:paraId="6CFDB2D7" w14:textId="77777777" w:rsidR="00956199" w:rsidRDefault="00956199">
            <w:pPr>
              <w:rPr>
                <w:rFonts w:ascii="Arial" w:eastAsia="Arial" w:hAnsi="Arial" w:cs="Arial"/>
                <w:sz w:val="22"/>
                <w:szCs w:val="22"/>
              </w:rPr>
            </w:pPr>
          </w:p>
        </w:tc>
      </w:tr>
      <w:tr w:rsidR="00956199" w14:paraId="429DE493"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5E31854A"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Publisher:</w:t>
            </w:r>
          </w:p>
        </w:tc>
        <w:tc>
          <w:tcPr>
            <w:tcW w:w="5588" w:type="dxa"/>
            <w:tcBorders>
              <w:top w:val="single" w:sz="6" w:space="0" w:color="000000"/>
              <w:left w:val="single" w:sz="6" w:space="0" w:color="000000"/>
              <w:bottom w:val="single" w:sz="6" w:space="0" w:color="000000"/>
              <w:right w:val="single" w:sz="6" w:space="0" w:color="000000"/>
            </w:tcBorders>
            <w:vAlign w:val="center"/>
          </w:tcPr>
          <w:p w14:paraId="2CD3562E"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35641178"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3E56A847"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Edition:</w:t>
            </w:r>
          </w:p>
        </w:tc>
        <w:tc>
          <w:tcPr>
            <w:tcW w:w="5588" w:type="dxa"/>
            <w:tcBorders>
              <w:top w:val="single" w:sz="6" w:space="0" w:color="000000"/>
              <w:left w:val="single" w:sz="6" w:space="0" w:color="000000"/>
              <w:bottom w:val="single" w:sz="6" w:space="0" w:color="000000"/>
              <w:right w:val="single" w:sz="6" w:space="0" w:color="000000"/>
            </w:tcBorders>
            <w:vAlign w:val="center"/>
          </w:tcPr>
          <w:p w14:paraId="1D829392"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41C41097"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5AFF02BB"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ISBN:</w:t>
            </w:r>
          </w:p>
        </w:tc>
        <w:tc>
          <w:tcPr>
            <w:tcW w:w="5588" w:type="dxa"/>
            <w:tcBorders>
              <w:top w:val="single" w:sz="6" w:space="0" w:color="000000"/>
              <w:left w:val="single" w:sz="6" w:space="0" w:color="000000"/>
              <w:bottom w:val="single" w:sz="6" w:space="0" w:color="000000"/>
              <w:right w:val="single" w:sz="6" w:space="0" w:color="000000"/>
            </w:tcBorders>
            <w:vAlign w:val="center"/>
          </w:tcPr>
          <w:p w14:paraId="0418AD7C" w14:textId="77777777" w:rsidR="00956199" w:rsidRDefault="00922D23">
            <w:pPr>
              <w:rPr>
                <w:rFonts w:ascii="Arial" w:eastAsia="Arial" w:hAnsi="Arial" w:cs="Arial"/>
                <w:sz w:val="22"/>
                <w:szCs w:val="22"/>
              </w:rPr>
            </w:pPr>
            <w:r>
              <w:rPr>
                <w:rFonts w:ascii="Arial" w:eastAsia="Arial" w:hAnsi="Arial" w:cs="Arial"/>
                <w:sz w:val="22"/>
                <w:szCs w:val="22"/>
              </w:rPr>
              <w:t> </w:t>
            </w:r>
          </w:p>
        </w:tc>
      </w:tr>
    </w:tbl>
    <w:p w14:paraId="19BD4095" w14:textId="77777777" w:rsidR="00956199" w:rsidRDefault="00956199">
      <w:pPr>
        <w:widowControl w:val="0"/>
        <w:rPr>
          <w:rFonts w:ascii="Arial" w:eastAsia="Arial" w:hAnsi="Arial" w:cs="Arial"/>
          <w:color w:val="000000"/>
          <w:sz w:val="22"/>
          <w:szCs w:val="22"/>
        </w:rPr>
      </w:pPr>
    </w:p>
    <w:p w14:paraId="0C6351CC" w14:textId="77777777" w:rsidR="00956199" w:rsidRDefault="00922D23">
      <w:pPr>
        <w:keepNext/>
        <w:keepLines/>
        <w:widowControl w:val="0"/>
        <w:spacing w:before="40"/>
        <w:rPr>
          <w:rFonts w:ascii="Arial" w:eastAsia="Arial" w:hAnsi="Arial" w:cs="Arial"/>
          <w:b/>
          <w:color w:val="1F3863"/>
          <w:sz w:val="22"/>
          <w:szCs w:val="22"/>
        </w:rPr>
      </w:pPr>
      <w:r>
        <w:rPr>
          <w:rFonts w:ascii="Arial" w:eastAsia="Arial" w:hAnsi="Arial" w:cs="Arial"/>
          <w:b/>
          <w:color w:val="1F3863"/>
          <w:sz w:val="22"/>
          <w:szCs w:val="22"/>
        </w:rPr>
        <w:t xml:space="preserve">RECOMMENDED TEXT(S) (not included in JSU V.I.B.E.) </w:t>
      </w:r>
      <w:r>
        <w:rPr>
          <w:rFonts w:ascii="Arial" w:eastAsia="Arial" w:hAnsi="Arial" w:cs="Arial"/>
          <w:color w:val="FF0000"/>
          <w:sz w:val="22"/>
          <w:szCs w:val="22"/>
        </w:rPr>
        <w:t>(If this section is not used, delete it from the syllabus.)</w:t>
      </w:r>
    </w:p>
    <w:p w14:paraId="5945C564" w14:textId="77777777" w:rsidR="00956199" w:rsidRDefault="00956199">
      <w:pPr>
        <w:keepNext/>
        <w:keepLines/>
        <w:widowControl w:val="0"/>
        <w:spacing w:before="40"/>
        <w:rPr>
          <w:rFonts w:ascii="Arial" w:eastAsia="Arial" w:hAnsi="Arial" w:cs="Arial"/>
          <w:b/>
          <w:color w:val="1F3863"/>
          <w:sz w:val="22"/>
          <w:szCs w:val="22"/>
        </w:rPr>
      </w:pPr>
    </w:p>
    <w:tbl>
      <w:tblPr>
        <w:tblStyle w:val="a2"/>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412"/>
        <w:gridCol w:w="5588"/>
      </w:tblGrid>
      <w:tr w:rsidR="00956199" w14:paraId="7D838B6C"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64B275B4"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Textbook Title:</w:t>
            </w:r>
          </w:p>
        </w:tc>
        <w:tc>
          <w:tcPr>
            <w:tcW w:w="5588" w:type="dxa"/>
            <w:tcBorders>
              <w:top w:val="single" w:sz="6" w:space="0" w:color="000000"/>
              <w:left w:val="single" w:sz="6" w:space="0" w:color="000000"/>
              <w:bottom w:val="single" w:sz="6" w:space="0" w:color="000000"/>
              <w:right w:val="single" w:sz="6" w:space="0" w:color="000000"/>
            </w:tcBorders>
            <w:vAlign w:val="center"/>
          </w:tcPr>
          <w:p w14:paraId="2D5A5535"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02077F68"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3A889EC7"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Author(s)/Editor(s):</w:t>
            </w:r>
          </w:p>
        </w:tc>
        <w:tc>
          <w:tcPr>
            <w:tcW w:w="5588" w:type="dxa"/>
            <w:tcBorders>
              <w:top w:val="single" w:sz="6" w:space="0" w:color="000000"/>
              <w:left w:val="single" w:sz="6" w:space="0" w:color="000000"/>
              <w:bottom w:val="single" w:sz="6" w:space="0" w:color="000000"/>
              <w:right w:val="single" w:sz="6" w:space="0" w:color="000000"/>
            </w:tcBorders>
            <w:vAlign w:val="center"/>
          </w:tcPr>
          <w:p w14:paraId="26400B8A" w14:textId="77777777" w:rsidR="00956199" w:rsidRDefault="00956199">
            <w:pPr>
              <w:rPr>
                <w:rFonts w:ascii="Arial" w:eastAsia="Arial" w:hAnsi="Arial" w:cs="Arial"/>
                <w:sz w:val="22"/>
                <w:szCs w:val="22"/>
              </w:rPr>
            </w:pPr>
          </w:p>
        </w:tc>
      </w:tr>
      <w:tr w:rsidR="00956199" w14:paraId="5FE4D90F"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74AF7D30"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Publisher:</w:t>
            </w:r>
          </w:p>
        </w:tc>
        <w:tc>
          <w:tcPr>
            <w:tcW w:w="5588" w:type="dxa"/>
            <w:tcBorders>
              <w:top w:val="single" w:sz="6" w:space="0" w:color="000000"/>
              <w:left w:val="single" w:sz="6" w:space="0" w:color="000000"/>
              <w:bottom w:val="single" w:sz="6" w:space="0" w:color="000000"/>
              <w:right w:val="single" w:sz="6" w:space="0" w:color="000000"/>
            </w:tcBorders>
            <w:vAlign w:val="center"/>
          </w:tcPr>
          <w:p w14:paraId="0B62946D"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70373569"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69680EE1"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Edition:</w:t>
            </w:r>
          </w:p>
        </w:tc>
        <w:tc>
          <w:tcPr>
            <w:tcW w:w="5588" w:type="dxa"/>
            <w:tcBorders>
              <w:top w:val="single" w:sz="6" w:space="0" w:color="000000"/>
              <w:left w:val="single" w:sz="6" w:space="0" w:color="000000"/>
              <w:bottom w:val="single" w:sz="6" w:space="0" w:color="000000"/>
              <w:right w:val="single" w:sz="6" w:space="0" w:color="000000"/>
            </w:tcBorders>
            <w:vAlign w:val="center"/>
          </w:tcPr>
          <w:p w14:paraId="580FC64C"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0BA477B0"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1108FB41"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ISBN:</w:t>
            </w:r>
          </w:p>
        </w:tc>
        <w:tc>
          <w:tcPr>
            <w:tcW w:w="5588" w:type="dxa"/>
            <w:tcBorders>
              <w:top w:val="single" w:sz="6" w:space="0" w:color="000000"/>
              <w:left w:val="single" w:sz="6" w:space="0" w:color="000000"/>
              <w:bottom w:val="single" w:sz="6" w:space="0" w:color="000000"/>
              <w:right w:val="single" w:sz="6" w:space="0" w:color="000000"/>
            </w:tcBorders>
            <w:vAlign w:val="center"/>
          </w:tcPr>
          <w:p w14:paraId="209B94B4" w14:textId="77777777" w:rsidR="00956199" w:rsidRDefault="00922D23">
            <w:pPr>
              <w:rPr>
                <w:rFonts w:ascii="Arial" w:eastAsia="Arial" w:hAnsi="Arial" w:cs="Arial"/>
                <w:sz w:val="22"/>
                <w:szCs w:val="22"/>
              </w:rPr>
            </w:pPr>
            <w:r>
              <w:rPr>
                <w:rFonts w:ascii="Arial" w:eastAsia="Arial" w:hAnsi="Arial" w:cs="Arial"/>
                <w:sz w:val="22"/>
                <w:szCs w:val="22"/>
              </w:rPr>
              <w:t> </w:t>
            </w:r>
          </w:p>
        </w:tc>
      </w:tr>
    </w:tbl>
    <w:p w14:paraId="3F905A8D" w14:textId="77777777" w:rsidR="00956199" w:rsidRDefault="00956199">
      <w:pPr>
        <w:keepNext/>
        <w:keepLines/>
        <w:widowControl w:val="0"/>
        <w:spacing w:before="40"/>
        <w:rPr>
          <w:rFonts w:ascii="Arial" w:eastAsia="Arial" w:hAnsi="Arial" w:cs="Arial"/>
          <w:b/>
          <w:color w:val="1F3863"/>
          <w:sz w:val="22"/>
          <w:szCs w:val="22"/>
        </w:rPr>
      </w:pPr>
    </w:p>
    <w:tbl>
      <w:tblPr>
        <w:tblStyle w:val="a3"/>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412"/>
        <w:gridCol w:w="5588"/>
      </w:tblGrid>
      <w:tr w:rsidR="00956199" w14:paraId="00EA5486"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1FEEB53B"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Textbook Title:</w:t>
            </w:r>
          </w:p>
        </w:tc>
        <w:tc>
          <w:tcPr>
            <w:tcW w:w="5588" w:type="dxa"/>
            <w:tcBorders>
              <w:top w:val="single" w:sz="6" w:space="0" w:color="000000"/>
              <w:left w:val="single" w:sz="6" w:space="0" w:color="000000"/>
              <w:bottom w:val="single" w:sz="6" w:space="0" w:color="000000"/>
              <w:right w:val="single" w:sz="6" w:space="0" w:color="000000"/>
            </w:tcBorders>
            <w:vAlign w:val="center"/>
          </w:tcPr>
          <w:p w14:paraId="23AB6264"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38D47515"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38B94304"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Author(s)/Editor(s):</w:t>
            </w:r>
          </w:p>
        </w:tc>
        <w:tc>
          <w:tcPr>
            <w:tcW w:w="5588" w:type="dxa"/>
            <w:tcBorders>
              <w:top w:val="single" w:sz="6" w:space="0" w:color="000000"/>
              <w:left w:val="single" w:sz="6" w:space="0" w:color="000000"/>
              <w:bottom w:val="single" w:sz="6" w:space="0" w:color="000000"/>
              <w:right w:val="single" w:sz="6" w:space="0" w:color="000000"/>
            </w:tcBorders>
            <w:vAlign w:val="center"/>
          </w:tcPr>
          <w:p w14:paraId="364CBBFC" w14:textId="77777777" w:rsidR="00956199" w:rsidRDefault="00956199">
            <w:pPr>
              <w:rPr>
                <w:rFonts w:ascii="Arial" w:eastAsia="Arial" w:hAnsi="Arial" w:cs="Arial"/>
                <w:sz w:val="22"/>
                <w:szCs w:val="22"/>
              </w:rPr>
            </w:pPr>
          </w:p>
        </w:tc>
      </w:tr>
      <w:tr w:rsidR="00956199" w14:paraId="57E4E279"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499C8BDB"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Publisher:</w:t>
            </w:r>
          </w:p>
        </w:tc>
        <w:tc>
          <w:tcPr>
            <w:tcW w:w="5588" w:type="dxa"/>
            <w:tcBorders>
              <w:top w:val="single" w:sz="6" w:space="0" w:color="000000"/>
              <w:left w:val="single" w:sz="6" w:space="0" w:color="000000"/>
              <w:bottom w:val="single" w:sz="6" w:space="0" w:color="000000"/>
              <w:right w:val="single" w:sz="6" w:space="0" w:color="000000"/>
            </w:tcBorders>
            <w:vAlign w:val="center"/>
          </w:tcPr>
          <w:p w14:paraId="15AE399C"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37DEBDE1"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02D11CC5"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Edition:</w:t>
            </w:r>
          </w:p>
        </w:tc>
        <w:tc>
          <w:tcPr>
            <w:tcW w:w="5588" w:type="dxa"/>
            <w:tcBorders>
              <w:top w:val="single" w:sz="6" w:space="0" w:color="000000"/>
              <w:left w:val="single" w:sz="6" w:space="0" w:color="000000"/>
              <w:bottom w:val="single" w:sz="6" w:space="0" w:color="000000"/>
              <w:right w:val="single" w:sz="6" w:space="0" w:color="000000"/>
            </w:tcBorders>
            <w:vAlign w:val="center"/>
          </w:tcPr>
          <w:p w14:paraId="2B4958C1" w14:textId="77777777" w:rsidR="00956199" w:rsidRDefault="00922D23">
            <w:pPr>
              <w:rPr>
                <w:rFonts w:ascii="Arial" w:eastAsia="Arial" w:hAnsi="Arial" w:cs="Arial"/>
                <w:sz w:val="22"/>
                <w:szCs w:val="22"/>
              </w:rPr>
            </w:pPr>
            <w:r>
              <w:rPr>
                <w:rFonts w:ascii="Arial" w:eastAsia="Arial" w:hAnsi="Arial" w:cs="Arial"/>
                <w:sz w:val="22"/>
                <w:szCs w:val="22"/>
              </w:rPr>
              <w:t> </w:t>
            </w:r>
          </w:p>
        </w:tc>
      </w:tr>
      <w:tr w:rsidR="00956199" w14:paraId="2D2E3DAC" w14:textId="77777777">
        <w:tc>
          <w:tcPr>
            <w:tcW w:w="3412" w:type="dxa"/>
            <w:tcBorders>
              <w:top w:val="single" w:sz="6" w:space="0" w:color="000000"/>
              <w:left w:val="single" w:sz="6" w:space="0" w:color="000000"/>
              <w:bottom w:val="single" w:sz="6" w:space="0" w:color="000000"/>
              <w:right w:val="single" w:sz="6" w:space="0" w:color="000000"/>
            </w:tcBorders>
            <w:vAlign w:val="center"/>
          </w:tcPr>
          <w:p w14:paraId="77274271"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ISBN:</w:t>
            </w:r>
          </w:p>
        </w:tc>
        <w:tc>
          <w:tcPr>
            <w:tcW w:w="5588" w:type="dxa"/>
            <w:tcBorders>
              <w:top w:val="single" w:sz="6" w:space="0" w:color="000000"/>
              <w:left w:val="single" w:sz="6" w:space="0" w:color="000000"/>
              <w:bottom w:val="single" w:sz="6" w:space="0" w:color="000000"/>
              <w:right w:val="single" w:sz="6" w:space="0" w:color="000000"/>
            </w:tcBorders>
            <w:vAlign w:val="center"/>
          </w:tcPr>
          <w:p w14:paraId="382CE3DC" w14:textId="77777777" w:rsidR="00956199" w:rsidRDefault="00922D23">
            <w:pPr>
              <w:rPr>
                <w:rFonts w:ascii="Arial" w:eastAsia="Arial" w:hAnsi="Arial" w:cs="Arial"/>
                <w:sz w:val="22"/>
                <w:szCs w:val="22"/>
              </w:rPr>
            </w:pPr>
            <w:r>
              <w:rPr>
                <w:rFonts w:ascii="Arial" w:eastAsia="Arial" w:hAnsi="Arial" w:cs="Arial"/>
                <w:sz w:val="22"/>
                <w:szCs w:val="22"/>
              </w:rPr>
              <w:t> </w:t>
            </w:r>
          </w:p>
        </w:tc>
      </w:tr>
    </w:tbl>
    <w:p w14:paraId="6200C5A6" w14:textId="77777777" w:rsidR="00956199" w:rsidRDefault="00956199">
      <w:pPr>
        <w:keepNext/>
        <w:keepLines/>
        <w:widowControl w:val="0"/>
        <w:spacing w:before="40"/>
        <w:rPr>
          <w:rFonts w:ascii="Arial" w:eastAsia="Arial" w:hAnsi="Arial" w:cs="Arial"/>
          <w:b/>
          <w:color w:val="1F3863"/>
          <w:sz w:val="22"/>
          <w:szCs w:val="22"/>
        </w:rPr>
      </w:pPr>
    </w:p>
    <w:p w14:paraId="52AB6D29" w14:textId="77777777" w:rsidR="00956199" w:rsidRDefault="00922D23">
      <w:pPr>
        <w:keepNext/>
        <w:keepLines/>
        <w:widowControl w:val="0"/>
        <w:spacing w:before="40"/>
        <w:rPr>
          <w:rFonts w:ascii="Arial" w:eastAsia="Arial" w:hAnsi="Arial" w:cs="Arial"/>
          <w:b/>
          <w:color w:val="000000"/>
          <w:sz w:val="22"/>
          <w:szCs w:val="22"/>
        </w:rPr>
      </w:pPr>
      <w:r>
        <w:rPr>
          <w:rFonts w:ascii="Arial" w:eastAsia="Arial" w:hAnsi="Arial" w:cs="Arial"/>
          <w:b/>
          <w:color w:val="1F3863"/>
          <w:sz w:val="22"/>
          <w:szCs w:val="22"/>
        </w:rPr>
        <w:t>OTHER MATERIAL</w:t>
      </w:r>
      <w:r>
        <w:rPr>
          <w:rFonts w:ascii="Arial" w:eastAsia="Arial" w:hAnsi="Arial" w:cs="Arial"/>
          <w:sz w:val="22"/>
          <w:szCs w:val="22"/>
        </w:rPr>
        <w:t xml:space="preserve"> </w:t>
      </w:r>
      <w:r>
        <w:rPr>
          <w:rFonts w:ascii="Arial" w:eastAsia="Arial" w:hAnsi="Arial" w:cs="Arial"/>
          <w:b/>
          <w:i/>
          <w:color w:val="222222"/>
          <w:sz w:val="22"/>
          <w:szCs w:val="22"/>
        </w:rPr>
        <w:t xml:space="preserve">Note to Instructor: </w:t>
      </w:r>
      <w:r>
        <w:rPr>
          <w:rFonts w:ascii="Arial" w:eastAsia="Arial" w:hAnsi="Arial" w:cs="Arial"/>
          <w:color w:val="FF0000"/>
          <w:sz w:val="22"/>
          <w:szCs w:val="22"/>
        </w:rPr>
        <w:t>(If this section is not used, delete it from syllabus.)</w:t>
      </w:r>
    </w:p>
    <w:p w14:paraId="1587A167" w14:textId="77777777" w:rsidR="00956199" w:rsidRDefault="00956199">
      <w:pPr>
        <w:widowControl w:val="0"/>
        <w:spacing w:before="90"/>
        <w:rPr>
          <w:rFonts w:ascii="Arial" w:eastAsia="Arial" w:hAnsi="Arial" w:cs="Arial"/>
          <w:color w:val="000000"/>
          <w:sz w:val="22"/>
          <w:szCs w:val="22"/>
        </w:rPr>
      </w:pPr>
    </w:p>
    <w:p w14:paraId="0F47A84A" w14:textId="77777777" w:rsidR="00956199" w:rsidRDefault="00922D23">
      <w:pPr>
        <w:keepNext/>
        <w:keepLines/>
        <w:widowControl w:val="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In Other Requirements, delete the 1</w:t>
      </w:r>
      <w:r>
        <w:rPr>
          <w:rFonts w:ascii="Arial" w:eastAsia="Arial" w:hAnsi="Arial" w:cs="Arial"/>
          <w:color w:val="FF0000"/>
          <w:sz w:val="22"/>
          <w:szCs w:val="22"/>
          <w:vertAlign w:val="superscript"/>
        </w:rPr>
        <w:t>st</w:t>
      </w:r>
      <w:r>
        <w:rPr>
          <w:rFonts w:ascii="Arial" w:eastAsia="Arial" w:hAnsi="Arial" w:cs="Arial"/>
          <w:color w:val="FF0000"/>
          <w:sz w:val="22"/>
          <w:szCs w:val="22"/>
        </w:rPr>
        <w:t xml:space="preserve"> bullet for non-distance learning (hybrid or online) courses. For the 2</w:t>
      </w:r>
      <w:r>
        <w:rPr>
          <w:rFonts w:ascii="Arial" w:eastAsia="Arial" w:hAnsi="Arial" w:cs="Arial"/>
          <w:color w:val="FF0000"/>
          <w:sz w:val="22"/>
          <w:szCs w:val="22"/>
          <w:vertAlign w:val="superscript"/>
        </w:rPr>
        <w:t>nd</w:t>
      </w:r>
      <w:r>
        <w:rPr>
          <w:rFonts w:ascii="Arial" w:eastAsia="Arial" w:hAnsi="Arial" w:cs="Arial"/>
          <w:color w:val="FF0000"/>
          <w:sz w:val="22"/>
          <w:szCs w:val="22"/>
        </w:rPr>
        <w:t xml:space="preserve"> bullet, be sure to provide instructions for submitting the Syllabus Verification Form.</w:t>
      </w:r>
    </w:p>
    <w:p w14:paraId="4B0FD761" w14:textId="77777777" w:rsidR="00956199" w:rsidRDefault="00956199">
      <w:pPr>
        <w:keepNext/>
        <w:keepLines/>
        <w:widowControl w:val="0"/>
        <w:rPr>
          <w:rFonts w:ascii="Arial" w:eastAsia="Arial" w:hAnsi="Arial" w:cs="Arial"/>
          <w:color w:val="FF0000"/>
          <w:sz w:val="22"/>
          <w:szCs w:val="22"/>
        </w:rPr>
      </w:pPr>
    </w:p>
    <w:p w14:paraId="39C67C6E" w14:textId="77777777" w:rsidR="00956199" w:rsidRDefault="00922D23">
      <w:pPr>
        <w:keepNext/>
        <w:keepLines/>
        <w:widowControl w:val="0"/>
        <w:rPr>
          <w:rFonts w:ascii="Arial" w:eastAsia="Arial" w:hAnsi="Arial" w:cs="Arial"/>
          <w:color w:val="FF0000"/>
          <w:sz w:val="22"/>
          <w:szCs w:val="22"/>
        </w:rPr>
      </w:pPr>
      <w:r>
        <w:rPr>
          <w:rFonts w:ascii="Arial" w:eastAsia="Arial" w:hAnsi="Arial" w:cs="Arial"/>
          <w:b/>
          <w:color w:val="1F3863"/>
          <w:sz w:val="22"/>
          <w:szCs w:val="22"/>
        </w:rPr>
        <w:t xml:space="preserve">OTHER REQUIREMENTS </w:t>
      </w:r>
      <w:r>
        <w:rPr>
          <w:rFonts w:ascii="Arial" w:eastAsia="Arial" w:hAnsi="Arial" w:cs="Arial"/>
          <w:color w:val="FF0000"/>
          <w:sz w:val="22"/>
          <w:szCs w:val="22"/>
        </w:rPr>
        <w:br/>
      </w:r>
    </w:p>
    <w:p w14:paraId="0EA059C9" w14:textId="77777777" w:rsidR="00956199" w:rsidRDefault="00922D23">
      <w:pPr>
        <w:widowControl w:val="0"/>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Complete the registration for the </w:t>
      </w:r>
      <w:hyperlink r:id="rId9">
        <w:r>
          <w:rPr>
            <w:rFonts w:ascii="Arial" w:eastAsia="Arial" w:hAnsi="Arial" w:cs="Arial"/>
            <w:color w:val="1155CC"/>
            <w:sz w:val="22"/>
            <w:szCs w:val="22"/>
            <w:u w:val="single"/>
          </w:rPr>
          <w:t>Canvas Online Student Orientation</w:t>
        </w:r>
      </w:hyperlink>
      <w:r>
        <w:rPr>
          <w:rFonts w:ascii="Arial" w:eastAsia="Arial" w:hAnsi="Arial" w:cs="Arial"/>
          <w:color w:val="000000"/>
          <w:sz w:val="22"/>
          <w:szCs w:val="22"/>
        </w:rPr>
        <w:t>,</w:t>
      </w:r>
      <w:r>
        <w:rPr>
          <w:rFonts w:ascii="Arial" w:eastAsia="Arial" w:hAnsi="Arial" w:cs="Arial"/>
          <w:color w:val="303D91"/>
          <w:sz w:val="22"/>
          <w:szCs w:val="22"/>
        </w:rPr>
        <w:t xml:space="preserve"> </w:t>
      </w:r>
      <w:r>
        <w:rPr>
          <w:rFonts w:ascii="Arial" w:eastAsia="Arial" w:hAnsi="Arial" w:cs="Arial"/>
          <w:color w:val="000000"/>
          <w:sz w:val="22"/>
          <w:szCs w:val="22"/>
        </w:rPr>
        <w:t>if this is your first distance learning course at JSU.</w:t>
      </w:r>
    </w:p>
    <w:p w14:paraId="38A134FC" w14:textId="77777777" w:rsidR="00956199" w:rsidRDefault="00922D23">
      <w:pPr>
        <w:widowControl w:val="0"/>
        <w:numPr>
          <w:ilvl w:val="0"/>
          <w:numId w:val="8"/>
        </w:numPr>
        <w:pBdr>
          <w:top w:val="nil"/>
          <w:left w:val="nil"/>
          <w:bottom w:val="nil"/>
          <w:right w:val="nil"/>
          <w:between w:val="nil"/>
        </w:pBdr>
        <w:spacing w:after="280"/>
        <w:rPr>
          <w:rFonts w:ascii="Arial" w:eastAsia="Arial" w:hAnsi="Arial" w:cs="Arial"/>
          <w:color w:val="000000"/>
          <w:sz w:val="22"/>
          <w:szCs w:val="22"/>
        </w:rPr>
      </w:pPr>
      <w:r>
        <w:rPr>
          <w:rFonts w:ascii="Arial" w:eastAsia="Arial" w:hAnsi="Arial" w:cs="Arial"/>
          <w:color w:val="000000"/>
          <w:sz w:val="22"/>
          <w:szCs w:val="22"/>
        </w:rPr>
        <w:t>Complete the Verification Syllabus Receipt Form.</w:t>
      </w:r>
      <w:r>
        <w:rPr>
          <w:rFonts w:ascii="Arial" w:eastAsia="Arial" w:hAnsi="Arial" w:cs="Arial"/>
          <w:color w:val="FF0000"/>
          <w:sz w:val="22"/>
          <w:szCs w:val="22"/>
        </w:rPr>
        <w:t xml:space="preserve"> </w:t>
      </w:r>
    </w:p>
    <w:p w14:paraId="1B7A6D88" w14:textId="77777777" w:rsidR="00956199" w:rsidRDefault="00922D23">
      <w:pPr>
        <w:widowControl w:val="0"/>
        <w:spacing w:after="28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Keep Technology Requirement and Technical Support sections for all syllabi.</w:t>
      </w:r>
    </w:p>
    <w:p w14:paraId="42C8C6E8" w14:textId="77777777" w:rsidR="00956199" w:rsidRDefault="00922D23">
      <w:pPr>
        <w:widowControl w:val="0"/>
        <w:spacing w:before="2"/>
        <w:ind w:right="2076"/>
        <w:rPr>
          <w:rFonts w:ascii="Arial" w:eastAsia="Arial" w:hAnsi="Arial" w:cs="Arial"/>
          <w:b/>
          <w:color w:val="1F3863"/>
          <w:sz w:val="22"/>
          <w:szCs w:val="22"/>
        </w:rPr>
      </w:pPr>
      <w:r>
        <w:rPr>
          <w:rFonts w:ascii="Arial" w:eastAsia="Arial" w:hAnsi="Arial" w:cs="Arial"/>
          <w:b/>
          <w:color w:val="1F3863"/>
          <w:sz w:val="22"/>
          <w:szCs w:val="22"/>
        </w:rPr>
        <w:lastRenderedPageBreak/>
        <w:t>TECHNOLOGY REQUIREMENT</w:t>
      </w:r>
      <w:r>
        <w:rPr>
          <w:rFonts w:ascii="Arial" w:eastAsia="Arial" w:hAnsi="Arial" w:cs="Arial"/>
          <w:b/>
          <w:color w:val="1F3863"/>
          <w:sz w:val="22"/>
          <w:szCs w:val="22"/>
        </w:rPr>
        <w:br/>
      </w:r>
    </w:p>
    <w:p w14:paraId="2B839D95" w14:textId="77777777" w:rsidR="00956199" w:rsidRDefault="00922D23">
      <w:pPr>
        <w:widowControl w:val="0"/>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JSU provides the following software to all students and faculty for free download: Microsoft Office 365 (Word, Excel, and PowerPoint), SAS, and Mathematica (</w:t>
      </w:r>
      <w:hyperlink r:id="rId10">
        <w:r>
          <w:rPr>
            <w:rFonts w:ascii="Arial" w:eastAsia="Arial" w:hAnsi="Arial" w:cs="Arial"/>
            <w:color w:val="0000FF"/>
            <w:sz w:val="22"/>
            <w:szCs w:val="22"/>
            <w:u w:val="single"/>
          </w:rPr>
          <w:t>https://www.jsums.edu/informationte</w:t>
        </w:r>
        <w:r>
          <w:rPr>
            <w:rFonts w:ascii="Arial" w:eastAsia="Arial" w:hAnsi="Arial" w:cs="Arial"/>
            <w:color w:val="0000FF"/>
            <w:sz w:val="22"/>
            <w:szCs w:val="22"/>
            <w:u w:val="single"/>
          </w:rPr>
          <w:t>chnology/</w:t>
        </w:r>
      </w:hyperlink>
      <w:r>
        <w:rPr>
          <w:rFonts w:ascii="Arial" w:eastAsia="Arial" w:hAnsi="Arial" w:cs="Arial"/>
          <w:color w:val="000000"/>
          <w:sz w:val="22"/>
          <w:szCs w:val="22"/>
        </w:rPr>
        <w:t xml:space="preserve">).  </w:t>
      </w:r>
    </w:p>
    <w:p w14:paraId="734114CC" w14:textId="77777777" w:rsidR="00956199" w:rsidRDefault="00922D23">
      <w:pPr>
        <w:widowControl w:val="0"/>
        <w:numPr>
          <w:ilvl w:val="0"/>
          <w:numId w:val="12"/>
        </w:numPr>
        <w:pBdr>
          <w:top w:val="nil"/>
          <w:left w:val="nil"/>
          <w:bottom w:val="nil"/>
          <w:right w:val="nil"/>
          <w:between w:val="nil"/>
        </w:pBdr>
        <w:rPr>
          <w:rFonts w:ascii="Arial" w:eastAsia="Arial" w:hAnsi="Arial" w:cs="Arial"/>
          <w:b/>
          <w:color w:val="1F3863"/>
          <w:sz w:val="22"/>
          <w:szCs w:val="22"/>
        </w:rPr>
      </w:pPr>
      <w:r>
        <w:rPr>
          <w:rFonts w:ascii="Arial" w:eastAsia="Arial" w:hAnsi="Arial" w:cs="Arial"/>
          <w:color w:val="000000"/>
          <w:sz w:val="22"/>
          <w:szCs w:val="22"/>
        </w:rPr>
        <w:t xml:space="preserve">View </w:t>
      </w:r>
      <w:hyperlink r:id="rId11">
        <w:r>
          <w:rPr>
            <w:rFonts w:ascii="Arial" w:eastAsia="Arial" w:hAnsi="Arial" w:cs="Arial"/>
            <w:color w:val="0000FF"/>
            <w:sz w:val="22"/>
            <w:szCs w:val="22"/>
            <w:u w:val="single"/>
          </w:rPr>
          <w:t>technical requirements</w:t>
        </w:r>
      </w:hyperlink>
      <w:r>
        <w:rPr>
          <w:rFonts w:ascii="Arial" w:eastAsia="Arial" w:hAnsi="Arial" w:cs="Arial"/>
          <w:color w:val="000000"/>
          <w:sz w:val="22"/>
          <w:szCs w:val="22"/>
        </w:rPr>
        <w:t xml:space="preserve"> for (online, hybrid, or supplemental) courses that use the Canvas Instructure platform.</w:t>
      </w:r>
    </w:p>
    <w:p w14:paraId="22C7D4BE" w14:textId="77777777" w:rsidR="00956199" w:rsidRDefault="00956199">
      <w:pPr>
        <w:widowControl w:val="0"/>
        <w:rPr>
          <w:rFonts w:ascii="Arial" w:eastAsia="Arial" w:hAnsi="Arial" w:cs="Arial"/>
          <w:b/>
          <w:color w:val="1F3863"/>
          <w:sz w:val="22"/>
          <w:szCs w:val="22"/>
        </w:rPr>
      </w:pPr>
    </w:p>
    <w:p w14:paraId="67392F99" w14:textId="77777777" w:rsidR="00956199" w:rsidRDefault="00922D23">
      <w:pPr>
        <w:pStyle w:val="Heading2"/>
        <w:rPr>
          <w:rFonts w:ascii="Arial" w:eastAsia="Arial" w:hAnsi="Arial" w:cs="Arial"/>
          <w:color w:val="1F3863"/>
          <w:sz w:val="22"/>
          <w:szCs w:val="22"/>
        </w:rPr>
      </w:pPr>
      <w:r>
        <w:rPr>
          <w:rFonts w:ascii="Arial" w:eastAsia="Arial" w:hAnsi="Arial" w:cs="Arial"/>
          <w:color w:val="1F3863"/>
          <w:sz w:val="22"/>
          <w:szCs w:val="22"/>
        </w:rPr>
        <w:t>TECHNICAL SUPPORT</w:t>
      </w:r>
    </w:p>
    <w:p w14:paraId="17E3F1BA" w14:textId="77777777" w:rsidR="00956199" w:rsidRDefault="00922D23">
      <w:pPr>
        <w:rPr>
          <w:rFonts w:ascii="Arial" w:eastAsia="Arial" w:hAnsi="Arial" w:cs="Arial"/>
          <w:color w:val="000000"/>
          <w:sz w:val="22"/>
          <w:szCs w:val="22"/>
        </w:rPr>
      </w:pPr>
      <w:r>
        <w:rPr>
          <w:rFonts w:ascii="Arial" w:eastAsia="Arial" w:hAnsi="Arial" w:cs="Arial"/>
          <w:color w:val="000000"/>
          <w:sz w:val="22"/>
          <w:szCs w:val="22"/>
          <w:highlight w:val="white"/>
        </w:rPr>
        <w:t>For 2</w:t>
      </w:r>
      <w:r>
        <w:rPr>
          <w:rFonts w:ascii="Arial" w:eastAsia="Arial" w:hAnsi="Arial" w:cs="Arial"/>
          <w:color w:val="000000"/>
          <w:sz w:val="22"/>
          <w:szCs w:val="22"/>
          <w:highlight w:val="white"/>
        </w:rPr>
        <w:t>4/7 assistance, contact the Canvas Helpdesk at 1-844-358-8765 or click the Help icon inside Canvas. For assistance Monday-Friday from 8:00 to 5:00 contact the JSU Helpdesk at </w:t>
      </w:r>
      <w:hyperlink r:id="rId12">
        <w:r>
          <w:rPr>
            <w:rFonts w:ascii="Arial" w:eastAsia="Arial" w:hAnsi="Arial" w:cs="Arial"/>
            <w:color w:val="000000"/>
            <w:sz w:val="22"/>
            <w:szCs w:val="22"/>
            <w:highlight w:val="white"/>
          </w:rPr>
          <w:t>canvas@jsums.edu</w:t>
        </w:r>
      </w:hyperlink>
      <w:r>
        <w:rPr>
          <w:rFonts w:ascii="Arial" w:eastAsia="Arial" w:hAnsi="Arial" w:cs="Arial"/>
          <w:color w:val="000000"/>
          <w:sz w:val="22"/>
          <w:szCs w:val="22"/>
          <w:highlight w:val="white"/>
        </w:rPr>
        <w:t> or 601-979-0245.</w:t>
      </w:r>
    </w:p>
    <w:p w14:paraId="1EBD2AB0" w14:textId="77777777" w:rsidR="00956199" w:rsidRDefault="00956199">
      <w:pPr>
        <w:widowControl w:val="0"/>
        <w:spacing w:before="5"/>
        <w:rPr>
          <w:rFonts w:ascii="Arial" w:eastAsia="Arial" w:hAnsi="Arial" w:cs="Arial"/>
          <w:sz w:val="22"/>
          <w:szCs w:val="22"/>
        </w:rPr>
      </w:pPr>
    </w:p>
    <w:p w14:paraId="5A1B6BAA" w14:textId="77777777" w:rsidR="00956199" w:rsidRDefault="00956199">
      <w:pPr>
        <w:widowControl w:val="0"/>
        <w:jc w:val="both"/>
        <w:rPr>
          <w:rFonts w:ascii="Arial" w:eastAsia="Arial" w:hAnsi="Arial" w:cs="Arial"/>
          <w:sz w:val="22"/>
          <w:szCs w:val="22"/>
        </w:rPr>
      </w:pPr>
    </w:p>
    <w:p w14:paraId="68FE4EC5" w14:textId="77777777" w:rsidR="00956199" w:rsidRDefault="00922D23">
      <w:pPr>
        <w:widowControl w:val="0"/>
        <w:jc w:val="both"/>
        <w:rPr>
          <w:rFonts w:ascii="Arial" w:eastAsia="Arial" w:hAnsi="Arial" w:cs="Arial"/>
          <w:b/>
          <w:color w:val="1F3863"/>
          <w:sz w:val="28"/>
          <w:szCs w:val="28"/>
        </w:rPr>
      </w:pPr>
      <w:r>
        <w:rPr>
          <w:rFonts w:ascii="Arial" w:eastAsia="Arial" w:hAnsi="Arial" w:cs="Arial"/>
          <w:b/>
          <w:color w:val="1F3863"/>
          <w:sz w:val="28"/>
          <w:szCs w:val="28"/>
        </w:rPr>
        <w:t>SECTION 2: STANDARDS, OBJECTIVES, AND LEARNING OUTCOMES</w:t>
      </w:r>
    </w:p>
    <w:p w14:paraId="7F20B8A0" w14:textId="77777777" w:rsidR="00956199" w:rsidRDefault="00956199">
      <w:pPr>
        <w:widowControl w:val="0"/>
        <w:jc w:val="both"/>
        <w:rPr>
          <w:rFonts w:ascii="Arial" w:eastAsia="Arial" w:hAnsi="Arial" w:cs="Arial"/>
          <w:b/>
          <w:sz w:val="22"/>
          <w:szCs w:val="22"/>
        </w:rPr>
      </w:pPr>
    </w:p>
    <w:p w14:paraId="2557C2E5" w14:textId="77777777" w:rsidR="00956199" w:rsidRDefault="00922D23">
      <w:pPr>
        <w:widowControl w:val="0"/>
        <w:spacing w:before="2"/>
        <w:ind w:right="2076"/>
        <w:rPr>
          <w:rFonts w:ascii="Arial" w:eastAsia="Arial" w:hAnsi="Arial" w:cs="Arial"/>
          <w:b/>
          <w:color w:val="1F3863"/>
          <w:sz w:val="22"/>
          <w:szCs w:val="22"/>
        </w:rPr>
      </w:pPr>
      <w:r>
        <w:rPr>
          <w:rFonts w:ascii="Arial" w:eastAsia="Arial" w:hAnsi="Arial" w:cs="Arial"/>
          <w:b/>
          <w:color w:val="1F3863"/>
          <w:sz w:val="22"/>
          <w:szCs w:val="22"/>
        </w:rPr>
        <w:t xml:space="preserve">PROGRAM STANDARDS </w:t>
      </w:r>
      <w:r>
        <w:rPr>
          <w:rFonts w:ascii="Arial" w:eastAsia="Arial" w:hAnsi="Arial" w:cs="Arial"/>
          <w:b/>
          <w:color w:val="1F3863"/>
          <w:sz w:val="22"/>
          <w:szCs w:val="22"/>
        </w:rPr>
        <w:br/>
      </w:r>
    </w:p>
    <w:p w14:paraId="32DC8CE8" w14:textId="77777777" w:rsidR="00956199" w:rsidRDefault="00922D23">
      <w:pPr>
        <w:keepNext/>
        <w:keepLines/>
        <w:widowControl w:val="0"/>
        <w:spacing w:before="40"/>
        <w:rPr>
          <w:rFonts w:ascii="Arial" w:eastAsia="Arial" w:hAnsi="Arial" w:cs="Arial"/>
          <w:b/>
          <w:color w:val="000000"/>
          <w:sz w:val="22"/>
          <w:szCs w:val="22"/>
        </w:rPr>
      </w:pPr>
      <w:r>
        <w:rPr>
          <w:rFonts w:ascii="Arial" w:eastAsia="Arial" w:hAnsi="Arial" w:cs="Arial"/>
          <w:b/>
          <w:i/>
          <w:color w:val="222222"/>
          <w:sz w:val="22"/>
          <w:szCs w:val="22"/>
        </w:rPr>
        <w:t>Note to Instructor</w:t>
      </w:r>
      <w:r>
        <w:rPr>
          <w:rFonts w:ascii="Arial" w:eastAsia="Arial" w:hAnsi="Arial" w:cs="Arial"/>
          <w:b/>
          <w:i/>
          <w:color w:val="FF0000"/>
          <w:sz w:val="22"/>
          <w:szCs w:val="22"/>
        </w:rPr>
        <w:t xml:space="preserve">: </w:t>
      </w:r>
      <w:r>
        <w:rPr>
          <w:rFonts w:ascii="Arial" w:eastAsia="Arial" w:hAnsi="Arial" w:cs="Arial"/>
          <w:color w:val="FF0000"/>
          <w:sz w:val="22"/>
          <w:szCs w:val="22"/>
        </w:rPr>
        <w:t>List the standards that are mandated by the department/ and or accrediting body. (If this section is not used, delete it from the syllabus.)</w:t>
      </w:r>
    </w:p>
    <w:p w14:paraId="52165F38" w14:textId="77777777" w:rsidR="00956199" w:rsidRDefault="00956199">
      <w:pPr>
        <w:widowControl w:val="0"/>
        <w:rPr>
          <w:rFonts w:ascii="Arial" w:eastAsia="Arial" w:hAnsi="Arial" w:cs="Arial"/>
          <w:sz w:val="22"/>
          <w:szCs w:val="22"/>
        </w:rPr>
      </w:pPr>
    </w:p>
    <w:p w14:paraId="3F4FD75D" w14:textId="77777777" w:rsidR="00956199" w:rsidRDefault="00922D23">
      <w:pPr>
        <w:widowControl w:val="0"/>
        <w:rPr>
          <w:rFonts w:ascii="Arial" w:eastAsia="Arial" w:hAnsi="Arial" w:cs="Arial"/>
          <w:b/>
          <w:sz w:val="22"/>
          <w:szCs w:val="22"/>
        </w:rPr>
      </w:pPr>
      <w:r>
        <w:rPr>
          <w:rFonts w:ascii="Arial" w:eastAsia="Arial" w:hAnsi="Arial" w:cs="Arial"/>
          <w:b/>
          <w:sz w:val="22"/>
          <w:szCs w:val="22"/>
        </w:rPr>
        <w:t>Standard 1:</w:t>
      </w:r>
    </w:p>
    <w:p w14:paraId="7505D376" w14:textId="77777777" w:rsidR="00956199" w:rsidRDefault="00956199">
      <w:pPr>
        <w:widowControl w:val="0"/>
        <w:rPr>
          <w:rFonts w:ascii="Arial" w:eastAsia="Arial" w:hAnsi="Arial" w:cs="Arial"/>
          <w:b/>
          <w:sz w:val="22"/>
          <w:szCs w:val="22"/>
        </w:rPr>
      </w:pPr>
    </w:p>
    <w:p w14:paraId="7B8E5D69" w14:textId="77777777" w:rsidR="00956199" w:rsidRDefault="00922D23">
      <w:pPr>
        <w:widowControl w:val="0"/>
        <w:rPr>
          <w:rFonts w:ascii="Arial" w:eastAsia="Arial" w:hAnsi="Arial" w:cs="Arial"/>
          <w:b/>
          <w:sz w:val="22"/>
          <w:szCs w:val="22"/>
        </w:rPr>
      </w:pPr>
      <w:r>
        <w:rPr>
          <w:rFonts w:ascii="Arial" w:eastAsia="Arial" w:hAnsi="Arial" w:cs="Arial"/>
          <w:b/>
          <w:sz w:val="22"/>
          <w:szCs w:val="22"/>
        </w:rPr>
        <w:t xml:space="preserve">Standard 2: </w:t>
      </w:r>
    </w:p>
    <w:p w14:paraId="1FA2759D" w14:textId="77777777" w:rsidR="00956199" w:rsidRDefault="00956199">
      <w:pPr>
        <w:widowControl w:val="0"/>
        <w:rPr>
          <w:rFonts w:ascii="Arial" w:eastAsia="Arial" w:hAnsi="Arial" w:cs="Arial"/>
          <w:b/>
          <w:sz w:val="22"/>
          <w:szCs w:val="22"/>
        </w:rPr>
      </w:pPr>
    </w:p>
    <w:p w14:paraId="3686D43D" w14:textId="77777777" w:rsidR="00956199" w:rsidRDefault="00922D23">
      <w:pPr>
        <w:widowControl w:val="0"/>
        <w:rPr>
          <w:rFonts w:ascii="Arial" w:eastAsia="Arial" w:hAnsi="Arial" w:cs="Arial"/>
          <w:b/>
          <w:sz w:val="22"/>
          <w:szCs w:val="22"/>
        </w:rPr>
      </w:pPr>
      <w:r>
        <w:rPr>
          <w:rFonts w:ascii="Arial" w:eastAsia="Arial" w:hAnsi="Arial" w:cs="Arial"/>
          <w:b/>
          <w:sz w:val="22"/>
          <w:szCs w:val="22"/>
        </w:rPr>
        <w:t>Standard 3:</w:t>
      </w:r>
    </w:p>
    <w:p w14:paraId="6D88F795" w14:textId="77777777" w:rsidR="00956199" w:rsidRDefault="00956199">
      <w:pPr>
        <w:widowControl w:val="0"/>
        <w:rPr>
          <w:rFonts w:ascii="Arial" w:eastAsia="Arial" w:hAnsi="Arial" w:cs="Arial"/>
          <w:b/>
          <w:sz w:val="22"/>
          <w:szCs w:val="22"/>
        </w:rPr>
      </w:pPr>
    </w:p>
    <w:p w14:paraId="3A8EFDA6" w14:textId="77777777" w:rsidR="00956199" w:rsidRDefault="00922D23">
      <w:pPr>
        <w:widowControl w:val="0"/>
        <w:rPr>
          <w:rFonts w:ascii="Arial" w:eastAsia="Arial" w:hAnsi="Arial" w:cs="Arial"/>
          <w:b/>
          <w:sz w:val="22"/>
          <w:szCs w:val="22"/>
        </w:rPr>
      </w:pPr>
      <w:r>
        <w:rPr>
          <w:rFonts w:ascii="Arial" w:eastAsia="Arial" w:hAnsi="Arial" w:cs="Arial"/>
          <w:b/>
          <w:sz w:val="22"/>
          <w:szCs w:val="22"/>
        </w:rPr>
        <w:t>Standard 4:</w:t>
      </w:r>
    </w:p>
    <w:p w14:paraId="1AA5A026" w14:textId="77777777" w:rsidR="00956199" w:rsidRDefault="00956199">
      <w:pPr>
        <w:widowControl w:val="0"/>
        <w:rPr>
          <w:rFonts w:ascii="Arial" w:eastAsia="Arial" w:hAnsi="Arial" w:cs="Arial"/>
          <w:b/>
          <w:sz w:val="22"/>
          <w:szCs w:val="22"/>
        </w:rPr>
      </w:pPr>
    </w:p>
    <w:p w14:paraId="5EFD9949" w14:textId="77777777" w:rsidR="00956199" w:rsidRDefault="00922D23">
      <w:pPr>
        <w:widowControl w:val="0"/>
        <w:rPr>
          <w:rFonts w:ascii="Arial" w:eastAsia="Arial" w:hAnsi="Arial" w:cs="Arial"/>
          <w:b/>
          <w:sz w:val="22"/>
          <w:szCs w:val="22"/>
        </w:rPr>
      </w:pPr>
      <w:r>
        <w:rPr>
          <w:rFonts w:ascii="Arial" w:eastAsia="Arial" w:hAnsi="Arial" w:cs="Arial"/>
          <w:b/>
          <w:sz w:val="22"/>
          <w:szCs w:val="22"/>
        </w:rPr>
        <w:t>Standard 5:</w:t>
      </w:r>
    </w:p>
    <w:p w14:paraId="41EE6A4C" w14:textId="77777777" w:rsidR="00956199" w:rsidRDefault="00956199">
      <w:pPr>
        <w:widowControl w:val="0"/>
        <w:rPr>
          <w:rFonts w:ascii="Arial" w:eastAsia="Arial" w:hAnsi="Arial" w:cs="Arial"/>
          <w:b/>
          <w:sz w:val="22"/>
          <w:szCs w:val="22"/>
        </w:rPr>
      </w:pPr>
    </w:p>
    <w:p w14:paraId="7270CB36" w14:textId="77777777" w:rsidR="00956199" w:rsidRDefault="00922D23">
      <w:pPr>
        <w:widowControl w:val="0"/>
        <w:rPr>
          <w:rFonts w:ascii="Arial" w:eastAsia="Arial" w:hAnsi="Arial" w:cs="Arial"/>
          <w:b/>
          <w:sz w:val="22"/>
          <w:szCs w:val="22"/>
        </w:rPr>
      </w:pPr>
      <w:r>
        <w:rPr>
          <w:rFonts w:ascii="Arial" w:eastAsia="Arial" w:hAnsi="Arial" w:cs="Arial"/>
          <w:b/>
          <w:sz w:val="22"/>
          <w:szCs w:val="22"/>
        </w:rPr>
        <w:t>Standard 6:</w:t>
      </w:r>
    </w:p>
    <w:p w14:paraId="6C30BC25" w14:textId="77777777" w:rsidR="00956199" w:rsidRDefault="00956199">
      <w:pPr>
        <w:widowControl w:val="0"/>
        <w:jc w:val="both"/>
        <w:rPr>
          <w:rFonts w:ascii="Arial" w:eastAsia="Arial" w:hAnsi="Arial" w:cs="Arial"/>
          <w:sz w:val="22"/>
          <w:szCs w:val="22"/>
        </w:rPr>
      </w:pPr>
    </w:p>
    <w:p w14:paraId="24AEB614" w14:textId="77777777" w:rsidR="00956199" w:rsidRDefault="00956199">
      <w:pPr>
        <w:widowControl w:val="0"/>
        <w:jc w:val="both"/>
        <w:rPr>
          <w:rFonts w:ascii="Arial" w:eastAsia="Arial" w:hAnsi="Arial" w:cs="Arial"/>
          <w:sz w:val="22"/>
          <w:szCs w:val="22"/>
        </w:rPr>
      </w:pPr>
    </w:p>
    <w:p w14:paraId="5D8BE0A0" w14:textId="77777777" w:rsidR="00956199" w:rsidRDefault="00922D23">
      <w:pPr>
        <w:spacing w:before="1"/>
        <w:rPr>
          <w:rFonts w:ascii="Arial" w:eastAsia="Arial" w:hAnsi="Arial" w:cs="Arial"/>
          <w:b/>
          <w:color w:val="1F3863"/>
          <w:sz w:val="22"/>
          <w:szCs w:val="22"/>
        </w:rPr>
      </w:pPr>
      <w:r>
        <w:rPr>
          <w:rFonts w:ascii="Arial" w:eastAsia="Arial" w:hAnsi="Arial" w:cs="Arial"/>
          <w:b/>
          <w:color w:val="1F3863"/>
          <w:sz w:val="22"/>
          <w:szCs w:val="22"/>
        </w:rPr>
        <w:t xml:space="preserve">COURSE OBJECTIVES </w:t>
      </w:r>
    </w:p>
    <w:p w14:paraId="5A353F47" w14:textId="77777777" w:rsidR="00956199" w:rsidRDefault="00956199">
      <w:pPr>
        <w:spacing w:before="1"/>
        <w:rPr>
          <w:rFonts w:ascii="Arial" w:eastAsia="Arial" w:hAnsi="Arial" w:cs="Arial"/>
          <w:b/>
          <w:i/>
          <w:color w:val="222222"/>
          <w:sz w:val="22"/>
          <w:szCs w:val="22"/>
        </w:rPr>
      </w:pPr>
    </w:p>
    <w:p w14:paraId="47C968E0" w14:textId="77777777" w:rsidR="00956199" w:rsidRDefault="00922D23">
      <w:pPr>
        <w:spacing w:before="1"/>
        <w:rPr>
          <w:rFonts w:ascii="Arial" w:eastAsia="Arial" w:hAnsi="Arial" w:cs="Arial"/>
          <w:color w:val="FF0000"/>
          <w:sz w:val="22"/>
          <w:szCs w:val="22"/>
        </w:rPr>
      </w:pPr>
      <w:r>
        <w:rPr>
          <w:rFonts w:ascii="Arial" w:eastAsia="Arial" w:hAnsi="Arial" w:cs="Arial"/>
          <w:b/>
          <w:i/>
          <w:color w:val="222222"/>
          <w:sz w:val="22"/>
          <w:szCs w:val="22"/>
        </w:rPr>
        <w:t>Note to Instru</w:t>
      </w:r>
      <w:r>
        <w:rPr>
          <w:rFonts w:ascii="Arial" w:eastAsia="Arial" w:hAnsi="Arial" w:cs="Arial"/>
          <w:b/>
          <w:i/>
          <w:color w:val="222222"/>
          <w:sz w:val="22"/>
          <w:szCs w:val="22"/>
        </w:rPr>
        <w:t xml:space="preserve">ctor: </w:t>
      </w:r>
      <w:r>
        <w:rPr>
          <w:rFonts w:ascii="Arial" w:eastAsia="Arial" w:hAnsi="Arial" w:cs="Arial"/>
          <w:color w:val="FF0000"/>
          <w:sz w:val="22"/>
          <w:szCs w:val="22"/>
        </w:rPr>
        <w:t xml:space="preserve">(must be measurable course objectives) [Enter all learning objectives for the course. These may be mandated by the department and/or accrediting body. The course </w:t>
      </w:r>
      <w:r>
        <w:rPr>
          <w:rFonts w:ascii="Arial" w:eastAsia="Arial" w:hAnsi="Arial" w:cs="Arial"/>
          <w:b/>
          <w:color w:val="FF0000"/>
          <w:sz w:val="22"/>
          <w:szCs w:val="22"/>
        </w:rPr>
        <w:t xml:space="preserve">objectives </w:t>
      </w:r>
      <w:r>
        <w:rPr>
          <w:rFonts w:ascii="Arial" w:eastAsia="Arial" w:hAnsi="Arial" w:cs="Arial"/>
          <w:color w:val="FF0000"/>
          <w:sz w:val="22"/>
          <w:szCs w:val="22"/>
        </w:rPr>
        <w:t xml:space="preserve">are reflective of the department’s or program’s </w:t>
      </w:r>
      <w:r>
        <w:rPr>
          <w:rFonts w:ascii="Arial" w:eastAsia="Arial" w:hAnsi="Arial" w:cs="Arial"/>
          <w:b/>
          <w:color w:val="FF0000"/>
          <w:sz w:val="22"/>
          <w:szCs w:val="22"/>
        </w:rPr>
        <w:t xml:space="preserve">outcomes </w:t>
      </w:r>
      <w:r>
        <w:rPr>
          <w:rFonts w:ascii="Arial" w:eastAsia="Arial" w:hAnsi="Arial" w:cs="Arial"/>
          <w:color w:val="FF0000"/>
          <w:sz w:val="22"/>
          <w:szCs w:val="22"/>
        </w:rPr>
        <w:t>and are designed around the program standards.]</w:t>
      </w:r>
    </w:p>
    <w:p w14:paraId="14C92A4D" w14:textId="77777777" w:rsidR="00956199" w:rsidRDefault="00956199">
      <w:pPr>
        <w:widowControl w:val="0"/>
        <w:pBdr>
          <w:top w:val="nil"/>
          <w:left w:val="nil"/>
          <w:bottom w:val="nil"/>
          <w:right w:val="nil"/>
          <w:between w:val="nil"/>
        </w:pBdr>
        <w:spacing w:before="2"/>
        <w:ind w:left="504" w:right="2076"/>
        <w:rPr>
          <w:rFonts w:ascii="Arial" w:eastAsia="Arial" w:hAnsi="Arial" w:cs="Arial"/>
          <w:b/>
          <w:color w:val="000000"/>
          <w:sz w:val="22"/>
          <w:szCs w:val="22"/>
        </w:rPr>
      </w:pPr>
    </w:p>
    <w:p w14:paraId="0468860C" w14:textId="77777777" w:rsidR="00956199" w:rsidRDefault="00922D23">
      <w:pPr>
        <w:widowControl w:val="0"/>
        <w:spacing w:before="1"/>
        <w:rPr>
          <w:rFonts w:ascii="Arial" w:eastAsia="Arial" w:hAnsi="Arial" w:cs="Arial"/>
          <w:b/>
          <w:color w:val="FF0000"/>
          <w:sz w:val="22"/>
          <w:szCs w:val="22"/>
          <w:highlight w:val="white"/>
        </w:rPr>
      </w:pPr>
      <w:r>
        <w:rPr>
          <w:rFonts w:ascii="Arial" w:eastAsia="Arial" w:hAnsi="Arial" w:cs="Arial"/>
          <w:b/>
          <w:color w:val="FF0000"/>
          <w:sz w:val="22"/>
          <w:szCs w:val="22"/>
          <w:highlight w:val="white"/>
        </w:rPr>
        <w:t>[Example for Instructor; delete example from final syllabus]</w:t>
      </w:r>
    </w:p>
    <w:p w14:paraId="38EB2512" w14:textId="77777777" w:rsidR="00956199" w:rsidRDefault="00956199">
      <w:pPr>
        <w:widowControl w:val="0"/>
        <w:pBdr>
          <w:top w:val="nil"/>
          <w:left w:val="nil"/>
          <w:bottom w:val="nil"/>
          <w:right w:val="nil"/>
          <w:between w:val="nil"/>
        </w:pBdr>
        <w:spacing w:before="2"/>
        <w:ind w:left="504" w:right="2076"/>
        <w:rPr>
          <w:rFonts w:ascii="Arial" w:eastAsia="Arial" w:hAnsi="Arial" w:cs="Arial"/>
          <w:b/>
          <w:color w:val="000000"/>
          <w:sz w:val="22"/>
          <w:szCs w:val="22"/>
        </w:rPr>
      </w:pPr>
    </w:p>
    <w:p w14:paraId="2FF9EB8C" w14:textId="77777777" w:rsidR="00956199" w:rsidRDefault="00922D23">
      <w:pPr>
        <w:widowControl w:val="0"/>
        <w:numPr>
          <w:ilvl w:val="0"/>
          <w:numId w:val="9"/>
        </w:numPr>
        <w:pBdr>
          <w:top w:val="nil"/>
          <w:left w:val="nil"/>
          <w:bottom w:val="nil"/>
          <w:right w:val="nil"/>
          <w:between w:val="nil"/>
        </w:pBdr>
        <w:ind w:right="2076"/>
        <w:rPr>
          <w:rFonts w:ascii="Arial" w:eastAsia="Arial" w:hAnsi="Arial" w:cs="Arial"/>
          <w:color w:val="000000"/>
          <w:sz w:val="22"/>
          <w:szCs w:val="22"/>
        </w:rPr>
      </w:pPr>
      <w:r>
        <w:rPr>
          <w:rFonts w:ascii="Arial" w:eastAsia="Arial" w:hAnsi="Arial" w:cs="Arial"/>
          <w:color w:val="000000"/>
          <w:sz w:val="22"/>
          <w:szCs w:val="22"/>
        </w:rPr>
        <w:t>Demonstrate knowledgeable response in content, pedagogical, historical, theoretical, and learner environment management.</w:t>
      </w:r>
    </w:p>
    <w:p w14:paraId="21CE22B1" w14:textId="77777777" w:rsidR="00956199" w:rsidRDefault="00922D23">
      <w:pPr>
        <w:widowControl w:val="0"/>
        <w:numPr>
          <w:ilvl w:val="0"/>
          <w:numId w:val="9"/>
        </w:numPr>
        <w:pBdr>
          <w:top w:val="nil"/>
          <w:left w:val="nil"/>
          <w:bottom w:val="nil"/>
          <w:right w:val="nil"/>
          <w:between w:val="nil"/>
        </w:pBdr>
        <w:ind w:right="2076"/>
        <w:rPr>
          <w:rFonts w:ascii="Arial" w:eastAsia="Arial" w:hAnsi="Arial" w:cs="Arial"/>
          <w:color w:val="000000"/>
          <w:sz w:val="22"/>
          <w:szCs w:val="22"/>
        </w:rPr>
      </w:pPr>
      <w:r>
        <w:rPr>
          <w:rFonts w:ascii="Arial" w:eastAsia="Arial" w:hAnsi="Arial" w:cs="Arial"/>
          <w:color w:val="000000"/>
          <w:sz w:val="22"/>
          <w:szCs w:val="22"/>
        </w:rPr>
        <w:t>Demonstrate knowledgeable response in content, pedagogical, historical, theoretical, and learner environment management. Demonstrate pr</w:t>
      </w:r>
      <w:r>
        <w:rPr>
          <w:rFonts w:ascii="Arial" w:eastAsia="Arial" w:hAnsi="Arial" w:cs="Arial"/>
          <w:color w:val="000000"/>
          <w:sz w:val="22"/>
          <w:szCs w:val="22"/>
        </w:rPr>
        <w:t>ofessional response in understanding of education, teaching as a profession, and the relationships between schools, families, and cultural contexts as they affect student learning.</w:t>
      </w:r>
    </w:p>
    <w:p w14:paraId="7C15A90E" w14:textId="77777777" w:rsidR="00956199" w:rsidRDefault="00922D23">
      <w:pPr>
        <w:widowControl w:val="0"/>
        <w:numPr>
          <w:ilvl w:val="0"/>
          <w:numId w:val="9"/>
        </w:numPr>
        <w:pBdr>
          <w:top w:val="nil"/>
          <w:left w:val="nil"/>
          <w:bottom w:val="nil"/>
          <w:right w:val="nil"/>
          <w:between w:val="nil"/>
        </w:pBdr>
        <w:ind w:right="2076"/>
        <w:rPr>
          <w:rFonts w:ascii="Arial" w:eastAsia="Arial" w:hAnsi="Arial" w:cs="Arial"/>
          <w:color w:val="000000"/>
          <w:sz w:val="22"/>
          <w:szCs w:val="22"/>
        </w:rPr>
      </w:pPr>
      <w:r>
        <w:rPr>
          <w:rFonts w:ascii="Arial" w:eastAsia="Arial" w:hAnsi="Arial" w:cs="Arial"/>
          <w:color w:val="000000"/>
          <w:sz w:val="22"/>
          <w:szCs w:val="22"/>
        </w:rPr>
        <w:t>Demonstrate skillful response in performance abilities relative to pedagogy</w:t>
      </w:r>
      <w:r>
        <w:rPr>
          <w:rFonts w:ascii="Arial" w:eastAsia="Arial" w:hAnsi="Arial" w:cs="Arial"/>
          <w:color w:val="000000"/>
          <w:sz w:val="22"/>
          <w:szCs w:val="22"/>
        </w:rPr>
        <w:t xml:space="preserve">, critical thinking, professional performance, and learning </w:t>
      </w:r>
      <w:r>
        <w:rPr>
          <w:rFonts w:ascii="Arial" w:eastAsia="Arial" w:hAnsi="Arial" w:cs="Arial"/>
          <w:color w:val="000000"/>
          <w:sz w:val="22"/>
          <w:szCs w:val="22"/>
        </w:rPr>
        <w:lastRenderedPageBreak/>
        <w:t>community enhancement.</w:t>
      </w:r>
    </w:p>
    <w:p w14:paraId="6603663C" w14:textId="77777777" w:rsidR="00956199" w:rsidRDefault="00922D23">
      <w:pPr>
        <w:widowControl w:val="0"/>
        <w:numPr>
          <w:ilvl w:val="0"/>
          <w:numId w:val="9"/>
        </w:numPr>
        <w:pBdr>
          <w:top w:val="nil"/>
          <w:left w:val="nil"/>
          <w:bottom w:val="nil"/>
          <w:right w:val="nil"/>
          <w:between w:val="nil"/>
        </w:pBdr>
        <w:ind w:right="2076"/>
        <w:rPr>
          <w:rFonts w:ascii="Arial" w:eastAsia="Arial" w:hAnsi="Arial" w:cs="Arial"/>
          <w:color w:val="000000"/>
          <w:sz w:val="22"/>
          <w:szCs w:val="22"/>
        </w:rPr>
      </w:pPr>
      <w:r>
        <w:rPr>
          <w:rFonts w:ascii="Arial" w:eastAsia="Arial" w:hAnsi="Arial" w:cs="Arial"/>
          <w:color w:val="000000"/>
          <w:sz w:val="22"/>
          <w:szCs w:val="22"/>
        </w:rPr>
        <w:t>Demonstrate an understanding of and apply the knowledge, skills, and professional dispositions necessary to work effectively in a multifaceted society, and support diversity</w:t>
      </w:r>
      <w:r>
        <w:rPr>
          <w:rFonts w:ascii="Arial" w:eastAsia="Arial" w:hAnsi="Arial" w:cs="Arial"/>
          <w:color w:val="000000"/>
          <w:sz w:val="22"/>
          <w:szCs w:val="22"/>
        </w:rPr>
        <w:t xml:space="preserve"> and the goal of adaptively ensuring that all students learn.</w:t>
      </w:r>
    </w:p>
    <w:p w14:paraId="2B75F838" w14:textId="77777777" w:rsidR="00956199" w:rsidRDefault="00922D23">
      <w:pPr>
        <w:widowControl w:val="0"/>
        <w:numPr>
          <w:ilvl w:val="0"/>
          <w:numId w:val="9"/>
        </w:numPr>
        <w:pBdr>
          <w:top w:val="nil"/>
          <w:left w:val="nil"/>
          <w:bottom w:val="nil"/>
          <w:right w:val="nil"/>
          <w:between w:val="nil"/>
        </w:pBdr>
        <w:ind w:right="2076"/>
        <w:rPr>
          <w:rFonts w:ascii="Arial" w:eastAsia="Arial" w:hAnsi="Arial" w:cs="Arial"/>
          <w:color w:val="000000"/>
          <w:sz w:val="22"/>
          <w:szCs w:val="22"/>
        </w:rPr>
      </w:pPr>
      <w:r>
        <w:rPr>
          <w:rFonts w:ascii="Arial" w:eastAsia="Arial" w:hAnsi="Arial" w:cs="Arial"/>
          <w:color w:val="000000"/>
          <w:sz w:val="22"/>
          <w:szCs w:val="22"/>
        </w:rPr>
        <w:t>Integrate technology that enhances learning environments and demonstrates candidate knowledge and skill in the use of technology.</w:t>
      </w:r>
    </w:p>
    <w:p w14:paraId="67C04FD0" w14:textId="77777777" w:rsidR="00956199" w:rsidRDefault="00922D23">
      <w:pPr>
        <w:rPr>
          <w:rFonts w:ascii="Arial" w:eastAsia="Arial" w:hAnsi="Arial" w:cs="Arial"/>
          <w:b/>
          <w:color w:val="1F3863"/>
          <w:sz w:val="22"/>
          <w:szCs w:val="22"/>
        </w:rPr>
      </w:pPr>
      <w:r>
        <w:rPr>
          <w:rFonts w:ascii="Arial" w:eastAsia="Arial" w:hAnsi="Arial" w:cs="Arial"/>
          <w:b/>
          <w:color w:val="1F3764"/>
          <w:sz w:val="22"/>
          <w:szCs w:val="22"/>
          <w:u w:val="single"/>
        </w:rPr>
        <w:br/>
      </w:r>
      <w:r>
        <w:rPr>
          <w:rFonts w:ascii="Arial" w:eastAsia="Arial" w:hAnsi="Arial" w:cs="Arial"/>
          <w:b/>
          <w:color w:val="1F3863"/>
          <w:sz w:val="22"/>
          <w:szCs w:val="22"/>
        </w:rPr>
        <w:t xml:space="preserve">STUDENT LEARNING OUTCOMES </w:t>
      </w:r>
      <w:r>
        <w:rPr>
          <w:rFonts w:ascii="Arial" w:eastAsia="Arial" w:hAnsi="Arial" w:cs="Arial"/>
          <w:b/>
          <w:color w:val="1F3863"/>
          <w:sz w:val="22"/>
          <w:szCs w:val="22"/>
        </w:rPr>
        <w:br/>
      </w:r>
    </w:p>
    <w:p w14:paraId="57C2C5BD" w14:textId="77777777" w:rsidR="00956199" w:rsidRDefault="00922D23">
      <w:pPr>
        <w:widowControl w:val="0"/>
        <w:spacing w:before="1"/>
        <w:rPr>
          <w:rFonts w:ascii="Arial" w:eastAsia="Arial" w:hAnsi="Arial" w:cs="Arial"/>
          <w:color w:val="FF0000"/>
          <w:sz w:val="22"/>
          <w:szCs w:val="22"/>
          <w:highlight w:val="white"/>
        </w:rPr>
      </w:pPr>
      <w:r>
        <w:rPr>
          <w:rFonts w:ascii="Arial" w:eastAsia="Arial" w:hAnsi="Arial" w:cs="Arial"/>
          <w:b/>
          <w:i/>
          <w:color w:val="222222"/>
          <w:sz w:val="22"/>
          <w:szCs w:val="22"/>
        </w:rPr>
        <w:t xml:space="preserve">Note to Instructor: </w:t>
      </w:r>
      <w:r>
        <w:rPr>
          <w:rFonts w:ascii="Arial" w:eastAsia="Arial" w:hAnsi="Arial" w:cs="Arial"/>
          <w:color w:val="FF0000"/>
          <w:sz w:val="22"/>
          <w:szCs w:val="22"/>
          <w:highlight w:val="white"/>
        </w:rPr>
        <w:t>Student learning outcomes state what students are expected to </w:t>
      </w:r>
      <w:r>
        <w:rPr>
          <w:rFonts w:ascii="Arial" w:eastAsia="Arial" w:hAnsi="Arial" w:cs="Arial"/>
          <w:i/>
          <w:color w:val="FF0000"/>
          <w:sz w:val="22"/>
          <w:szCs w:val="22"/>
          <w:highlight w:val="white"/>
        </w:rPr>
        <w:t>know</w:t>
      </w:r>
      <w:r>
        <w:rPr>
          <w:rFonts w:ascii="Arial" w:eastAsia="Arial" w:hAnsi="Arial" w:cs="Arial"/>
          <w:color w:val="FF0000"/>
          <w:sz w:val="22"/>
          <w:szCs w:val="22"/>
          <w:highlight w:val="white"/>
        </w:rPr>
        <w:t> or </w:t>
      </w:r>
      <w:r>
        <w:rPr>
          <w:rFonts w:ascii="Arial" w:eastAsia="Arial" w:hAnsi="Arial" w:cs="Arial"/>
          <w:i/>
          <w:color w:val="FF0000"/>
          <w:sz w:val="22"/>
          <w:szCs w:val="22"/>
          <w:highlight w:val="white"/>
        </w:rPr>
        <w:t>be able to do</w:t>
      </w:r>
      <w:r>
        <w:rPr>
          <w:rFonts w:ascii="Arial" w:eastAsia="Arial" w:hAnsi="Arial" w:cs="Arial"/>
          <w:color w:val="FF0000"/>
          <w:sz w:val="22"/>
          <w:szCs w:val="22"/>
          <w:highlight w:val="white"/>
        </w:rPr>
        <w:t> upon completion of a course or program.  The outcomes should be clear, observable and measurable, and reflect what will be included in the course or pro</w:t>
      </w:r>
      <w:r>
        <w:rPr>
          <w:rFonts w:ascii="Arial" w:eastAsia="Arial" w:hAnsi="Arial" w:cs="Arial"/>
          <w:color w:val="FF0000"/>
          <w:sz w:val="22"/>
          <w:szCs w:val="22"/>
          <w:highlight w:val="white"/>
        </w:rPr>
        <w:t>gram requirements. Instructors can use the chart below to align student learning outcomes with program standards. Add additional rows as needed. If instructors do not prefer the chart format, learning outcomes can be listed (numbered or bulleted).</w:t>
      </w:r>
    </w:p>
    <w:p w14:paraId="6628C211" w14:textId="77777777" w:rsidR="00956199" w:rsidRDefault="00956199">
      <w:pPr>
        <w:widowControl w:val="0"/>
        <w:spacing w:before="1"/>
        <w:rPr>
          <w:rFonts w:ascii="Arial" w:eastAsia="Arial" w:hAnsi="Arial" w:cs="Arial"/>
          <w:sz w:val="22"/>
          <w:szCs w:val="22"/>
          <w:highlight w:val="white"/>
        </w:rPr>
      </w:pPr>
    </w:p>
    <w:p w14:paraId="44AA0148" w14:textId="77777777" w:rsidR="00956199" w:rsidRDefault="00922D23">
      <w:pPr>
        <w:widowControl w:val="0"/>
        <w:spacing w:before="1"/>
        <w:rPr>
          <w:rFonts w:ascii="Arial" w:eastAsia="Arial" w:hAnsi="Arial" w:cs="Arial"/>
          <w:b/>
          <w:color w:val="FF0000"/>
          <w:sz w:val="22"/>
          <w:szCs w:val="22"/>
          <w:highlight w:val="white"/>
        </w:rPr>
      </w:pPr>
      <w:r>
        <w:rPr>
          <w:rFonts w:ascii="Arial" w:eastAsia="Arial" w:hAnsi="Arial" w:cs="Arial"/>
          <w:b/>
          <w:color w:val="FF0000"/>
          <w:sz w:val="22"/>
          <w:szCs w:val="22"/>
          <w:highlight w:val="white"/>
        </w:rPr>
        <w:t>[Exampl</w:t>
      </w:r>
      <w:r>
        <w:rPr>
          <w:rFonts w:ascii="Arial" w:eastAsia="Arial" w:hAnsi="Arial" w:cs="Arial"/>
          <w:b/>
          <w:color w:val="FF0000"/>
          <w:sz w:val="22"/>
          <w:szCs w:val="22"/>
          <w:highlight w:val="white"/>
        </w:rPr>
        <w:t>e for Instructor; delete example from final syllabus]</w:t>
      </w:r>
    </w:p>
    <w:p w14:paraId="490011B4" w14:textId="77777777" w:rsidR="00956199" w:rsidRDefault="00956199">
      <w:pPr>
        <w:widowControl w:val="0"/>
        <w:spacing w:before="1"/>
        <w:rPr>
          <w:rFonts w:ascii="Arial" w:eastAsia="Arial" w:hAnsi="Arial" w:cs="Arial"/>
          <w:color w:val="494949"/>
          <w:sz w:val="22"/>
          <w:szCs w:val="22"/>
          <w:highlight w:val="white"/>
        </w:rPr>
      </w:pPr>
    </w:p>
    <w:tbl>
      <w:tblPr>
        <w:tblStyle w:val="a4"/>
        <w:tblW w:w="891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80"/>
        <w:gridCol w:w="810"/>
        <w:gridCol w:w="810"/>
        <w:gridCol w:w="90"/>
        <w:gridCol w:w="720"/>
        <w:gridCol w:w="900"/>
      </w:tblGrid>
      <w:tr w:rsidR="00956199" w14:paraId="0737533F" w14:textId="77777777">
        <w:trPr>
          <w:trHeight w:val="252"/>
        </w:trPr>
        <w:tc>
          <w:tcPr>
            <w:tcW w:w="5580" w:type="dxa"/>
            <w:vMerge w:val="restart"/>
            <w:shd w:val="clear" w:color="auto" w:fill="9CC2E4"/>
          </w:tcPr>
          <w:p w14:paraId="22B40B79" w14:textId="77777777" w:rsidR="00956199" w:rsidRDefault="00956199">
            <w:pPr>
              <w:widowControl w:val="0"/>
              <w:spacing w:before="2"/>
              <w:rPr>
                <w:rFonts w:ascii="Arial" w:eastAsia="Arial" w:hAnsi="Arial" w:cs="Arial"/>
                <w:sz w:val="22"/>
                <w:szCs w:val="22"/>
              </w:rPr>
            </w:pPr>
          </w:p>
          <w:p w14:paraId="7028D5B4" w14:textId="77777777" w:rsidR="00956199" w:rsidRDefault="00922D23">
            <w:pPr>
              <w:widowControl w:val="0"/>
              <w:spacing w:line="245" w:lineRule="auto"/>
              <w:ind w:right="300"/>
              <w:jc w:val="center"/>
              <w:rPr>
                <w:rFonts w:ascii="Arial" w:eastAsia="Arial" w:hAnsi="Arial" w:cs="Arial"/>
                <w:b/>
                <w:sz w:val="22"/>
                <w:szCs w:val="22"/>
              </w:rPr>
            </w:pPr>
            <w:r>
              <w:rPr>
                <w:rFonts w:ascii="Arial" w:eastAsia="Arial" w:hAnsi="Arial" w:cs="Arial"/>
                <w:b/>
                <w:sz w:val="22"/>
                <w:szCs w:val="22"/>
              </w:rPr>
              <w:t>LEARNING OUTCOMES</w:t>
            </w:r>
          </w:p>
        </w:tc>
        <w:tc>
          <w:tcPr>
            <w:tcW w:w="3330" w:type="dxa"/>
            <w:gridSpan w:val="5"/>
            <w:shd w:val="clear" w:color="auto" w:fill="9CC2E4"/>
          </w:tcPr>
          <w:p w14:paraId="699B55CC" w14:textId="77777777" w:rsidR="00956199" w:rsidRDefault="00922D23">
            <w:pPr>
              <w:widowControl w:val="0"/>
              <w:spacing w:line="233" w:lineRule="auto"/>
              <w:rPr>
                <w:rFonts w:ascii="Arial" w:eastAsia="Arial" w:hAnsi="Arial" w:cs="Arial"/>
                <w:b/>
                <w:sz w:val="22"/>
                <w:szCs w:val="22"/>
              </w:rPr>
            </w:pPr>
            <w:r>
              <w:rPr>
                <w:rFonts w:ascii="Arial" w:eastAsia="Arial" w:hAnsi="Arial" w:cs="Arial"/>
                <w:b/>
                <w:sz w:val="22"/>
                <w:szCs w:val="22"/>
              </w:rPr>
              <w:t>STANDARDS ALIGNMENT</w:t>
            </w:r>
          </w:p>
        </w:tc>
      </w:tr>
      <w:tr w:rsidR="00956199" w14:paraId="53195927" w14:textId="77777777">
        <w:trPr>
          <w:trHeight w:val="252"/>
        </w:trPr>
        <w:tc>
          <w:tcPr>
            <w:tcW w:w="5580" w:type="dxa"/>
            <w:vMerge/>
            <w:shd w:val="clear" w:color="auto" w:fill="9CC2E4"/>
          </w:tcPr>
          <w:p w14:paraId="70814D15" w14:textId="77777777" w:rsidR="00956199" w:rsidRDefault="00956199">
            <w:pPr>
              <w:widowControl w:val="0"/>
              <w:pBdr>
                <w:top w:val="nil"/>
                <w:left w:val="nil"/>
                <w:bottom w:val="nil"/>
                <w:right w:val="nil"/>
                <w:between w:val="nil"/>
              </w:pBdr>
              <w:spacing w:line="276" w:lineRule="auto"/>
              <w:rPr>
                <w:rFonts w:ascii="Arial" w:eastAsia="Arial" w:hAnsi="Arial" w:cs="Arial"/>
                <w:b/>
                <w:sz w:val="22"/>
                <w:szCs w:val="22"/>
              </w:rPr>
            </w:pPr>
          </w:p>
        </w:tc>
        <w:tc>
          <w:tcPr>
            <w:tcW w:w="810" w:type="dxa"/>
            <w:shd w:val="clear" w:color="auto" w:fill="9CC2E4"/>
          </w:tcPr>
          <w:p w14:paraId="2B771D7C" w14:textId="77777777" w:rsidR="00956199" w:rsidRDefault="00922D23">
            <w:pPr>
              <w:widowControl w:val="0"/>
              <w:rPr>
                <w:rFonts w:ascii="Arial" w:eastAsia="Arial" w:hAnsi="Arial" w:cs="Arial"/>
                <w:b/>
                <w:sz w:val="20"/>
                <w:szCs w:val="20"/>
              </w:rPr>
            </w:pPr>
            <w:r>
              <w:rPr>
                <w:rFonts w:ascii="Arial" w:eastAsia="Arial" w:hAnsi="Arial" w:cs="Arial"/>
                <w:b/>
                <w:sz w:val="20"/>
                <w:szCs w:val="20"/>
              </w:rPr>
              <w:t>NCSS</w:t>
            </w:r>
          </w:p>
        </w:tc>
        <w:tc>
          <w:tcPr>
            <w:tcW w:w="900" w:type="dxa"/>
            <w:gridSpan w:val="2"/>
            <w:shd w:val="clear" w:color="auto" w:fill="9CC2E4"/>
          </w:tcPr>
          <w:p w14:paraId="13B2E575" w14:textId="77777777" w:rsidR="00956199" w:rsidRDefault="00922D23">
            <w:pPr>
              <w:widowControl w:val="0"/>
              <w:spacing w:line="233" w:lineRule="auto"/>
              <w:ind w:right="133"/>
              <w:jc w:val="center"/>
              <w:rPr>
                <w:rFonts w:ascii="Arial" w:eastAsia="Arial" w:hAnsi="Arial" w:cs="Arial"/>
                <w:b/>
                <w:sz w:val="20"/>
                <w:szCs w:val="20"/>
              </w:rPr>
            </w:pPr>
            <w:r>
              <w:rPr>
                <w:rFonts w:ascii="Arial" w:eastAsia="Arial" w:hAnsi="Arial" w:cs="Arial"/>
                <w:b/>
                <w:sz w:val="20"/>
                <w:szCs w:val="20"/>
              </w:rPr>
              <w:t>InTASC</w:t>
            </w:r>
          </w:p>
        </w:tc>
        <w:tc>
          <w:tcPr>
            <w:tcW w:w="720" w:type="dxa"/>
            <w:shd w:val="clear" w:color="auto" w:fill="9CC2E4"/>
          </w:tcPr>
          <w:p w14:paraId="511970F3" w14:textId="77777777" w:rsidR="00956199" w:rsidRDefault="00922D23">
            <w:pPr>
              <w:widowControl w:val="0"/>
              <w:spacing w:line="233" w:lineRule="auto"/>
              <w:rPr>
                <w:rFonts w:ascii="Arial" w:eastAsia="Arial" w:hAnsi="Arial" w:cs="Arial"/>
                <w:b/>
                <w:sz w:val="20"/>
                <w:szCs w:val="20"/>
              </w:rPr>
            </w:pPr>
            <w:r>
              <w:rPr>
                <w:rFonts w:ascii="Arial" w:eastAsia="Arial" w:hAnsi="Arial" w:cs="Arial"/>
                <w:b/>
                <w:sz w:val="20"/>
                <w:szCs w:val="20"/>
              </w:rPr>
              <w:t>CAEP</w:t>
            </w:r>
          </w:p>
        </w:tc>
        <w:tc>
          <w:tcPr>
            <w:tcW w:w="900" w:type="dxa"/>
            <w:shd w:val="clear" w:color="auto" w:fill="9CC2E4"/>
          </w:tcPr>
          <w:p w14:paraId="580F0400" w14:textId="77777777" w:rsidR="00956199" w:rsidRDefault="00922D23">
            <w:pPr>
              <w:widowControl w:val="0"/>
              <w:spacing w:line="233" w:lineRule="auto"/>
              <w:rPr>
                <w:rFonts w:ascii="Arial" w:eastAsia="Arial" w:hAnsi="Arial" w:cs="Arial"/>
                <w:b/>
                <w:sz w:val="20"/>
                <w:szCs w:val="20"/>
              </w:rPr>
            </w:pPr>
            <w:r>
              <w:rPr>
                <w:rFonts w:ascii="Arial" w:eastAsia="Arial" w:hAnsi="Arial" w:cs="Arial"/>
                <w:b/>
                <w:sz w:val="20"/>
                <w:szCs w:val="20"/>
              </w:rPr>
              <w:t>PrgOtc</w:t>
            </w:r>
          </w:p>
        </w:tc>
      </w:tr>
      <w:tr w:rsidR="00956199" w14:paraId="367AA991" w14:textId="77777777">
        <w:trPr>
          <w:trHeight w:val="229"/>
        </w:trPr>
        <w:tc>
          <w:tcPr>
            <w:tcW w:w="5580" w:type="dxa"/>
          </w:tcPr>
          <w:p w14:paraId="0E7E0F41" w14:textId="77777777" w:rsidR="00956199" w:rsidRDefault="00922D23">
            <w:pPr>
              <w:widowControl w:val="0"/>
              <w:numPr>
                <w:ilvl w:val="0"/>
                <w:numId w:val="5"/>
              </w:numPr>
              <w:pBdr>
                <w:top w:val="nil"/>
                <w:left w:val="nil"/>
                <w:bottom w:val="nil"/>
                <w:right w:val="nil"/>
                <w:between w:val="nil"/>
              </w:pBdr>
              <w:spacing w:line="209" w:lineRule="auto"/>
              <w:ind w:left="720"/>
              <w:rPr>
                <w:rFonts w:ascii="Arial" w:eastAsia="Arial" w:hAnsi="Arial" w:cs="Arial"/>
                <w:color w:val="000000"/>
                <w:sz w:val="22"/>
                <w:szCs w:val="22"/>
              </w:rPr>
            </w:pPr>
            <w:r>
              <w:rPr>
                <w:rFonts w:ascii="Arial" w:eastAsia="Arial" w:hAnsi="Arial" w:cs="Arial"/>
                <w:color w:val="000000"/>
                <w:sz w:val="22"/>
                <w:szCs w:val="22"/>
              </w:rPr>
              <w:t>Outline the professional responsibilities of a teacher as viewed by the public, parents, and professional colleagues.</w:t>
            </w:r>
          </w:p>
        </w:tc>
        <w:tc>
          <w:tcPr>
            <w:tcW w:w="810" w:type="dxa"/>
          </w:tcPr>
          <w:p w14:paraId="151BDB2D" w14:textId="77777777" w:rsidR="00956199" w:rsidRDefault="00922D23">
            <w:pPr>
              <w:widowControl w:val="0"/>
              <w:rPr>
                <w:rFonts w:ascii="Arial" w:eastAsia="Arial" w:hAnsi="Arial" w:cs="Arial"/>
                <w:sz w:val="22"/>
                <w:szCs w:val="22"/>
              </w:rPr>
            </w:pPr>
            <w:r>
              <w:rPr>
                <w:rFonts w:ascii="Arial" w:eastAsia="Arial" w:hAnsi="Arial" w:cs="Arial"/>
                <w:b/>
                <w:sz w:val="22"/>
                <w:szCs w:val="22"/>
              </w:rPr>
              <w:t>1,4</w:t>
            </w:r>
          </w:p>
        </w:tc>
        <w:tc>
          <w:tcPr>
            <w:tcW w:w="810" w:type="dxa"/>
          </w:tcPr>
          <w:p w14:paraId="68B4076A" w14:textId="77777777" w:rsidR="00956199" w:rsidRDefault="00922D23">
            <w:pPr>
              <w:widowControl w:val="0"/>
              <w:spacing w:line="209" w:lineRule="auto"/>
              <w:jc w:val="center"/>
              <w:rPr>
                <w:rFonts w:ascii="Arial" w:eastAsia="Arial" w:hAnsi="Arial" w:cs="Arial"/>
                <w:b/>
                <w:sz w:val="22"/>
                <w:szCs w:val="22"/>
              </w:rPr>
            </w:pPr>
            <w:r>
              <w:rPr>
                <w:rFonts w:ascii="Arial" w:eastAsia="Arial" w:hAnsi="Arial" w:cs="Arial"/>
                <w:b/>
                <w:sz w:val="22"/>
                <w:szCs w:val="22"/>
              </w:rPr>
              <w:t>1,4</w:t>
            </w:r>
          </w:p>
        </w:tc>
        <w:tc>
          <w:tcPr>
            <w:tcW w:w="810" w:type="dxa"/>
            <w:gridSpan w:val="2"/>
          </w:tcPr>
          <w:p w14:paraId="5D8D64F1" w14:textId="77777777" w:rsidR="00956199" w:rsidRDefault="00922D23">
            <w:pPr>
              <w:widowControl w:val="0"/>
              <w:rPr>
                <w:rFonts w:ascii="Arial" w:eastAsia="Arial" w:hAnsi="Arial" w:cs="Arial"/>
                <w:sz w:val="22"/>
                <w:szCs w:val="22"/>
              </w:rPr>
            </w:pPr>
            <w:r>
              <w:rPr>
                <w:rFonts w:ascii="Arial" w:eastAsia="Arial" w:hAnsi="Arial" w:cs="Arial"/>
                <w:b/>
                <w:sz w:val="22"/>
                <w:szCs w:val="22"/>
              </w:rPr>
              <w:t>1</w:t>
            </w:r>
          </w:p>
        </w:tc>
        <w:tc>
          <w:tcPr>
            <w:tcW w:w="900" w:type="dxa"/>
          </w:tcPr>
          <w:p w14:paraId="14665FEC" w14:textId="77777777" w:rsidR="00956199" w:rsidRDefault="00922D23">
            <w:pPr>
              <w:widowControl w:val="0"/>
              <w:rPr>
                <w:rFonts w:ascii="Arial" w:eastAsia="Arial" w:hAnsi="Arial" w:cs="Arial"/>
                <w:sz w:val="22"/>
                <w:szCs w:val="22"/>
              </w:rPr>
            </w:pPr>
            <w:r>
              <w:rPr>
                <w:rFonts w:ascii="Arial" w:eastAsia="Arial" w:hAnsi="Arial" w:cs="Arial"/>
                <w:b/>
                <w:sz w:val="22"/>
                <w:szCs w:val="22"/>
              </w:rPr>
              <w:t>3</w:t>
            </w:r>
          </w:p>
        </w:tc>
      </w:tr>
      <w:tr w:rsidR="00956199" w14:paraId="27D169FA" w14:textId="77777777">
        <w:trPr>
          <w:trHeight w:val="229"/>
        </w:trPr>
        <w:tc>
          <w:tcPr>
            <w:tcW w:w="5580" w:type="dxa"/>
          </w:tcPr>
          <w:p w14:paraId="1AC7E86F" w14:textId="77777777" w:rsidR="00956199" w:rsidRDefault="00922D23">
            <w:pPr>
              <w:widowControl w:val="0"/>
              <w:numPr>
                <w:ilvl w:val="0"/>
                <w:numId w:val="5"/>
              </w:numPr>
              <w:pBdr>
                <w:top w:val="nil"/>
                <w:left w:val="nil"/>
                <w:bottom w:val="nil"/>
                <w:right w:val="nil"/>
                <w:between w:val="nil"/>
              </w:pBdr>
              <w:spacing w:line="209" w:lineRule="auto"/>
              <w:ind w:left="720"/>
              <w:rPr>
                <w:rFonts w:ascii="Arial" w:eastAsia="Arial" w:hAnsi="Arial" w:cs="Arial"/>
                <w:color w:val="000000"/>
                <w:sz w:val="22"/>
                <w:szCs w:val="22"/>
              </w:rPr>
            </w:pPr>
            <w:r>
              <w:rPr>
                <w:rFonts w:ascii="Arial" w:eastAsia="Arial" w:hAnsi="Arial" w:cs="Arial"/>
                <w:color w:val="000000"/>
                <w:sz w:val="22"/>
                <w:szCs w:val="22"/>
              </w:rPr>
              <w:t>Explain the major changes in the evolution of the teaching profession.</w:t>
            </w:r>
          </w:p>
        </w:tc>
        <w:tc>
          <w:tcPr>
            <w:tcW w:w="810" w:type="dxa"/>
          </w:tcPr>
          <w:p w14:paraId="022CAC1E" w14:textId="77777777" w:rsidR="00956199" w:rsidRDefault="00922D23">
            <w:pPr>
              <w:widowControl w:val="0"/>
              <w:rPr>
                <w:rFonts w:ascii="Arial" w:eastAsia="Arial" w:hAnsi="Arial" w:cs="Arial"/>
                <w:sz w:val="22"/>
                <w:szCs w:val="22"/>
              </w:rPr>
            </w:pPr>
            <w:r>
              <w:rPr>
                <w:rFonts w:ascii="Arial" w:eastAsia="Arial" w:hAnsi="Arial" w:cs="Arial"/>
                <w:b/>
                <w:sz w:val="22"/>
                <w:szCs w:val="22"/>
              </w:rPr>
              <w:t>1, 5</w:t>
            </w:r>
          </w:p>
        </w:tc>
        <w:tc>
          <w:tcPr>
            <w:tcW w:w="810" w:type="dxa"/>
          </w:tcPr>
          <w:p w14:paraId="06D39A72" w14:textId="77777777" w:rsidR="00956199" w:rsidRDefault="00922D23">
            <w:pPr>
              <w:widowControl w:val="0"/>
              <w:spacing w:line="209" w:lineRule="auto"/>
              <w:jc w:val="center"/>
              <w:rPr>
                <w:rFonts w:ascii="Arial" w:eastAsia="Arial" w:hAnsi="Arial" w:cs="Arial"/>
                <w:b/>
                <w:sz w:val="22"/>
                <w:szCs w:val="22"/>
              </w:rPr>
            </w:pPr>
            <w:r>
              <w:rPr>
                <w:rFonts w:ascii="Arial" w:eastAsia="Arial" w:hAnsi="Arial" w:cs="Arial"/>
                <w:b/>
                <w:sz w:val="22"/>
                <w:szCs w:val="22"/>
              </w:rPr>
              <w:t>1,4</w:t>
            </w:r>
          </w:p>
        </w:tc>
        <w:tc>
          <w:tcPr>
            <w:tcW w:w="810" w:type="dxa"/>
            <w:gridSpan w:val="2"/>
          </w:tcPr>
          <w:p w14:paraId="7ED8CCF2" w14:textId="77777777" w:rsidR="00956199" w:rsidRDefault="00922D23">
            <w:pPr>
              <w:widowControl w:val="0"/>
              <w:rPr>
                <w:rFonts w:ascii="Arial" w:eastAsia="Arial" w:hAnsi="Arial" w:cs="Arial"/>
                <w:sz w:val="22"/>
                <w:szCs w:val="22"/>
              </w:rPr>
            </w:pPr>
            <w:r>
              <w:rPr>
                <w:rFonts w:ascii="Arial" w:eastAsia="Arial" w:hAnsi="Arial" w:cs="Arial"/>
                <w:b/>
                <w:sz w:val="22"/>
                <w:szCs w:val="22"/>
              </w:rPr>
              <w:t>1</w:t>
            </w:r>
          </w:p>
        </w:tc>
        <w:tc>
          <w:tcPr>
            <w:tcW w:w="900" w:type="dxa"/>
          </w:tcPr>
          <w:p w14:paraId="5E3B6653" w14:textId="77777777" w:rsidR="00956199" w:rsidRDefault="00922D23">
            <w:pPr>
              <w:widowControl w:val="0"/>
              <w:rPr>
                <w:rFonts w:ascii="Arial" w:eastAsia="Arial" w:hAnsi="Arial" w:cs="Arial"/>
                <w:sz w:val="22"/>
                <w:szCs w:val="22"/>
              </w:rPr>
            </w:pPr>
            <w:r>
              <w:rPr>
                <w:rFonts w:ascii="Arial" w:eastAsia="Arial" w:hAnsi="Arial" w:cs="Arial"/>
                <w:b/>
                <w:sz w:val="22"/>
                <w:szCs w:val="22"/>
              </w:rPr>
              <w:t>3</w:t>
            </w:r>
          </w:p>
        </w:tc>
      </w:tr>
      <w:tr w:rsidR="00956199" w14:paraId="292D251F" w14:textId="77777777">
        <w:trPr>
          <w:trHeight w:val="229"/>
        </w:trPr>
        <w:tc>
          <w:tcPr>
            <w:tcW w:w="5580" w:type="dxa"/>
          </w:tcPr>
          <w:p w14:paraId="27DB5DE9" w14:textId="77777777" w:rsidR="00956199" w:rsidRDefault="00922D23">
            <w:pPr>
              <w:widowControl w:val="0"/>
              <w:numPr>
                <w:ilvl w:val="0"/>
                <w:numId w:val="5"/>
              </w:numPr>
              <w:pBdr>
                <w:top w:val="nil"/>
                <w:left w:val="nil"/>
                <w:bottom w:val="nil"/>
                <w:right w:val="nil"/>
                <w:between w:val="nil"/>
              </w:pBdr>
              <w:spacing w:line="209" w:lineRule="auto"/>
              <w:ind w:left="720"/>
              <w:rPr>
                <w:rFonts w:ascii="Arial" w:eastAsia="Arial" w:hAnsi="Arial" w:cs="Arial"/>
                <w:color w:val="000000"/>
                <w:sz w:val="22"/>
                <w:szCs w:val="22"/>
              </w:rPr>
            </w:pPr>
            <w:r>
              <w:rPr>
                <w:rFonts w:ascii="Arial" w:eastAsia="Arial" w:hAnsi="Arial" w:cs="Arial"/>
                <w:color w:val="000000"/>
                <w:sz w:val="22"/>
                <w:szCs w:val="22"/>
              </w:rPr>
              <w:t>List major philosophical questions associated with the three major branches of philosophy: metaphysics, epistemology, and axiology</w:t>
            </w:r>
          </w:p>
        </w:tc>
        <w:tc>
          <w:tcPr>
            <w:tcW w:w="810" w:type="dxa"/>
          </w:tcPr>
          <w:p w14:paraId="25AE6F11" w14:textId="77777777" w:rsidR="00956199" w:rsidRDefault="00922D23">
            <w:pPr>
              <w:widowControl w:val="0"/>
              <w:rPr>
                <w:rFonts w:ascii="Arial" w:eastAsia="Arial" w:hAnsi="Arial" w:cs="Arial"/>
                <w:sz w:val="22"/>
                <w:szCs w:val="22"/>
              </w:rPr>
            </w:pPr>
            <w:r>
              <w:rPr>
                <w:rFonts w:ascii="Arial" w:eastAsia="Arial" w:hAnsi="Arial" w:cs="Arial"/>
                <w:b/>
                <w:sz w:val="22"/>
                <w:szCs w:val="22"/>
              </w:rPr>
              <w:t>4,5</w:t>
            </w:r>
          </w:p>
        </w:tc>
        <w:tc>
          <w:tcPr>
            <w:tcW w:w="810" w:type="dxa"/>
          </w:tcPr>
          <w:p w14:paraId="2FE7943A" w14:textId="77777777" w:rsidR="00956199" w:rsidRDefault="00922D23">
            <w:pPr>
              <w:widowControl w:val="0"/>
              <w:spacing w:line="209" w:lineRule="auto"/>
              <w:jc w:val="center"/>
              <w:rPr>
                <w:rFonts w:ascii="Arial" w:eastAsia="Arial" w:hAnsi="Arial" w:cs="Arial"/>
                <w:b/>
                <w:sz w:val="22"/>
                <w:szCs w:val="22"/>
              </w:rPr>
            </w:pPr>
            <w:r>
              <w:rPr>
                <w:rFonts w:ascii="Arial" w:eastAsia="Arial" w:hAnsi="Arial" w:cs="Arial"/>
                <w:b/>
                <w:sz w:val="22"/>
                <w:szCs w:val="22"/>
              </w:rPr>
              <w:t>1,4</w:t>
            </w:r>
          </w:p>
        </w:tc>
        <w:tc>
          <w:tcPr>
            <w:tcW w:w="810" w:type="dxa"/>
            <w:gridSpan w:val="2"/>
          </w:tcPr>
          <w:p w14:paraId="622E3F9F" w14:textId="77777777" w:rsidR="00956199" w:rsidRDefault="00922D23">
            <w:pPr>
              <w:widowControl w:val="0"/>
              <w:rPr>
                <w:rFonts w:ascii="Arial" w:eastAsia="Arial" w:hAnsi="Arial" w:cs="Arial"/>
                <w:sz w:val="22"/>
                <w:szCs w:val="22"/>
              </w:rPr>
            </w:pPr>
            <w:r>
              <w:rPr>
                <w:rFonts w:ascii="Arial" w:eastAsia="Arial" w:hAnsi="Arial" w:cs="Arial"/>
                <w:b/>
                <w:sz w:val="22"/>
                <w:szCs w:val="22"/>
              </w:rPr>
              <w:t>1</w:t>
            </w:r>
          </w:p>
        </w:tc>
        <w:tc>
          <w:tcPr>
            <w:tcW w:w="900" w:type="dxa"/>
          </w:tcPr>
          <w:p w14:paraId="234BACB3" w14:textId="77777777" w:rsidR="00956199" w:rsidRDefault="00922D23">
            <w:pPr>
              <w:widowControl w:val="0"/>
              <w:rPr>
                <w:rFonts w:ascii="Arial" w:eastAsia="Arial" w:hAnsi="Arial" w:cs="Arial"/>
                <w:sz w:val="22"/>
                <w:szCs w:val="22"/>
              </w:rPr>
            </w:pPr>
            <w:r>
              <w:rPr>
                <w:rFonts w:ascii="Arial" w:eastAsia="Arial" w:hAnsi="Arial" w:cs="Arial"/>
                <w:b/>
                <w:sz w:val="22"/>
                <w:szCs w:val="22"/>
              </w:rPr>
              <w:t>3</w:t>
            </w:r>
          </w:p>
        </w:tc>
      </w:tr>
      <w:tr w:rsidR="00956199" w14:paraId="7BB8DE33" w14:textId="77777777">
        <w:trPr>
          <w:trHeight w:val="229"/>
        </w:trPr>
        <w:tc>
          <w:tcPr>
            <w:tcW w:w="5580" w:type="dxa"/>
          </w:tcPr>
          <w:p w14:paraId="43F5E4C9" w14:textId="77777777" w:rsidR="00956199" w:rsidRDefault="00922D23">
            <w:pPr>
              <w:widowControl w:val="0"/>
              <w:numPr>
                <w:ilvl w:val="0"/>
                <w:numId w:val="5"/>
              </w:numPr>
              <w:pBdr>
                <w:top w:val="nil"/>
                <w:left w:val="nil"/>
                <w:bottom w:val="nil"/>
                <w:right w:val="nil"/>
                <w:between w:val="nil"/>
              </w:pBdr>
              <w:spacing w:line="209" w:lineRule="auto"/>
              <w:ind w:left="720"/>
              <w:rPr>
                <w:rFonts w:ascii="Arial" w:eastAsia="Arial" w:hAnsi="Arial" w:cs="Arial"/>
                <w:color w:val="000000"/>
                <w:sz w:val="22"/>
                <w:szCs w:val="22"/>
              </w:rPr>
            </w:pPr>
            <w:r>
              <w:rPr>
                <w:rFonts w:ascii="Arial" w:eastAsia="Arial" w:hAnsi="Arial" w:cs="Arial"/>
                <w:color w:val="000000"/>
                <w:sz w:val="22"/>
                <w:szCs w:val="22"/>
              </w:rPr>
              <w:t>Discuss characteristics of school culture that contribute to effective schools that support student learning.</w:t>
            </w:r>
          </w:p>
        </w:tc>
        <w:tc>
          <w:tcPr>
            <w:tcW w:w="810" w:type="dxa"/>
          </w:tcPr>
          <w:p w14:paraId="4B56DAA5" w14:textId="77777777" w:rsidR="00956199" w:rsidRDefault="00922D23">
            <w:pPr>
              <w:widowControl w:val="0"/>
              <w:rPr>
                <w:rFonts w:ascii="Arial" w:eastAsia="Arial" w:hAnsi="Arial" w:cs="Arial"/>
                <w:sz w:val="22"/>
                <w:szCs w:val="22"/>
              </w:rPr>
            </w:pPr>
            <w:r>
              <w:rPr>
                <w:rFonts w:ascii="Arial" w:eastAsia="Arial" w:hAnsi="Arial" w:cs="Arial"/>
                <w:b/>
                <w:sz w:val="22"/>
                <w:szCs w:val="22"/>
              </w:rPr>
              <w:t>5</w:t>
            </w:r>
          </w:p>
        </w:tc>
        <w:tc>
          <w:tcPr>
            <w:tcW w:w="810" w:type="dxa"/>
          </w:tcPr>
          <w:p w14:paraId="5E0ECDCC" w14:textId="77777777" w:rsidR="00956199" w:rsidRDefault="00922D23">
            <w:pPr>
              <w:widowControl w:val="0"/>
              <w:spacing w:line="209" w:lineRule="auto"/>
              <w:jc w:val="center"/>
              <w:rPr>
                <w:rFonts w:ascii="Arial" w:eastAsia="Arial" w:hAnsi="Arial" w:cs="Arial"/>
                <w:b/>
                <w:sz w:val="22"/>
                <w:szCs w:val="22"/>
              </w:rPr>
            </w:pPr>
            <w:r>
              <w:rPr>
                <w:rFonts w:ascii="Arial" w:eastAsia="Arial" w:hAnsi="Arial" w:cs="Arial"/>
                <w:b/>
                <w:sz w:val="22"/>
                <w:szCs w:val="22"/>
              </w:rPr>
              <w:t>1,9</w:t>
            </w:r>
          </w:p>
        </w:tc>
        <w:tc>
          <w:tcPr>
            <w:tcW w:w="810" w:type="dxa"/>
            <w:gridSpan w:val="2"/>
          </w:tcPr>
          <w:p w14:paraId="78F9ED7D" w14:textId="77777777" w:rsidR="00956199" w:rsidRDefault="00922D23">
            <w:pPr>
              <w:widowControl w:val="0"/>
              <w:rPr>
                <w:rFonts w:ascii="Arial" w:eastAsia="Arial" w:hAnsi="Arial" w:cs="Arial"/>
                <w:sz w:val="22"/>
                <w:szCs w:val="22"/>
              </w:rPr>
            </w:pPr>
            <w:r>
              <w:rPr>
                <w:rFonts w:ascii="Arial" w:eastAsia="Arial" w:hAnsi="Arial" w:cs="Arial"/>
                <w:b/>
                <w:sz w:val="22"/>
                <w:szCs w:val="22"/>
              </w:rPr>
              <w:t>1</w:t>
            </w:r>
          </w:p>
        </w:tc>
        <w:tc>
          <w:tcPr>
            <w:tcW w:w="900" w:type="dxa"/>
          </w:tcPr>
          <w:p w14:paraId="2718C135" w14:textId="77777777" w:rsidR="00956199" w:rsidRDefault="00922D23">
            <w:pPr>
              <w:widowControl w:val="0"/>
              <w:rPr>
                <w:rFonts w:ascii="Arial" w:eastAsia="Arial" w:hAnsi="Arial" w:cs="Arial"/>
                <w:sz w:val="22"/>
                <w:szCs w:val="22"/>
              </w:rPr>
            </w:pPr>
            <w:r>
              <w:rPr>
                <w:rFonts w:ascii="Arial" w:eastAsia="Arial" w:hAnsi="Arial" w:cs="Arial"/>
                <w:b/>
                <w:sz w:val="22"/>
                <w:szCs w:val="22"/>
              </w:rPr>
              <w:t>3</w:t>
            </w:r>
          </w:p>
        </w:tc>
      </w:tr>
      <w:tr w:rsidR="00956199" w14:paraId="4BCDDCE2" w14:textId="77777777">
        <w:trPr>
          <w:trHeight w:val="229"/>
        </w:trPr>
        <w:tc>
          <w:tcPr>
            <w:tcW w:w="5580" w:type="dxa"/>
          </w:tcPr>
          <w:p w14:paraId="7E314375" w14:textId="77777777" w:rsidR="00956199" w:rsidRDefault="00922D23">
            <w:pPr>
              <w:widowControl w:val="0"/>
              <w:numPr>
                <w:ilvl w:val="0"/>
                <w:numId w:val="5"/>
              </w:numPr>
              <w:pBdr>
                <w:top w:val="nil"/>
                <w:left w:val="nil"/>
                <w:bottom w:val="nil"/>
                <w:right w:val="nil"/>
                <w:between w:val="nil"/>
              </w:pBdr>
              <w:spacing w:line="209" w:lineRule="auto"/>
              <w:ind w:left="720"/>
              <w:rPr>
                <w:rFonts w:ascii="Arial" w:eastAsia="Arial" w:hAnsi="Arial" w:cs="Arial"/>
                <w:color w:val="000000"/>
                <w:sz w:val="22"/>
                <w:szCs w:val="22"/>
              </w:rPr>
            </w:pPr>
            <w:r>
              <w:rPr>
                <w:rFonts w:ascii="Arial" w:eastAsia="Arial" w:hAnsi="Arial" w:cs="Arial"/>
                <w:color w:val="000000"/>
                <w:sz w:val="22"/>
                <w:szCs w:val="22"/>
              </w:rPr>
              <w:t>Describe critical issues about the role of public schools for which the courts are being used to resolve points of debate.</w:t>
            </w:r>
          </w:p>
        </w:tc>
        <w:tc>
          <w:tcPr>
            <w:tcW w:w="810" w:type="dxa"/>
          </w:tcPr>
          <w:p w14:paraId="42F5E64D" w14:textId="77777777" w:rsidR="00956199" w:rsidRDefault="00922D23">
            <w:pPr>
              <w:widowControl w:val="0"/>
              <w:rPr>
                <w:rFonts w:ascii="Arial" w:eastAsia="Arial" w:hAnsi="Arial" w:cs="Arial"/>
                <w:sz w:val="22"/>
                <w:szCs w:val="22"/>
              </w:rPr>
            </w:pPr>
            <w:r>
              <w:rPr>
                <w:rFonts w:ascii="Arial" w:eastAsia="Arial" w:hAnsi="Arial" w:cs="Arial"/>
                <w:b/>
                <w:sz w:val="22"/>
                <w:szCs w:val="22"/>
              </w:rPr>
              <w:t>4,5</w:t>
            </w:r>
          </w:p>
        </w:tc>
        <w:tc>
          <w:tcPr>
            <w:tcW w:w="810" w:type="dxa"/>
          </w:tcPr>
          <w:p w14:paraId="6E90E91E" w14:textId="77777777" w:rsidR="00956199" w:rsidRDefault="00922D23">
            <w:pPr>
              <w:widowControl w:val="0"/>
              <w:spacing w:line="209" w:lineRule="auto"/>
              <w:jc w:val="center"/>
              <w:rPr>
                <w:rFonts w:ascii="Arial" w:eastAsia="Arial" w:hAnsi="Arial" w:cs="Arial"/>
                <w:b/>
                <w:sz w:val="22"/>
                <w:szCs w:val="22"/>
              </w:rPr>
            </w:pPr>
            <w:r>
              <w:rPr>
                <w:rFonts w:ascii="Arial" w:eastAsia="Arial" w:hAnsi="Arial" w:cs="Arial"/>
                <w:b/>
                <w:sz w:val="22"/>
                <w:szCs w:val="22"/>
              </w:rPr>
              <w:t>1,3</w:t>
            </w:r>
          </w:p>
        </w:tc>
        <w:tc>
          <w:tcPr>
            <w:tcW w:w="810" w:type="dxa"/>
            <w:gridSpan w:val="2"/>
          </w:tcPr>
          <w:p w14:paraId="484C193C" w14:textId="77777777" w:rsidR="00956199" w:rsidRDefault="00922D23">
            <w:pPr>
              <w:widowControl w:val="0"/>
              <w:rPr>
                <w:rFonts w:ascii="Arial" w:eastAsia="Arial" w:hAnsi="Arial" w:cs="Arial"/>
                <w:sz w:val="22"/>
                <w:szCs w:val="22"/>
              </w:rPr>
            </w:pPr>
            <w:r>
              <w:rPr>
                <w:rFonts w:ascii="Arial" w:eastAsia="Arial" w:hAnsi="Arial" w:cs="Arial"/>
                <w:b/>
                <w:sz w:val="22"/>
                <w:szCs w:val="22"/>
              </w:rPr>
              <w:t>1</w:t>
            </w:r>
          </w:p>
        </w:tc>
        <w:tc>
          <w:tcPr>
            <w:tcW w:w="900" w:type="dxa"/>
          </w:tcPr>
          <w:p w14:paraId="2A70FE05" w14:textId="77777777" w:rsidR="00956199" w:rsidRDefault="00922D23">
            <w:pPr>
              <w:widowControl w:val="0"/>
              <w:rPr>
                <w:rFonts w:ascii="Arial" w:eastAsia="Arial" w:hAnsi="Arial" w:cs="Arial"/>
                <w:sz w:val="22"/>
                <w:szCs w:val="22"/>
              </w:rPr>
            </w:pPr>
            <w:r>
              <w:rPr>
                <w:rFonts w:ascii="Arial" w:eastAsia="Arial" w:hAnsi="Arial" w:cs="Arial"/>
                <w:b/>
                <w:sz w:val="22"/>
                <w:szCs w:val="22"/>
              </w:rPr>
              <w:t>3</w:t>
            </w:r>
          </w:p>
        </w:tc>
      </w:tr>
      <w:tr w:rsidR="00956199" w14:paraId="20EE9A04" w14:textId="77777777">
        <w:trPr>
          <w:trHeight w:val="229"/>
        </w:trPr>
        <w:tc>
          <w:tcPr>
            <w:tcW w:w="5580" w:type="dxa"/>
          </w:tcPr>
          <w:p w14:paraId="339FA67D" w14:textId="77777777" w:rsidR="00956199" w:rsidRDefault="00922D23">
            <w:pPr>
              <w:widowControl w:val="0"/>
              <w:numPr>
                <w:ilvl w:val="0"/>
                <w:numId w:val="5"/>
              </w:numPr>
              <w:pBdr>
                <w:top w:val="nil"/>
                <w:left w:val="nil"/>
                <w:bottom w:val="nil"/>
                <w:right w:val="nil"/>
                <w:between w:val="nil"/>
              </w:pBdr>
              <w:spacing w:line="209" w:lineRule="auto"/>
              <w:ind w:left="720"/>
              <w:rPr>
                <w:rFonts w:ascii="Arial" w:eastAsia="Arial" w:hAnsi="Arial" w:cs="Arial"/>
                <w:color w:val="000000"/>
                <w:sz w:val="22"/>
                <w:szCs w:val="22"/>
              </w:rPr>
            </w:pPr>
            <w:r>
              <w:rPr>
                <w:rFonts w:ascii="Arial" w:eastAsia="Arial" w:hAnsi="Arial" w:cs="Arial"/>
                <w:color w:val="000000"/>
                <w:sz w:val="22"/>
                <w:szCs w:val="22"/>
              </w:rPr>
              <w:t>Analyze the effects of different influences on the selection and design of curricula in your state.</w:t>
            </w:r>
          </w:p>
        </w:tc>
        <w:tc>
          <w:tcPr>
            <w:tcW w:w="810" w:type="dxa"/>
          </w:tcPr>
          <w:p w14:paraId="0EC2E1D4" w14:textId="77777777" w:rsidR="00956199" w:rsidRDefault="00922D23">
            <w:pPr>
              <w:widowControl w:val="0"/>
              <w:rPr>
                <w:rFonts w:ascii="Arial" w:eastAsia="Arial" w:hAnsi="Arial" w:cs="Arial"/>
                <w:sz w:val="22"/>
                <w:szCs w:val="22"/>
              </w:rPr>
            </w:pPr>
            <w:r>
              <w:rPr>
                <w:rFonts w:ascii="Arial" w:eastAsia="Arial" w:hAnsi="Arial" w:cs="Arial"/>
                <w:b/>
                <w:sz w:val="22"/>
                <w:szCs w:val="22"/>
              </w:rPr>
              <w:t>3</w:t>
            </w:r>
          </w:p>
        </w:tc>
        <w:tc>
          <w:tcPr>
            <w:tcW w:w="810" w:type="dxa"/>
          </w:tcPr>
          <w:p w14:paraId="655E4261" w14:textId="77777777" w:rsidR="00956199" w:rsidRDefault="00922D23">
            <w:pPr>
              <w:widowControl w:val="0"/>
              <w:spacing w:line="209" w:lineRule="auto"/>
              <w:jc w:val="center"/>
              <w:rPr>
                <w:rFonts w:ascii="Arial" w:eastAsia="Arial" w:hAnsi="Arial" w:cs="Arial"/>
                <w:b/>
                <w:sz w:val="22"/>
                <w:szCs w:val="22"/>
              </w:rPr>
            </w:pPr>
            <w:r>
              <w:rPr>
                <w:rFonts w:ascii="Arial" w:eastAsia="Arial" w:hAnsi="Arial" w:cs="Arial"/>
                <w:b/>
                <w:sz w:val="22"/>
                <w:szCs w:val="22"/>
              </w:rPr>
              <w:t>1,4</w:t>
            </w:r>
          </w:p>
        </w:tc>
        <w:tc>
          <w:tcPr>
            <w:tcW w:w="810" w:type="dxa"/>
            <w:gridSpan w:val="2"/>
          </w:tcPr>
          <w:p w14:paraId="6C255E33" w14:textId="77777777" w:rsidR="00956199" w:rsidRDefault="00922D23">
            <w:pPr>
              <w:widowControl w:val="0"/>
              <w:rPr>
                <w:rFonts w:ascii="Arial" w:eastAsia="Arial" w:hAnsi="Arial" w:cs="Arial"/>
                <w:sz w:val="22"/>
                <w:szCs w:val="22"/>
              </w:rPr>
            </w:pPr>
            <w:r>
              <w:rPr>
                <w:rFonts w:ascii="Arial" w:eastAsia="Arial" w:hAnsi="Arial" w:cs="Arial"/>
                <w:b/>
                <w:sz w:val="22"/>
                <w:szCs w:val="22"/>
              </w:rPr>
              <w:t>1</w:t>
            </w:r>
          </w:p>
        </w:tc>
        <w:tc>
          <w:tcPr>
            <w:tcW w:w="900" w:type="dxa"/>
          </w:tcPr>
          <w:p w14:paraId="709BB7FF" w14:textId="77777777" w:rsidR="00956199" w:rsidRDefault="00922D23">
            <w:pPr>
              <w:widowControl w:val="0"/>
              <w:rPr>
                <w:rFonts w:ascii="Arial" w:eastAsia="Arial" w:hAnsi="Arial" w:cs="Arial"/>
                <w:sz w:val="22"/>
                <w:szCs w:val="22"/>
              </w:rPr>
            </w:pPr>
            <w:r>
              <w:rPr>
                <w:rFonts w:ascii="Arial" w:eastAsia="Arial" w:hAnsi="Arial" w:cs="Arial"/>
                <w:b/>
                <w:sz w:val="22"/>
                <w:szCs w:val="22"/>
              </w:rPr>
              <w:t>3</w:t>
            </w:r>
          </w:p>
        </w:tc>
      </w:tr>
    </w:tbl>
    <w:p w14:paraId="7C973FF9" w14:textId="77777777" w:rsidR="00956199" w:rsidRDefault="00956199">
      <w:pPr>
        <w:widowControl w:val="0"/>
        <w:jc w:val="both"/>
        <w:rPr>
          <w:rFonts w:ascii="Arial" w:eastAsia="Arial" w:hAnsi="Arial" w:cs="Arial"/>
          <w:b/>
          <w:color w:val="1F3863"/>
          <w:sz w:val="28"/>
          <w:szCs w:val="28"/>
        </w:rPr>
      </w:pPr>
    </w:p>
    <w:p w14:paraId="517E4052" w14:textId="77777777" w:rsidR="00956199" w:rsidRDefault="00956199">
      <w:pPr>
        <w:widowControl w:val="0"/>
        <w:jc w:val="both"/>
        <w:rPr>
          <w:rFonts w:ascii="Arial" w:eastAsia="Arial" w:hAnsi="Arial" w:cs="Arial"/>
          <w:b/>
          <w:color w:val="1F3863"/>
          <w:sz w:val="28"/>
          <w:szCs w:val="28"/>
        </w:rPr>
      </w:pPr>
    </w:p>
    <w:p w14:paraId="73767635" w14:textId="77777777" w:rsidR="00956199" w:rsidRDefault="00922D23">
      <w:pPr>
        <w:widowControl w:val="0"/>
        <w:jc w:val="both"/>
        <w:rPr>
          <w:rFonts w:ascii="Arial" w:eastAsia="Arial" w:hAnsi="Arial" w:cs="Arial"/>
          <w:b/>
          <w:color w:val="1F3863"/>
          <w:sz w:val="28"/>
          <w:szCs w:val="28"/>
        </w:rPr>
      </w:pPr>
      <w:r>
        <w:rPr>
          <w:rFonts w:ascii="Arial" w:eastAsia="Arial" w:hAnsi="Arial" w:cs="Arial"/>
          <w:b/>
          <w:color w:val="1F3863"/>
          <w:sz w:val="28"/>
          <w:szCs w:val="28"/>
        </w:rPr>
        <w:t>SECTION 3: COURSE FORMAT &amp; SCHEDULE</w:t>
      </w:r>
    </w:p>
    <w:p w14:paraId="22A1C917" w14:textId="77777777" w:rsidR="00956199" w:rsidRDefault="00956199">
      <w:pPr>
        <w:widowControl w:val="0"/>
        <w:spacing w:before="2"/>
        <w:ind w:right="2076"/>
        <w:rPr>
          <w:rFonts w:ascii="Arial" w:eastAsia="Arial" w:hAnsi="Arial" w:cs="Arial"/>
          <w:b/>
          <w:color w:val="1F3863"/>
          <w:sz w:val="22"/>
          <w:szCs w:val="22"/>
        </w:rPr>
      </w:pPr>
    </w:p>
    <w:p w14:paraId="33AC3852" w14:textId="77777777" w:rsidR="00956199" w:rsidRDefault="00922D23">
      <w:pPr>
        <w:widowControl w:val="0"/>
        <w:spacing w:before="90"/>
        <w:rPr>
          <w:rFonts w:ascii="Arial" w:eastAsia="Arial" w:hAnsi="Arial" w:cs="Arial"/>
          <w:b/>
          <w:color w:val="1F3863"/>
          <w:sz w:val="22"/>
          <w:szCs w:val="22"/>
        </w:rPr>
      </w:pPr>
      <w:r>
        <w:rPr>
          <w:rFonts w:ascii="Arial" w:eastAsia="Arial" w:hAnsi="Arial" w:cs="Arial"/>
          <w:b/>
          <w:color w:val="1F3863"/>
          <w:sz w:val="22"/>
          <w:szCs w:val="22"/>
        </w:rPr>
        <w:t>ORGANIZATION AND FORMAT OF THE COURSE</w:t>
      </w:r>
      <w:r>
        <w:rPr>
          <w:rFonts w:ascii="Arial" w:eastAsia="Arial" w:hAnsi="Arial" w:cs="Arial"/>
          <w:b/>
          <w:color w:val="1F3863"/>
          <w:sz w:val="22"/>
          <w:szCs w:val="22"/>
        </w:rPr>
        <w:br/>
      </w:r>
    </w:p>
    <w:p w14:paraId="70F967C5" w14:textId="77777777" w:rsidR="00956199" w:rsidRDefault="00922D23">
      <w:pPr>
        <w:widowControl w:val="0"/>
        <w:spacing w:before="90"/>
        <w:rPr>
          <w:rFonts w:ascii="Arial" w:eastAsia="Arial" w:hAnsi="Arial" w:cs="Arial"/>
          <w:i/>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Use the description below that reflects your course. You are asked to use the description provided, only making necessary modifications. Erase the descriptions that you do not use.</w:t>
      </w:r>
    </w:p>
    <w:p w14:paraId="2B0EE36F" w14:textId="77777777" w:rsidR="00956199" w:rsidRDefault="00956199">
      <w:pPr>
        <w:widowControl w:val="0"/>
        <w:spacing w:before="90"/>
        <w:rPr>
          <w:rFonts w:ascii="Arial" w:eastAsia="Arial" w:hAnsi="Arial" w:cs="Arial"/>
          <w:color w:val="FF0000"/>
          <w:sz w:val="22"/>
          <w:szCs w:val="22"/>
        </w:rPr>
      </w:pPr>
    </w:p>
    <w:p w14:paraId="7537DE55" w14:textId="77777777" w:rsidR="00956199" w:rsidRDefault="00922D23">
      <w:pPr>
        <w:widowControl w:val="0"/>
        <w:rPr>
          <w:rFonts w:ascii="Arial" w:eastAsia="Arial" w:hAnsi="Arial" w:cs="Arial"/>
          <w:color w:val="000000"/>
          <w:sz w:val="22"/>
          <w:szCs w:val="22"/>
        </w:rPr>
      </w:pPr>
      <w:r>
        <w:rPr>
          <w:rFonts w:ascii="Arial" w:eastAsia="Arial" w:hAnsi="Arial" w:cs="Arial"/>
          <w:b/>
          <w:color w:val="FF0000"/>
          <w:sz w:val="22"/>
          <w:szCs w:val="22"/>
        </w:rPr>
        <w:t>[Use and Adapt for Asynchronous Online Courses; erase other descriptions]</w:t>
      </w:r>
      <w:r>
        <w:rPr>
          <w:rFonts w:ascii="Arial" w:eastAsia="Arial" w:hAnsi="Arial" w:cs="Arial"/>
          <w:color w:val="FF0000"/>
          <w:sz w:val="22"/>
          <w:szCs w:val="22"/>
        </w:rPr>
        <w:t xml:space="preserve"> </w:t>
      </w:r>
      <w:r>
        <w:rPr>
          <w:rFonts w:ascii="Arial" w:eastAsia="Arial" w:hAnsi="Arial" w:cs="Arial"/>
          <w:color w:val="000000"/>
          <w:sz w:val="22"/>
          <w:szCs w:val="22"/>
        </w:rPr>
        <w:t xml:space="preserve">This course is an asynchronous online course and it is organized into </w:t>
      </w:r>
      <w:r>
        <w:rPr>
          <w:rFonts w:ascii="Arial" w:eastAsia="Arial" w:hAnsi="Arial" w:cs="Arial"/>
          <w:b/>
          <w:color w:val="000000"/>
          <w:sz w:val="22"/>
          <w:szCs w:val="22"/>
          <w:highlight w:val="yellow"/>
        </w:rPr>
        <w:t>16</w:t>
      </w:r>
      <w:r>
        <w:rPr>
          <w:rFonts w:ascii="Arial" w:eastAsia="Arial" w:hAnsi="Arial" w:cs="Arial"/>
          <w:color w:val="000000"/>
          <w:sz w:val="22"/>
          <w:szCs w:val="22"/>
        </w:rPr>
        <w:t xml:space="preserve"> learning modules. </w:t>
      </w:r>
      <w:r>
        <w:rPr>
          <w:rFonts w:ascii="Arial" w:eastAsia="Arial" w:hAnsi="Arial" w:cs="Arial"/>
          <w:sz w:val="22"/>
          <w:szCs w:val="22"/>
        </w:rPr>
        <w:t>Students will work at different times (asynchronous) from different locations and will not be required to attend any face-to-face (F2F) or synchronous meetings at th</w:t>
      </w:r>
      <w:r>
        <w:rPr>
          <w:rFonts w:ascii="Arial" w:eastAsia="Arial" w:hAnsi="Arial" w:cs="Arial"/>
          <w:sz w:val="22"/>
          <w:szCs w:val="22"/>
        </w:rPr>
        <w:t xml:space="preserve">e same time. </w:t>
      </w:r>
      <w:r>
        <w:rPr>
          <w:rFonts w:ascii="Arial" w:eastAsia="Arial" w:hAnsi="Arial" w:cs="Arial"/>
          <w:color w:val="000000"/>
          <w:sz w:val="22"/>
          <w:szCs w:val="22"/>
        </w:rPr>
        <w:t xml:space="preserve">Each module may include </w:t>
      </w:r>
      <w:r>
        <w:rPr>
          <w:rFonts w:ascii="Arial" w:eastAsia="Arial" w:hAnsi="Arial" w:cs="Arial"/>
          <w:color w:val="000000"/>
          <w:sz w:val="22"/>
          <w:szCs w:val="22"/>
        </w:rPr>
        <w:lastRenderedPageBreak/>
        <w:t>multimedia lectures, readings, videos, discussions, assignments, and/or assessments. The modules are presented on a once-a-week basis. The module pages in Canvas include information about all of the materials and assign</w:t>
      </w:r>
      <w:r>
        <w:rPr>
          <w:rFonts w:ascii="Arial" w:eastAsia="Arial" w:hAnsi="Arial" w:cs="Arial"/>
          <w:color w:val="000000"/>
          <w:sz w:val="22"/>
          <w:szCs w:val="22"/>
        </w:rPr>
        <w:t xml:space="preserve">ments for each module. </w:t>
      </w:r>
    </w:p>
    <w:p w14:paraId="7B5947E1" w14:textId="77777777" w:rsidR="00956199" w:rsidRDefault="00956199">
      <w:pPr>
        <w:widowControl w:val="0"/>
        <w:rPr>
          <w:rFonts w:ascii="Arial" w:eastAsia="Arial" w:hAnsi="Arial" w:cs="Arial"/>
          <w:color w:val="000000"/>
          <w:sz w:val="22"/>
          <w:szCs w:val="22"/>
        </w:rPr>
      </w:pPr>
    </w:p>
    <w:p w14:paraId="2B277D3F" w14:textId="77777777" w:rsidR="00956199" w:rsidRDefault="00922D23">
      <w:pPr>
        <w:widowControl w:val="0"/>
        <w:rPr>
          <w:rFonts w:ascii="Arial" w:eastAsia="Arial" w:hAnsi="Arial" w:cs="Arial"/>
          <w:color w:val="000000"/>
          <w:sz w:val="22"/>
          <w:szCs w:val="22"/>
        </w:rPr>
      </w:pPr>
      <w:r>
        <w:rPr>
          <w:rFonts w:ascii="Arial" w:eastAsia="Arial" w:hAnsi="Arial" w:cs="Arial"/>
          <w:b/>
          <w:color w:val="FF0000"/>
          <w:sz w:val="22"/>
          <w:szCs w:val="22"/>
        </w:rPr>
        <w:t>[Use and Adapt for Synchronous Online Courses; erase other descriptions]</w:t>
      </w:r>
      <w:r>
        <w:rPr>
          <w:rFonts w:ascii="Arial" w:eastAsia="Arial" w:hAnsi="Arial" w:cs="Arial"/>
          <w:color w:val="FF0000"/>
          <w:sz w:val="22"/>
          <w:szCs w:val="22"/>
        </w:rPr>
        <w:t xml:space="preserve"> </w:t>
      </w:r>
      <w:r>
        <w:rPr>
          <w:rFonts w:ascii="Arial" w:eastAsia="Arial" w:hAnsi="Arial" w:cs="Arial"/>
          <w:color w:val="000000"/>
          <w:sz w:val="22"/>
          <w:szCs w:val="22"/>
        </w:rPr>
        <w:t xml:space="preserve">This course is a synchronous online course and it is organized into </w:t>
      </w:r>
      <w:r>
        <w:rPr>
          <w:rFonts w:ascii="Arial" w:eastAsia="Arial" w:hAnsi="Arial" w:cs="Arial"/>
          <w:b/>
          <w:color w:val="000000"/>
          <w:sz w:val="22"/>
          <w:szCs w:val="22"/>
          <w:highlight w:val="yellow"/>
        </w:rPr>
        <w:t>16</w:t>
      </w:r>
      <w:r>
        <w:rPr>
          <w:rFonts w:ascii="Arial" w:eastAsia="Arial" w:hAnsi="Arial" w:cs="Arial"/>
          <w:color w:val="000000"/>
          <w:sz w:val="22"/>
          <w:szCs w:val="22"/>
        </w:rPr>
        <w:t xml:space="preserve"> learning modules. </w:t>
      </w:r>
      <w:r>
        <w:rPr>
          <w:rFonts w:ascii="Arial" w:eastAsia="Arial" w:hAnsi="Arial" w:cs="Arial"/>
          <w:sz w:val="22"/>
          <w:szCs w:val="22"/>
        </w:rPr>
        <w:t xml:space="preserve">Students virtually attend the course on the designated day(s) at the designated time (synchronous) from different locations. </w:t>
      </w:r>
      <w:r>
        <w:rPr>
          <w:rFonts w:ascii="Arial" w:eastAsia="Arial" w:hAnsi="Arial" w:cs="Arial"/>
          <w:color w:val="000000"/>
          <w:sz w:val="22"/>
          <w:szCs w:val="22"/>
        </w:rPr>
        <w:t>Each module may include multimedia lectures, readings, videos, discussions, assignments, and/or assessments. The module pages in Ca</w:t>
      </w:r>
      <w:r>
        <w:rPr>
          <w:rFonts w:ascii="Arial" w:eastAsia="Arial" w:hAnsi="Arial" w:cs="Arial"/>
          <w:color w:val="000000"/>
          <w:sz w:val="22"/>
          <w:szCs w:val="22"/>
        </w:rPr>
        <w:t xml:space="preserve">nvas include information about all of the materials and assignments for each module. </w:t>
      </w:r>
    </w:p>
    <w:p w14:paraId="24FCB321" w14:textId="77777777" w:rsidR="00956199" w:rsidRDefault="00956199">
      <w:pPr>
        <w:widowControl w:val="0"/>
        <w:rPr>
          <w:rFonts w:ascii="Arial" w:eastAsia="Arial" w:hAnsi="Arial" w:cs="Arial"/>
          <w:color w:val="000000"/>
          <w:sz w:val="22"/>
          <w:szCs w:val="22"/>
        </w:rPr>
      </w:pPr>
    </w:p>
    <w:p w14:paraId="0D70B948" w14:textId="77777777" w:rsidR="00956199" w:rsidRDefault="00922D23">
      <w:pPr>
        <w:widowControl w:val="0"/>
        <w:rPr>
          <w:rFonts w:ascii="Arial" w:eastAsia="Arial" w:hAnsi="Arial" w:cs="Arial"/>
          <w:color w:val="000000"/>
          <w:sz w:val="22"/>
          <w:szCs w:val="22"/>
        </w:rPr>
      </w:pPr>
      <w:r>
        <w:rPr>
          <w:rFonts w:ascii="Arial" w:eastAsia="Arial" w:hAnsi="Arial" w:cs="Arial"/>
          <w:b/>
          <w:color w:val="FF0000"/>
          <w:sz w:val="22"/>
          <w:szCs w:val="22"/>
        </w:rPr>
        <w:t>[Use and Adapt for Hybrid Courses; erase other descriptions]</w:t>
      </w:r>
      <w:r>
        <w:rPr>
          <w:rFonts w:ascii="Arial" w:eastAsia="Arial" w:hAnsi="Arial" w:cs="Arial"/>
          <w:color w:val="FF0000"/>
          <w:sz w:val="22"/>
          <w:szCs w:val="22"/>
        </w:rPr>
        <w:t xml:space="preserve"> </w:t>
      </w:r>
      <w:r>
        <w:rPr>
          <w:rFonts w:ascii="Arial" w:eastAsia="Arial" w:hAnsi="Arial" w:cs="Arial"/>
          <w:color w:val="000000"/>
          <w:sz w:val="22"/>
          <w:szCs w:val="22"/>
        </w:rPr>
        <w:t xml:space="preserve">This course is a hybrid course and it is organized into </w:t>
      </w:r>
      <w:r>
        <w:rPr>
          <w:rFonts w:ascii="Arial" w:eastAsia="Arial" w:hAnsi="Arial" w:cs="Arial"/>
          <w:b/>
          <w:color w:val="000000"/>
          <w:sz w:val="22"/>
          <w:szCs w:val="22"/>
          <w:highlight w:val="yellow"/>
        </w:rPr>
        <w:t>16</w:t>
      </w:r>
      <w:r>
        <w:rPr>
          <w:rFonts w:ascii="Arial" w:eastAsia="Arial" w:hAnsi="Arial" w:cs="Arial"/>
          <w:color w:val="000000"/>
          <w:sz w:val="22"/>
          <w:szCs w:val="22"/>
        </w:rPr>
        <w:t xml:space="preserve"> learning modules. </w:t>
      </w:r>
      <w:r>
        <w:rPr>
          <w:rFonts w:ascii="Arial" w:eastAsia="Arial" w:hAnsi="Arial" w:cs="Arial"/>
          <w:sz w:val="22"/>
          <w:szCs w:val="22"/>
        </w:rPr>
        <w:t>For some course sessions, stude</w:t>
      </w:r>
      <w:r>
        <w:rPr>
          <w:rFonts w:ascii="Arial" w:eastAsia="Arial" w:hAnsi="Arial" w:cs="Arial"/>
          <w:sz w:val="22"/>
          <w:szCs w:val="22"/>
        </w:rPr>
        <w:t xml:space="preserve">nts virtually attend the course on the designated day(s) at the designated time from different locations and for other courses, students attend the courses in-person at the designated time and location. </w:t>
      </w:r>
      <w:r>
        <w:rPr>
          <w:rFonts w:ascii="Arial" w:eastAsia="Arial" w:hAnsi="Arial" w:cs="Arial"/>
          <w:color w:val="000000"/>
          <w:sz w:val="22"/>
          <w:szCs w:val="22"/>
        </w:rPr>
        <w:t>Course module may include in-person lectures, multime</w:t>
      </w:r>
      <w:r>
        <w:rPr>
          <w:rFonts w:ascii="Arial" w:eastAsia="Arial" w:hAnsi="Arial" w:cs="Arial"/>
          <w:color w:val="000000"/>
          <w:sz w:val="22"/>
          <w:szCs w:val="22"/>
        </w:rPr>
        <w:t>dia lectures, readings, videos, discussions, assignments, and/or assessments. The module pages in Canvas include information about all of the materials and assignments for each module. The course schedule on the syllabus indicates which course sessions wil</w:t>
      </w:r>
      <w:r>
        <w:rPr>
          <w:rFonts w:ascii="Arial" w:eastAsia="Arial" w:hAnsi="Arial" w:cs="Arial"/>
          <w:color w:val="000000"/>
          <w:sz w:val="22"/>
          <w:szCs w:val="22"/>
        </w:rPr>
        <w:t>l be virtual and which course sessions will be in-person.</w:t>
      </w:r>
    </w:p>
    <w:p w14:paraId="3880ACCA" w14:textId="77777777" w:rsidR="00956199" w:rsidRDefault="00956199">
      <w:pPr>
        <w:widowControl w:val="0"/>
        <w:rPr>
          <w:rFonts w:ascii="Arial" w:eastAsia="Arial" w:hAnsi="Arial" w:cs="Arial"/>
          <w:color w:val="000000"/>
          <w:sz w:val="22"/>
          <w:szCs w:val="22"/>
        </w:rPr>
      </w:pPr>
    </w:p>
    <w:p w14:paraId="3B718C9D" w14:textId="77777777" w:rsidR="00956199" w:rsidRDefault="00922D23">
      <w:pPr>
        <w:widowControl w:val="0"/>
        <w:rPr>
          <w:rFonts w:ascii="Arial" w:eastAsia="Arial" w:hAnsi="Arial" w:cs="Arial"/>
          <w:color w:val="000000"/>
          <w:sz w:val="22"/>
          <w:szCs w:val="22"/>
        </w:rPr>
      </w:pPr>
      <w:r>
        <w:rPr>
          <w:rFonts w:ascii="Arial" w:eastAsia="Arial" w:hAnsi="Arial" w:cs="Arial"/>
          <w:b/>
          <w:color w:val="FF0000"/>
          <w:sz w:val="22"/>
          <w:szCs w:val="22"/>
        </w:rPr>
        <w:t>[Use and Adapt for Face-to-Face Courses; erase other descriptions]</w:t>
      </w:r>
      <w:r>
        <w:rPr>
          <w:rFonts w:ascii="Arial" w:eastAsia="Arial" w:hAnsi="Arial" w:cs="Arial"/>
          <w:color w:val="FF0000"/>
          <w:sz w:val="22"/>
          <w:szCs w:val="22"/>
        </w:rPr>
        <w:t xml:space="preserve"> </w:t>
      </w:r>
      <w:r>
        <w:rPr>
          <w:rFonts w:ascii="Arial" w:eastAsia="Arial" w:hAnsi="Arial" w:cs="Arial"/>
          <w:color w:val="000000"/>
          <w:sz w:val="22"/>
          <w:szCs w:val="22"/>
        </w:rPr>
        <w:t xml:space="preserve">This course is a face-to-face and it is organized into </w:t>
      </w:r>
      <w:r>
        <w:rPr>
          <w:rFonts w:ascii="Arial" w:eastAsia="Arial" w:hAnsi="Arial" w:cs="Arial"/>
          <w:b/>
          <w:color w:val="000000"/>
          <w:sz w:val="22"/>
          <w:szCs w:val="22"/>
          <w:highlight w:val="yellow"/>
        </w:rPr>
        <w:t>16</w:t>
      </w:r>
      <w:r>
        <w:rPr>
          <w:rFonts w:ascii="Arial" w:eastAsia="Arial" w:hAnsi="Arial" w:cs="Arial"/>
          <w:color w:val="000000"/>
          <w:sz w:val="22"/>
          <w:szCs w:val="22"/>
        </w:rPr>
        <w:t xml:space="preserve"> learning modules. S</w:t>
      </w:r>
      <w:r>
        <w:rPr>
          <w:rFonts w:ascii="Arial" w:eastAsia="Arial" w:hAnsi="Arial" w:cs="Arial"/>
          <w:sz w:val="22"/>
          <w:szCs w:val="22"/>
        </w:rPr>
        <w:t>tudents attend all course sessions in-person at the d</w:t>
      </w:r>
      <w:r>
        <w:rPr>
          <w:rFonts w:ascii="Arial" w:eastAsia="Arial" w:hAnsi="Arial" w:cs="Arial"/>
          <w:sz w:val="22"/>
          <w:szCs w:val="22"/>
        </w:rPr>
        <w:t xml:space="preserve">esignated time and location. </w:t>
      </w:r>
      <w:r>
        <w:rPr>
          <w:rFonts w:ascii="Arial" w:eastAsia="Arial" w:hAnsi="Arial" w:cs="Arial"/>
          <w:color w:val="000000"/>
          <w:sz w:val="22"/>
          <w:szCs w:val="22"/>
        </w:rPr>
        <w:t xml:space="preserve">Course modules include in-person lectures, multimedia lectures, readings, videos, discussions, assignments, and/or assessments. Canvas is used to support in-person instruction and the submission of assignments and assessments. </w:t>
      </w:r>
    </w:p>
    <w:p w14:paraId="0E2C249A" w14:textId="77777777" w:rsidR="00956199" w:rsidRDefault="00956199">
      <w:pPr>
        <w:widowControl w:val="0"/>
        <w:spacing w:before="2"/>
        <w:ind w:right="2076"/>
        <w:rPr>
          <w:rFonts w:ascii="Arial" w:eastAsia="Arial" w:hAnsi="Arial" w:cs="Arial"/>
          <w:b/>
          <w:color w:val="1F3863"/>
          <w:sz w:val="22"/>
          <w:szCs w:val="22"/>
        </w:rPr>
      </w:pPr>
    </w:p>
    <w:p w14:paraId="4E84D8F3" w14:textId="77777777" w:rsidR="00956199" w:rsidRDefault="00922D23">
      <w:pPr>
        <w:widowControl w:val="0"/>
        <w:spacing w:before="2"/>
        <w:ind w:right="2076"/>
        <w:rPr>
          <w:rFonts w:ascii="Arial" w:eastAsia="Arial" w:hAnsi="Arial" w:cs="Arial"/>
          <w:b/>
          <w:color w:val="1F3863"/>
          <w:sz w:val="22"/>
          <w:szCs w:val="22"/>
        </w:rPr>
      </w:pPr>
      <w:r>
        <w:rPr>
          <w:rFonts w:ascii="Arial" w:eastAsia="Arial" w:hAnsi="Arial" w:cs="Arial"/>
          <w:b/>
          <w:color w:val="1F3863"/>
          <w:sz w:val="22"/>
          <w:szCs w:val="22"/>
        </w:rPr>
        <w:t>COURSE SCHEDULE</w:t>
      </w:r>
    </w:p>
    <w:p w14:paraId="5983B42C" w14:textId="77777777" w:rsidR="00956199" w:rsidRDefault="00956199">
      <w:pPr>
        <w:widowControl w:val="0"/>
        <w:rPr>
          <w:rFonts w:ascii="Arial" w:eastAsia="Arial" w:hAnsi="Arial" w:cs="Arial"/>
          <w:b/>
          <w:color w:val="1F3764"/>
          <w:sz w:val="22"/>
          <w:szCs w:val="22"/>
          <w:u w:val="single"/>
        </w:rPr>
      </w:pPr>
    </w:p>
    <w:p w14:paraId="2CA3EA48" w14:textId="77777777" w:rsidR="00956199" w:rsidRDefault="00922D23">
      <w:pPr>
        <w:widowControl w:val="0"/>
        <w:rPr>
          <w:rFonts w:ascii="Arial" w:eastAsia="Arial" w:hAnsi="Arial" w:cs="Arial"/>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Include a detailed course schedule that explains to students how the course is organized. The length of a full semester fall or spring course can include 8 or 16 weekly modules. Be sure to select the Course Schedule (online or hybrid for JSUOnline OR hybri</w:t>
      </w:r>
      <w:r>
        <w:rPr>
          <w:rFonts w:ascii="Arial" w:eastAsia="Arial" w:hAnsi="Arial" w:cs="Arial"/>
          <w:color w:val="FF0000"/>
          <w:sz w:val="22"/>
          <w:szCs w:val="22"/>
        </w:rPr>
        <w:t>d or face-to-face for traditional courses). Be sure to list the objectives, module topics, assignments, and due dates. The modules and assignments should align with the objectives of the course. In The Grading Rubric column, type “yes” to indicate that a g</w:t>
      </w:r>
      <w:r>
        <w:rPr>
          <w:rFonts w:ascii="Arial" w:eastAsia="Arial" w:hAnsi="Arial" w:cs="Arial"/>
          <w:color w:val="FF0000"/>
          <w:sz w:val="22"/>
          <w:szCs w:val="22"/>
        </w:rPr>
        <w:t xml:space="preserve">rading rubric will be used and type “no” to indicate that a grading rubric will not be used. Consider using rubrics for the evaluation of written assignments, case studies, discussions, group work, projects, etc. Please refer to the </w:t>
      </w:r>
      <w:hyperlink r:id="rId13">
        <w:r>
          <w:rPr>
            <w:rFonts w:ascii="Arial" w:eastAsia="Arial" w:hAnsi="Arial" w:cs="Arial"/>
            <w:color w:val="FF0000"/>
            <w:sz w:val="22"/>
            <w:szCs w:val="22"/>
            <w:u w:val="single"/>
          </w:rPr>
          <w:t>JSU Academic Calendar</w:t>
        </w:r>
      </w:hyperlink>
      <w:r>
        <w:rPr>
          <w:rFonts w:ascii="Arial" w:eastAsia="Arial" w:hAnsi="Arial" w:cs="Arial"/>
          <w:color w:val="FF0000"/>
          <w:sz w:val="22"/>
          <w:szCs w:val="22"/>
        </w:rPr>
        <w:t xml:space="preserve"> for other important due dates and include the relevant ones on your schedule. Add additional rows to the chart as needed.</w:t>
      </w:r>
      <w:r>
        <w:rPr>
          <w:rFonts w:ascii="Arial" w:eastAsia="Arial" w:hAnsi="Arial" w:cs="Arial"/>
          <w:sz w:val="22"/>
          <w:szCs w:val="22"/>
        </w:rPr>
        <w:br/>
      </w:r>
    </w:p>
    <w:p w14:paraId="275F8E05" w14:textId="77777777" w:rsidR="00956199" w:rsidRDefault="00922D23">
      <w:pPr>
        <w:widowControl w:val="0"/>
        <w:rPr>
          <w:rFonts w:ascii="Arial" w:eastAsia="Arial" w:hAnsi="Arial" w:cs="Arial"/>
          <w:b/>
          <w:color w:val="FF0000"/>
          <w:sz w:val="22"/>
          <w:szCs w:val="22"/>
        </w:rPr>
      </w:pPr>
      <w:r>
        <w:rPr>
          <w:rFonts w:ascii="Arial" w:eastAsia="Arial" w:hAnsi="Arial" w:cs="Arial"/>
          <w:b/>
          <w:color w:val="1F3863"/>
          <w:sz w:val="22"/>
          <w:szCs w:val="22"/>
        </w:rPr>
        <w:t>ONLINE COURSE SCHEDULE</w:t>
      </w:r>
      <w:r>
        <w:rPr>
          <w:rFonts w:ascii="Arial" w:eastAsia="Arial" w:hAnsi="Arial" w:cs="Arial"/>
          <w:sz w:val="22"/>
          <w:szCs w:val="22"/>
        </w:rPr>
        <w:t xml:space="preserve"> </w:t>
      </w:r>
    </w:p>
    <w:p w14:paraId="17D822B2" w14:textId="77777777" w:rsidR="00956199" w:rsidRDefault="00956199">
      <w:pPr>
        <w:widowControl w:val="0"/>
        <w:rPr>
          <w:rFonts w:ascii="Arial" w:eastAsia="Arial" w:hAnsi="Arial" w:cs="Arial"/>
          <w:b/>
          <w:color w:val="FF0000"/>
          <w:sz w:val="22"/>
          <w:szCs w:val="22"/>
        </w:rPr>
      </w:pPr>
    </w:p>
    <w:p w14:paraId="59B7C813" w14:textId="77777777" w:rsidR="00956199" w:rsidRDefault="00922D23">
      <w:pPr>
        <w:widowControl w:val="0"/>
        <w:rPr>
          <w:rFonts w:ascii="Arial" w:eastAsia="Arial" w:hAnsi="Arial" w:cs="Arial"/>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Choose the On</w:t>
      </w:r>
      <w:r>
        <w:rPr>
          <w:rFonts w:ascii="Arial" w:eastAsia="Arial" w:hAnsi="Arial" w:cs="Arial"/>
          <w:color w:val="FF0000"/>
          <w:sz w:val="22"/>
          <w:szCs w:val="22"/>
        </w:rPr>
        <w:t>line Course Schedule, the Hybrid Course Schedule, or the Face-to-Face Course Schedule; delete the others.</w:t>
      </w:r>
    </w:p>
    <w:p w14:paraId="7A8370B1" w14:textId="77777777" w:rsidR="00956199" w:rsidRDefault="00956199">
      <w:pPr>
        <w:widowControl w:val="0"/>
        <w:spacing w:before="1"/>
        <w:rPr>
          <w:rFonts w:ascii="Arial" w:eastAsia="Arial" w:hAnsi="Arial" w:cs="Arial"/>
          <w:sz w:val="22"/>
          <w:szCs w:val="22"/>
        </w:rPr>
      </w:pPr>
    </w:p>
    <w:tbl>
      <w:tblPr>
        <w:tblStyle w:val="a5"/>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7"/>
        <w:gridCol w:w="1575"/>
        <w:gridCol w:w="1499"/>
        <w:gridCol w:w="3891"/>
        <w:gridCol w:w="960"/>
        <w:gridCol w:w="692"/>
      </w:tblGrid>
      <w:tr w:rsidR="00956199" w14:paraId="3AACE8D6" w14:textId="77777777">
        <w:trPr>
          <w:trHeight w:val="229"/>
        </w:trPr>
        <w:tc>
          <w:tcPr>
            <w:tcW w:w="727" w:type="dxa"/>
            <w:shd w:val="clear" w:color="auto" w:fill="9CC2E4"/>
          </w:tcPr>
          <w:p w14:paraId="1F8736CE" w14:textId="77777777" w:rsidR="00956199" w:rsidRDefault="00922D23">
            <w:pPr>
              <w:widowControl w:val="0"/>
              <w:spacing w:line="209" w:lineRule="auto"/>
              <w:ind w:right="84"/>
              <w:jc w:val="center"/>
              <w:rPr>
                <w:rFonts w:ascii="Arial" w:eastAsia="Arial" w:hAnsi="Arial" w:cs="Arial"/>
                <w:b/>
                <w:sz w:val="20"/>
                <w:szCs w:val="20"/>
              </w:rPr>
            </w:pPr>
            <w:r>
              <w:rPr>
                <w:rFonts w:ascii="Arial" w:eastAsia="Arial" w:hAnsi="Arial" w:cs="Arial"/>
                <w:b/>
                <w:sz w:val="20"/>
                <w:szCs w:val="20"/>
              </w:rPr>
              <w:t>WEEK</w:t>
            </w:r>
          </w:p>
        </w:tc>
        <w:tc>
          <w:tcPr>
            <w:tcW w:w="1575" w:type="dxa"/>
            <w:shd w:val="clear" w:color="auto" w:fill="9CC2E4"/>
          </w:tcPr>
          <w:p w14:paraId="214E4418"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OBJECTIVES</w:t>
            </w:r>
          </w:p>
        </w:tc>
        <w:tc>
          <w:tcPr>
            <w:tcW w:w="1499" w:type="dxa"/>
            <w:shd w:val="clear" w:color="auto" w:fill="9CC2E4"/>
          </w:tcPr>
          <w:p w14:paraId="52971C97"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MODULE/ TOPIC</w:t>
            </w:r>
          </w:p>
        </w:tc>
        <w:tc>
          <w:tcPr>
            <w:tcW w:w="3891" w:type="dxa"/>
            <w:shd w:val="clear" w:color="auto" w:fill="9CC2E4"/>
          </w:tcPr>
          <w:p w14:paraId="0A30BED3"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ASSIGNMENTS</w:t>
            </w:r>
          </w:p>
        </w:tc>
        <w:tc>
          <w:tcPr>
            <w:tcW w:w="960" w:type="dxa"/>
            <w:shd w:val="clear" w:color="auto" w:fill="9CC2E4"/>
          </w:tcPr>
          <w:p w14:paraId="0B1562B2"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GRADING RUBRIC</w:t>
            </w:r>
          </w:p>
        </w:tc>
        <w:tc>
          <w:tcPr>
            <w:tcW w:w="692" w:type="dxa"/>
            <w:shd w:val="clear" w:color="auto" w:fill="9CC2E4"/>
          </w:tcPr>
          <w:p w14:paraId="4E78096D"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DUE DATE and TIME (CT)</w:t>
            </w:r>
          </w:p>
          <w:p w14:paraId="6E0E6E5D" w14:textId="77777777" w:rsidR="00956199" w:rsidRDefault="00956199">
            <w:pPr>
              <w:widowControl w:val="0"/>
              <w:spacing w:line="209" w:lineRule="auto"/>
              <w:jc w:val="center"/>
              <w:rPr>
                <w:rFonts w:ascii="Arial" w:eastAsia="Arial" w:hAnsi="Arial" w:cs="Arial"/>
                <w:b/>
                <w:sz w:val="20"/>
                <w:szCs w:val="20"/>
              </w:rPr>
            </w:pPr>
          </w:p>
        </w:tc>
      </w:tr>
      <w:tr w:rsidR="00956199" w14:paraId="571C56D4" w14:textId="77777777">
        <w:trPr>
          <w:trHeight w:val="229"/>
        </w:trPr>
        <w:tc>
          <w:tcPr>
            <w:tcW w:w="727" w:type="dxa"/>
          </w:tcPr>
          <w:p w14:paraId="166D27BF"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1</w:t>
            </w:r>
          </w:p>
        </w:tc>
        <w:tc>
          <w:tcPr>
            <w:tcW w:w="1575" w:type="dxa"/>
          </w:tcPr>
          <w:p w14:paraId="749A813B" w14:textId="77777777" w:rsidR="00956199" w:rsidRDefault="00956199">
            <w:pPr>
              <w:rPr>
                <w:rFonts w:ascii="Arial" w:eastAsia="Arial" w:hAnsi="Arial" w:cs="Arial"/>
                <w:sz w:val="20"/>
                <w:szCs w:val="20"/>
              </w:rPr>
            </w:pPr>
          </w:p>
        </w:tc>
        <w:tc>
          <w:tcPr>
            <w:tcW w:w="1499" w:type="dxa"/>
          </w:tcPr>
          <w:p w14:paraId="665CB323" w14:textId="77777777" w:rsidR="00956199" w:rsidRDefault="00922D23">
            <w:pPr>
              <w:rPr>
                <w:rFonts w:ascii="Arial" w:eastAsia="Arial" w:hAnsi="Arial" w:cs="Arial"/>
                <w:sz w:val="20"/>
                <w:szCs w:val="20"/>
              </w:rPr>
            </w:pPr>
            <w:r>
              <w:rPr>
                <w:rFonts w:ascii="Arial" w:eastAsia="Arial" w:hAnsi="Arial" w:cs="Arial"/>
                <w:sz w:val="20"/>
                <w:szCs w:val="20"/>
              </w:rPr>
              <w:t xml:space="preserve">Module 0: Orientation </w:t>
            </w:r>
          </w:p>
          <w:p w14:paraId="0D51258D" w14:textId="77777777" w:rsidR="00956199" w:rsidRDefault="00922D23">
            <w:pPr>
              <w:widowControl w:val="0"/>
              <w:rPr>
                <w:rFonts w:ascii="Arial" w:eastAsia="Arial" w:hAnsi="Arial" w:cs="Arial"/>
                <w:sz w:val="20"/>
                <w:szCs w:val="20"/>
              </w:rPr>
            </w:pPr>
            <w:r>
              <w:rPr>
                <w:rFonts w:ascii="Arial" w:eastAsia="Arial" w:hAnsi="Arial" w:cs="Arial"/>
                <w:sz w:val="20"/>
                <w:szCs w:val="20"/>
              </w:rPr>
              <w:t xml:space="preserve"> </w:t>
            </w:r>
          </w:p>
        </w:tc>
        <w:tc>
          <w:tcPr>
            <w:tcW w:w="3891" w:type="dxa"/>
          </w:tcPr>
          <w:p w14:paraId="7D1A51E9" w14:textId="77777777" w:rsidR="00956199" w:rsidRDefault="00922D23">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Read Syllabus</w:t>
            </w:r>
          </w:p>
          <w:p w14:paraId="75C5409E" w14:textId="77777777" w:rsidR="00956199" w:rsidRDefault="00922D23">
            <w:pPr>
              <w:widowControl w:val="0"/>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Review Student Resources</w:t>
            </w:r>
          </w:p>
          <w:p w14:paraId="2B4CD9AC" w14:textId="77777777" w:rsidR="00956199" w:rsidRDefault="00922D23">
            <w:pPr>
              <w:widowControl w:val="0"/>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Complete Canvas Orientation (new </w:t>
            </w:r>
            <w:r>
              <w:rPr>
                <w:rFonts w:ascii="Arial" w:eastAsia="Arial" w:hAnsi="Arial" w:cs="Arial"/>
                <w:color w:val="000000"/>
                <w:sz w:val="20"/>
                <w:szCs w:val="20"/>
              </w:rPr>
              <w:lastRenderedPageBreak/>
              <w:t>online students)</w:t>
            </w:r>
          </w:p>
          <w:p w14:paraId="3E476118" w14:textId="77777777" w:rsidR="00956199" w:rsidRDefault="00922D23">
            <w:pPr>
              <w:widowControl w:val="0"/>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Discussion: Post to and Read Student Introductions</w:t>
            </w:r>
          </w:p>
          <w:p w14:paraId="5364A5BE" w14:textId="77777777" w:rsidR="00956199" w:rsidRDefault="00922D23">
            <w:pPr>
              <w:widowControl w:val="0"/>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Complete and submit Verification of Enrollment</w:t>
            </w:r>
          </w:p>
        </w:tc>
        <w:tc>
          <w:tcPr>
            <w:tcW w:w="960" w:type="dxa"/>
          </w:tcPr>
          <w:p w14:paraId="57374390" w14:textId="77777777" w:rsidR="00956199" w:rsidRDefault="00956199">
            <w:pPr>
              <w:widowControl w:val="0"/>
              <w:rPr>
                <w:rFonts w:ascii="Arial" w:eastAsia="Arial" w:hAnsi="Arial" w:cs="Arial"/>
                <w:sz w:val="20"/>
                <w:szCs w:val="20"/>
              </w:rPr>
            </w:pPr>
          </w:p>
        </w:tc>
        <w:tc>
          <w:tcPr>
            <w:tcW w:w="692" w:type="dxa"/>
          </w:tcPr>
          <w:p w14:paraId="7E27C779" w14:textId="77777777" w:rsidR="00956199" w:rsidRDefault="00956199">
            <w:pPr>
              <w:widowControl w:val="0"/>
              <w:rPr>
                <w:rFonts w:ascii="Arial" w:eastAsia="Arial" w:hAnsi="Arial" w:cs="Arial"/>
                <w:sz w:val="20"/>
                <w:szCs w:val="20"/>
              </w:rPr>
            </w:pPr>
          </w:p>
        </w:tc>
      </w:tr>
      <w:tr w:rsidR="00956199" w14:paraId="054A3DD8" w14:textId="77777777">
        <w:trPr>
          <w:trHeight w:val="229"/>
        </w:trPr>
        <w:tc>
          <w:tcPr>
            <w:tcW w:w="727" w:type="dxa"/>
          </w:tcPr>
          <w:p w14:paraId="753BF62D" w14:textId="77777777" w:rsidR="00956199" w:rsidRDefault="00956199">
            <w:pPr>
              <w:widowControl w:val="0"/>
              <w:rPr>
                <w:rFonts w:ascii="Arial" w:eastAsia="Arial" w:hAnsi="Arial" w:cs="Arial"/>
                <w:sz w:val="20"/>
                <w:szCs w:val="20"/>
              </w:rPr>
            </w:pPr>
          </w:p>
        </w:tc>
        <w:tc>
          <w:tcPr>
            <w:tcW w:w="1575" w:type="dxa"/>
          </w:tcPr>
          <w:p w14:paraId="18602385" w14:textId="77777777" w:rsidR="00956199" w:rsidRDefault="00956199">
            <w:pPr>
              <w:widowControl w:val="0"/>
              <w:rPr>
                <w:rFonts w:ascii="Arial" w:eastAsia="Arial" w:hAnsi="Arial" w:cs="Arial"/>
                <w:sz w:val="20"/>
                <w:szCs w:val="20"/>
              </w:rPr>
            </w:pPr>
          </w:p>
        </w:tc>
        <w:tc>
          <w:tcPr>
            <w:tcW w:w="1499" w:type="dxa"/>
          </w:tcPr>
          <w:p w14:paraId="3B3F72DE" w14:textId="77777777" w:rsidR="00956199" w:rsidRDefault="00956199">
            <w:pPr>
              <w:widowControl w:val="0"/>
              <w:rPr>
                <w:rFonts w:ascii="Arial" w:eastAsia="Arial" w:hAnsi="Arial" w:cs="Arial"/>
                <w:sz w:val="20"/>
                <w:szCs w:val="20"/>
              </w:rPr>
            </w:pPr>
          </w:p>
        </w:tc>
        <w:tc>
          <w:tcPr>
            <w:tcW w:w="3891" w:type="dxa"/>
          </w:tcPr>
          <w:p w14:paraId="0C26886B" w14:textId="77777777" w:rsidR="00956199" w:rsidRDefault="00956199">
            <w:pPr>
              <w:widowControl w:val="0"/>
              <w:rPr>
                <w:rFonts w:ascii="Arial" w:eastAsia="Arial" w:hAnsi="Arial" w:cs="Arial"/>
                <w:sz w:val="20"/>
                <w:szCs w:val="20"/>
              </w:rPr>
            </w:pPr>
          </w:p>
        </w:tc>
        <w:tc>
          <w:tcPr>
            <w:tcW w:w="960" w:type="dxa"/>
          </w:tcPr>
          <w:p w14:paraId="3D4C1536" w14:textId="77777777" w:rsidR="00956199" w:rsidRDefault="00956199">
            <w:pPr>
              <w:widowControl w:val="0"/>
              <w:rPr>
                <w:rFonts w:ascii="Arial" w:eastAsia="Arial" w:hAnsi="Arial" w:cs="Arial"/>
                <w:sz w:val="20"/>
                <w:szCs w:val="20"/>
              </w:rPr>
            </w:pPr>
          </w:p>
        </w:tc>
        <w:tc>
          <w:tcPr>
            <w:tcW w:w="692" w:type="dxa"/>
          </w:tcPr>
          <w:p w14:paraId="2AD69621" w14:textId="77777777" w:rsidR="00956199" w:rsidRDefault="00956199">
            <w:pPr>
              <w:widowControl w:val="0"/>
              <w:rPr>
                <w:rFonts w:ascii="Arial" w:eastAsia="Arial" w:hAnsi="Arial" w:cs="Arial"/>
                <w:sz w:val="20"/>
                <w:szCs w:val="20"/>
              </w:rPr>
            </w:pPr>
          </w:p>
        </w:tc>
      </w:tr>
      <w:tr w:rsidR="00956199" w14:paraId="7B580902" w14:textId="77777777">
        <w:trPr>
          <w:trHeight w:val="229"/>
        </w:trPr>
        <w:tc>
          <w:tcPr>
            <w:tcW w:w="727" w:type="dxa"/>
          </w:tcPr>
          <w:p w14:paraId="0C333062"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2</w:t>
            </w:r>
          </w:p>
        </w:tc>
        <w:tc>
          <w:tcPr>
            <w:tcW w:w="1575" w:type="dxa"/>
          </w:tcPr>
          <w:p w14:paraId="22D3D9D3" w14:textId="77777777" w:rsidR="00956199" w:rsidRDefault="00956199">
            <w:pPr>
              <w:widowControl w:val="0"/>
              <w:rPr>
                <w:rFonts w:ascii="Arial" w:eastAsia="Arial" w:hAnsi="Arial" w:cs="Arial"/>
                <w:sz w:val="20"/>
                <w:szCs w:val="20"/>
              </w:rPr>
            </w:pPr>
          </w:p>
        </w:tc>
        <w:tc>
          <w:tcPr>
            <w:tcW w:w="1499" w:type="dxa"/>
          </w:tcPr>
          <w:p w14:paraId="34582C4D" w14:textId="77777777" w:rsidR="00956199" w:rsidRDefault="00922D23">
            <w:pPr>
              <w:widowControl w:val="0"/>
              <w:rPr>
                <w:rFonts w:ascii="Arial" w:eastAsia="Arial" w:hAnsi="Arial" w:cs="Arial"/>
                <w:sz w:val="20"/>
                <w:szCs w:val="20"/>
              </w:rPr>
            </w:pPr>
            <w:r>
              <w:rPr>
                <w:rFonts w:ascii="Arial" w:eastAsia="Arial" w:hAnsi="Arial" w:cs="Arial"/>
                <w:sz w:val="20"/>
                <w:szCs w:val="20"/>
              </w:rPr>
              <w:t>Module 1: Society, Culture, and Cultural Change</w:t>
            </w:r>
          </w:p>
        </w:tc>
        <w:tc>
          <w:tcPr>
            <w:tcW w:w="3891" w:type="dxa"/>
          </w:tcPr>
          <w:p w14:paraId="35A845BD" w14:textId="77777777" w:rsidR="00956199" w:rsidRDefault="00922D23">
            <w:pPr>
              <w:widowControl w:val="0"/>
              <w:numPr>
                <w:ilvl w:val="0"/>
                <w:numId w:val="14"/>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 xml:space="preserve">Read Chapter 4: Society, Culture, and Cultural Change </w:t>
            </w:r>
          </w:p>
          <w:p w14:paraId="13882D3E" w14:textId="77777777" w:rsidR="00956199" w:rsidRDefault="00922D23">
            <w:pPr>
              <w:widowControl w:val="0"/>
              <w:numPr>
                <w:ilvl w:val="0"/>
                <w:numId w:val="14"/>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View Module 1 Lecture</w:t>
            </w:r>
          </w:p>
          <w:p w14:paraId="6A3C653C" w14:textId="77777777" w:rsidR="00956199" w:rsidRDefault="00922D23">
            <w:pPr>
              <w:widowControl w:val="0"/>
              <w:numPr>
                <w:ilvl w:val="0"/>
                <w:numId w:val="14"/>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Discussion Question 1</w:t>
            </w:r>
          </w:p>
          <w:p w14:paraId="2A04941A" w14:textId="77777777" w:rsidR="00956199" w:rsidRDefault="00922D23">
            <w:pPr>
              <w:widowControl w:val="0"/>
              <w:numPr>
                <w:ilvl w:val="0"/>
                <w:numId w:val="14"/>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Watch Video 1</w:t>
            </w:r>
          </w:p>
          <w:p w14:paraId="0CB2731A" w14:textId="77777777" w:rsidR="00956199" w:rsidRDefault="00922D23">
            <w:pPr>
              <w:widowControl w:val="0"/>
              <w:numPr>
                <w:ilvl w:val="0"/>
                <w:numId w:val="14"/>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Watch Video 2</w:t>
            </w:r>
          </w:p>
          <w:p w14:paraId="34F67520" w14:textId="77777777" w:rsidR="00956199" w:rsidRDefault="00922D23">
            <w:pPr>
              <w:widowControl w:val="0"/>
              <w:numPr>
                <w:ilvl w:val="0"/>
                <w:numId w:val="14"/>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Assignment 1-Cultural Groups in the US</w:t>
            </w:r>
          </w:p>
          <w:p w14:paraId="6DF82DCE" w14:textId="77777777" w:rsidR="00956199" w:rsidRDefault="00922D23">
            <w:pPr>
              <w:widowControl w:val="0"/>
              <w:numPr>
                <w:ilvl w:val="0"/>
                <w:numId w:val="14"/>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Assignment 2 -Social Change Blog</w:t>
            </w:r>
          </w:p>
          <w:p w14:paraId="6502283A" w14:textId="77777777" w:rsidR="00956199" w:rsidRDefault="00922D23">
            <w:pPr>
              <w:widowControl w:val="0"/>
              <w:numPr>
                <w:ilvl w:val="0"/>
                <w:numId w:val="14"/>
              </w:numPr>
              <w:pBdr>
                <w:top w:val="nil"/>
                <w:left w:val="nil"/>
                <w:bottom w:val="nil"/>
                <w:right w:val="nil"/>
                <w:between w:val="nil"/>
              </w:pBdr>
              <w:ind w:left="362" w:hanging="180"/>
              <w:rPr>
                <w:rFonts w:ascii="Arial" w:eastAsia="Arial" w:hAnsi="Arial" w:cs="Arial"/>
                <w:color w:val="000000"/>
                <w:sz w:val="20"/>
                <w:szCs w:val="20"/>
              </w:rPr>
            </w:pPr>
            <w:r>
              <w:rPr>
                <w:rFonts w:ascii="Arial" w:eastAsia="Arial" w:hAnsi="Arial" w:cs="Arial"/>
                <w:color w:val="000000"/>
                <w:sz w:val="20"/>
                <w:szCs w:val="20"/>
              </w:rPr>
              <w:t>Assignment 3 -Ethnocentrism Inventory</w:t>
            </w:r>
          </w:p>
        </w:tc>
        <w:tc>
          <w:tcPr>
            <w:tcW w:w="960" w:type="dxa"/>
          </w:tcPr>
          <w:p w14:paraId="1ECE2498" w14:textId="77777777" w:rsidR="00956199" w:rsidRDefault="00956199">
            <w:pPr>
              <w:widowControl w:val="0"/>
              <w:rPr>
                <w:rFonts w:ascii="Arial" w:eastAsia="Arial" w:hAnsi="Arial" w:cs="Arial"/>
                <w:sz w:val="20"/>
                <w:szCs w:val="20"/>
              </w:rPr>
            </w:pPr>
          </w:p>
        </w:tc>
        <w:tc>
          <w:tcPr>
            <w:tcW w:w="692" w:type="dxa"/>
          </w:tcPr>
          <w:p w14:paraId="655EA7CB" w14:textId="77777777" w:rsidR="00956199" w:rsidRDefault="00956199">
            <w:pPr>
              <w:widowControl w:val="0"/>
              <w:rPr>
                <w:rFonts w:ascii="Arial" w:eastAsia="Arial" w:hAnsi="Arial" w:cs="Arial"/>
                <w:sz w:val="20"/>
                <w:szCs w:val="20"/>
              </w:rPr>
            </w:pPr>
          </w:p>
        </w:tc>
      </w:tr>
      <w:tr w:rsidR="00956199" w14:paraId="7A8EFA1A" w14:textId="77777777">
        <w:trPr>
          <w:trHeight w:val="229"/>
        </w:trPr>
        <w:tc>
          <w:tcPr>
            <w:tcW w:w="727" w:type="dxa"/>
          </w:tcPr>
          <w:p w14:paraId="7B5E9200" w14:textId="77777777" w:rsidR="00956199" w:rsidRDefault="00956199">
            <w:pPr>
              <w:widowControl w:val="0"/>
              <w:rPr>
                <w:rFonts w:ascii="Arial" w:eastAsia="Arial" w:hAnsi="Arial" w:cs="Arial"/>
                <w:sz w:val="20"/>
                <w:szCs w:val="20"/>
              </w:rPr>
            </w:pPr>
          </w:p>
        </w:tc>
        <w:tc>
          <w:tcPr>
            <w:tcW w:w="1575" w:type="dxa"/>
          </w:tcPr>
          <w:p w14:paraId="76140900" w14:textId="77777777" w:rsidR="00956199" w:rsidRDefault="00956199">
            <w:pPr>
              <w:widowControl w:val="0"/>
              <w:rPr>
                <w:rFonts w:ascii="Arial" w:eastAsia="Arial" w:hAnsi="Arial" w:cs="Arial"/>
                <w:sz w:val="20"/>
                <w:szCs w:val="20"/>
              </w:rPr>
            </w:pPr>
          </w:p>
        </w:tc>
        <w:tc>
          <w:tcPr>
            <w:tcW w:w="1499" w:type="dxa"/>
          </w:tcPr>
          <w:p w14:paraId="79AA40B4" w14:textId="77777777" w:rsidR="00956199" w:rsidRDefault="00956199">
            <w:pPr>
              <w:widowControl w:val="0"/>
              <w:rPr>
                <w:rFonts w:ascii="Arial" w:eastAsia="Arial" w:hAnsi="Arial" w:cs="Arial"/>
                <w:sz w:val="20"/>
                <w:szCs w:val="20"/>
              </w:rPr>
            </w:pPr>
          </w:p>
        </w:tc>
        <w:tc>
          <w:tcPr>
            <w:tcW w:w="3891" w:type="dxa"/>
          </w:tcPr>
          <w:p w14:paraId="13813566" w14:textId="77777777" w:rsidR="00956199" w:rsidRDefault="00956199">
            <w:pPr>
              <w:widowControl w:val="0"/>
              <w:rPr>
                <w:rFonts w:ascii="Arial" w:eastAsia="Arial" w:hAnsi="Arial" w:cs="Arial"/>
                <w:sz w:val="20"/>
                <w:szCs w:val="20"/>
              </w:rPr>
            </w:pPr>
          </w:p>
        </w:tc>
        <w:tc>
          <w:tcPr>
            <w:tcW w:w="960" w:type="dxa"/>
          </w:tcPr>
          <w:p w14:paraId="5EEA5535" w14:textId="77777777" w:rsidR="00956199" w:rsidRDefault="00956199">
            <w:pPr>
              <w:widowControl w:val="0"/>
              <w:rPr>
                <w:rFonts w:ascii="Arial" w:eastAsia="Arial" w:hAnsi="Arial" w:cs="Arial"/>
                <w:sz w:val="20"/>
                <w:szCs w:val="20"/>
              </w:rPr>
            </w:pPr>
          </w:p>
        </w:tc>
        <w:tc>
          <w:tcPr>
            <w:tcW w:w="692" w:type="dxa"/>
          </w:tcPr>
          <w:p w14:paraId="5ED3B336" w14:textId="77777777" w:rsidR="00956199" w:rsidRDefault="00956199">
            <w:pPr>
              <w:widowControl w:val="0"/>
              <w:rPr>
                <w:rFonts w:ascii="Arial" w:eastAsia="Arial" w:hAnsi="Arial" w:cs="Arial"/>
                <w:sz w:val="20"/>
                <w:szCs w:val="20"/>
              </w:rPr>
            </w:pPr>
          </w:p>
        </w:tc>
      </w:tr>
      <w:tr w:rsidR="00956199" w14:paraId="5F75F033" w14:textId="77777777">
        <w:trPr>
          <w:trHeight w:val="229"/>
        </w:trPr>
        <w:tc>
          <w:tcPr>
            <w:tcW w:w="727" w:type="dxa"/>
          </w:tcPr>
          <w:p w14:paraId="5A1DAF54"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3</w:t>
            </w:r>
          </w:p>
        </w:tc>
        <w:tc>
          <w:tcPr>
            <w:tcW w:w="1575" w:type="dxa"/>
          </w:tcPr>
          <w:p w14:paraId="3FDC1B55" w14:textId="77777777" w:rsidR="00956199" w:rsidRDefault="00956199">
            <w:pPr>
              <w:widowControl w:val="0"/>
              <w:rPr>
                <w:rFonts w:ascii="Arial" w:eastAsia="Arial" w:hAnsi="Arial" w:cs="Arial"/>
                <w:sz w:val="20"/>
                <w:szCs w:val="20"/>
              </w:rPr>
            </w:pPr>
          </w:p>
        </w:tc>
        <w:tc>
          <w:tcPr>
            <w:tcW w:w="1499" w:type="dxa"/>
          </w:tcPr>
          <w:p w14:paraId="7A116258" w14:textId="77777777" w:rsidR="00956199" w:rsidRDefault="00956199">
            <w:pPr>
              <w:widowControl w:val="0"/>
              <w:rPr>
                <w:rFonts w:ascii="Arial" w:eastAsia="Arial" w:hAnsi="Arial" w:cs="Arial"/>
                <w:sz w:val="20"/>
                <w:szCs w:val="20"/>
              </w:rPr>
            </w:pPr>
          </w:p>
        </w:tc>
        <w:tc>
          <w:tcPr>
            <w:tcW w:w="3891" w:type="dxa"/>
          </w:tcPr>
          <w:p w14:paraId="07F6BB57" w14:textId="77777777" w:rsidR="00956199" w:rsidRDefault="00956199">
            <w:pPr>
              <w:widowControl w:val="0"/>
              <w:rPr>
                <w:rFonts w:ascii="Arial" w:eastAsia="Arial" w:hAnsi="Arial" w:cs="Arial"/>
                <w:sz w:val="20"/>
                <w:szCs w:val="20"/>
              </w:rPr>
            </w:pPr>
          </w:p>
        </w:tc>
        <w:tc>
          <w:tcPr>
            <w:tcW w:w="960" w:type="dxa"/>
          </w:tcPr>
          <w:p w14:paraId="1F7DA557" w14:textId="77777777" w:rsidR="00956199" w:rsidRDefault="00956199">
            <w:pPr>
              <w:widowControl w:val="0"/>
              <w:rPr>
                <w:rFonts w:ascii="Arial" w:eastAsia="Arial" w:hAnsi="Arial" w:cs="Arial"/>
                <w:sz w:val="20"/>
                <w:szCs w:val="20"/>
              </w:rPr>
            </w:pPr>
          </w:p>
        </w:tc>
        <w:tc>
          <w:tcPr>
            <w:tcW w:w="692" w:type="dxa"/>
          </w:tcPr>
          <w:p w14:paraId="323CBEF1" w14:textId="77777777" w:rsidR="00956199" w:rsidRDefault="00956199">
            <w:pPr>
              <w:widowControl w:val="0"/>
              <w:rPr>
                <w:rFonts w:ascii="Arial" w:eastAsia="Arial" w:hAnsi="Arial" w:cs="Arial"/>
                <w:sz w:val="20"/>
                <w:szCs w:val="20"/>
              </w:rPr>
            </w:pPr>
          </w:p>
        </w:tc>
      </w:tr>
      <w:tr w:rsidR="00956199" w14:paraId="3308F025" w14:textId="77777777">
        <w:trPr>
          <w:trHeight w:val="55"/>
        </w:trPr>
        <w:tc>
          <w:tcPr>
            <w:tcW w:w="727" w:type="dxa"/>
          </w:tcPr>
          <w:p w14:paraId="4A8CCDC3" w14:textId="77777777" w:rsidR="00956199" w:rsidRDefault="00956199">
            <w:pPr>
              <w:widowControl w:val="0"/>
              <w:rPr>
                <w:rFonts w:ascii="Arial" w:eastAsia="Arial" w:hAnsi="Arial" w:cs="Arial"/>
                <w:sz w:val="20"/>
                <w:szCs w:val="20"/>
              </w:rPr>
            </w:pPr>
          </w:p>
        </w:tc>
        <w:tc>
          <w:tcPr>
            <w:tcW w:w="1575" w:type="dxa"/>
          </w:tcPr>
          <w:p w14:paraId="16BE87A3" w14:textId="77777777" w:rsidR="00956199" w:rsidRDefault="00956199">
            <w:pPr>
              <w:widowControl w:val="0"/>
              <w:rPr>
                <w:rFonts w:ascii="Arial" w:eastAsia="Arial" w:hAnsi="Arial" w:cs="Arial"/>
                <w:sz w:val="20"/>
                <w:szCs w:val="20"/>
              </w:rPr>
            </w:pPr>
          </w:p>
        </w:tc>
        <w:tc>
          <w:tcPr>
            <w:tcW w:w="1499" w:type="dxa"/>
          </w:tcPr>
          <w:p w14:paraId="26662ADE" w14:textId="77777777" w:rsidR="00956199" w:rsidRDefault="00956199">
            <w:pPr>
              <w:widowControl w:val="0"/>
              <w:rPr>
                <w:rFonts w:ascii="Arial" w:eastAsia="Arial" w:hAnsi="Arial" w:cs="Arial"/>
                <w:sz w:val="20"/>
                <w:szCs w:val="20"/>
              </w:rPr>
            </w:pPr>
          </w:p>
        </w:tc>
        <w:tc>
          <w:tcPr>
            <w:tcW w:w="3891" w:type="dxa"/>
          </w:tcPr>
          <w:p w14:paraId="38875865" w14:textId="77777777" w:rsidR="00956199" w:rsidRDefault="00956199">
            <w:pPr>
              <w:widowControl w:val="0"/>
              <w:rPr>
                <w:rFonts w:ascii="Arial" w:eastAsia="Arial" w:hAnsi="Arial" w:cs="Arial"/>
                <w:sz w:val="20"/>
                <w:szCs w:val="20"/>
              </w:rPr>
            </w:pPr>
          </w:p>
        </w:tc>
        <w:tc>
          <w:tcPr>
            <w:tcW w:w="960" w:type="dxa"/>
          </w:tcPr>
          <w:p w14:paraId="3B56FB0D" w14:textId="77777777" w:rsidR="00956199" w:rsidRDefault="00956199">
            <w:pPr>
              <w:widowControl w:val="0"/>
              <w:rPr>
                <w:rFonts w:ascii="Arial" w:eastAsia="Arial" w:hAnsi="Arial" w:cs="Arial"/>
                <w:sz w:val="20"/>
                <w:szCs w:val="20"/>
              </w:rPr>
            </w:pPr>
          </w:p>
        </w:tc>
        <w:tc>
          <w:tcPr>
            <w:tcW w:w="692" w:type="dxa"/>
          </w:tcPr>
          <w:p w14:paraId="12E9EBD4" w14:textId="77777777" w:rsidR="00956199" w:rsidRDefault="00956199">
            <w:pPr>
              <w:widowControl w:val="0"/>
              <w:rPr>
                <w:rFonts w:ascii="Arial" w:eastAsia="Arial" w:hAnsi="Arial" w:cs="Arial"/>
                <w:sz w:val="20"/>
                <w:szCs w:val="20"/>
              </w:rPr>
            </w:pPr>
          </w:p>
        </w:tc>
      </w:tr>
      <w:tr w:rsidR="00956199" w14:paraId="121D7B1D" w14:textId="77777777">
        <w:trPr>
          <w:trHeight w:val="229"/>
        </w:trPr>
        <w:tc>
          <w:tcPr>
            <w:tcW w:w="727" w:type="dxa"/>
          </w:tcPr>
          <w:p w14:paraId="78F183E5"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4</w:t>
            </w:r>
          </w:p>
        </w:tc>
        <w:tc>
          <w:tcPr>
            <w:tcW w:w="1575" w:type="dxa"/>
          </w:tcPr>
          <w:p w14:paraId="645DDAD4" w14:textId="77777777" w:rsidR="00956199" w:rsidRDefault="00956199">
            <w:pPr>
              <w:widowControl w:val="0"/>
              <w:rPr>
                <w:rFonts w:ascii="Arial" w:eastAsia="Arial" w:hAnsi="Arial" w:cs="Arial"/>
                <w:sz w:val="20"/>
                <w:szCs w:val="20"/>
              </w:rPr>
            </w:pPr>
          </w:p>
        </w:tc>
        <w:tc>
          <w:tcPr>
            <w:tcW w:w="1499" w:type="dxa"/>
          </w:tcPr>
          <w:p w14:paraId="7FA0F3EB" w14:textId="77777777" w:rsidR="00956199" w:rsidRDefault="00956199">
            <w:pPr>
              <w:widowControl w:val="0"/>
              <w:rPr>
                <w:rFonts w:ascii="Arial" w:eastAsia="Arial" w:hAnsi="Arial" w:cs="Arial"/>
                <w:sz w:val="20"/>
                <w:szCs w:val="20"/>
              </w:rPr>
            </w:pPr>
          </w:p>
        </w:tc>
        <w:tc>
          <w:tcPr>
            <w:tcW w:w="3891" w:type="dxa"/>
          </w:tcPr>
          <w:p w14:paraId="5CBA76B4" w14:textId="77777777" w:rsidR="00956199" w:rsidRDefault="00956199">
            <w:pPr>
              <w:widowControl w:val="0"/>
              <w:rPr>
                <w:rFonts w:ascii="Arial" w:eastAsia="Arial" w:hAnsi="Arial" w:cs="Arial"/>
                <w:sz w:val="20"/>
                <w:szCs w:val="20"/>
              </w:rPr>
            </w:pPr>
          </w:p>
        </w:tc>
        <w:tc>
          <w:tcPr>
            <w:tcW w:w="960" w:type="dxa"/>
          </w:tcPr>
          <w:p w14:paraId="7868CCCD" w14:textId="77777777" w:rsidR="00956199" w:rsidRDefault="00956199">
            <w:pPr>
              <w:widowControl w:val="0"/>
              <w:rPr>
                <w:rFonts w:ascii="Arial" w:eastAsia="Arial" w:hAnsi="Arial" w:cs="Arial"/>
                <w:sz w:val="20"/>
                <w:szCs w:val="20"/>
              </w:rPr>
            </w:pPr>
          </w:p>
        </w:tc>
        <w:tc>
          <w:tcPr>
            <w:tcW w:w="692" w:type="dxa"/>
          </w:tcPr>
          <w:p w14:paraId="6785C683" w14:textId="77777777" w:rsidR="00956199" w:rsidRDefault="00956199">
            <w:pPr>
              <w:widowControl w:val="0"/>
              <w:rPr>
                <w:rFonts w:ascii="Arial" w:eastAsia="Arial" w:hAnsi="Arial" w:cs="Arial"/>
                <w:sz w:val="20"/>
                <w:szCs w:val="20"/>
              </w:rPr>
            </w:pPr>
          </w:p>
        </w:tc>
      </w:tr>
      <w:tr w:rsidR="00956199" w14:paraId="71562F47" w14:textId="77777777">
        <w:trPr>
          <w:trHeight w:val="229"/>
        </w:trPr>
        <w:tc>
          <w:tcPr>
            <w:tcW w:w="727" w:type="dxa"/>
          </w:tcPr>
          <w:p w14:paraId="1008D41D" w14:textId="77777777" w:rsidR="00956199" w:rsidRDefault="00956199">
            <w:pPr>
              <w:widowControl w:val="0"/>
              <w:rPr>
                <w:rFonts w:ascii="Arial" w:eastAsia="Arial" w:hAnsi="Arial" w:cs="Arial"/>
                <w:sz w:val="20"/>
                <w:szCs w:val="20"/>
              </w:rPr>
            </w:pPr>
          </w:p>
        </w:tc>
        <w:tc>
          <w:tcPr>
            <w:tcW w:w="1575" w:type="dxa"/>
          </w:tcPr>
          <w:p w14:paraId="3DBE2870" w14:textId="77777777" w:rsidR="00956199" w:rsidRDefault="00956199">
            <w:pPr>
              <w:widowControl w:val="0"/>
              <w:rPr>
                <w:rFonts w:ascii="Arial" w:eastAsia="Arial" w:hAnsi="Arial" w:cs="Arial"/>
                <w:sz w:val="20"/>
                <w:szCs w:val="20"/>
              </w:rPr>
            </w:pPr>
          </w:p>
        </w:tc>
        <w:tc>
          <w:tcPr>
            <w:tcW w:w="1499" w:type="dxa"/>
          </w:tcPr>
          <w:p w14:paraId="43222A9A" w14:textId="77777777" w:rsidR="00956199" w:rsidRDefault="00956199">
            <w:pPr>
              <w:widowControl w:val="0"/>
              <w:rPr>
                <w:rFonts w:ascii="Arial" w:eastAsia="Arial" w:hAnsi="Arial" w:cs="Arial"/>
                <w:sz w:val="20"/>
                <w:szCs w:val="20"/>
              </w:rPr>
            </w:pPr>
          </w:p>
        </w:tc>
        <w:tc>
          <w:tcPr>
            <w:tcW w:w="3891" w:type="dxa"/>
          </w:tcPr>
          <w:p w14:paraId="10C92E97" w14:textId="77777777" w:rsidR="00956199" w:rsidRDefault="00956199">
            <w:pPr>
              <w:widowControl w:val="0"/>
              <w:rPr>
                <w:rFonts w:ascii="Arial" w:eastAsia="Arial" w:hAnsi="Arial" w:cs="Arial"/>
                <w:sz w:val="20"/>
                <w:szCs w:val="20"/>
              </w:rPr>
            </w:pPr>
          </w:p>
        </w:tc>
        <w:tc>
          <w:tcPr>
            <w:tcW w:w="960" w:type="dxa"/>
          </w:tcPr>
          <w:p w14:paraId="110D05C4" w14:textId="77777777" w:rsidR="00956199" w:rsidRDefault="00956199">
            <w:pPr>
              <w:widowControl w:val="0"/>
              <w:rPr>
                <w:rFonts w:ascii="Arial" w:eastAsia="Arial" w:hAnsi="Arial" w:cs="Arial"/>
                <w:sz w:val="20"/>
                <w:szCs w:val="20"/>
              </w:rPr>
            </w:pPr>
          </w:p>
        </w:tc>
        <w:tc>
          <w:tcPr>
            <w:tcW w:w="692" w:type="dxa"/>
          </w:tcPr>
          <w:p w14:paraId="3BA2D871" w14:textId="77777777" w:rsidR="00956199" w:rsidRDefault="00956199">
            <w:pPr>
              <w:widowControl w:val="0"/>
              <w:rPr>
                <w:rFonts w:ascii="Arial" w:eastAsia="Arial" w:hAnsi="Arial" w:cs="Arial"/>
                <w:sz w:val="20"/>
                <w:szCs w:val="20"/>
              </w:rPr>
            </w:pPr>
          </w:p>
        </w:tc>
      </w:tr>
      <w:tr w:rsidR="00956199" w14:paraId="1B0C6217" w14:textId="77777777">
        <w:trPr>
          <w:trHeight w:val="229"/>
        </w:trPr>
        <w:tc>
          <w:tcPr>
            <w:tcW w:w="727" w:type="dxa"/>
          </w:tcPr>
          <w:p w14:paraId="1260BAE5"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5</w:t>
            </w:r>
          </w:p>
        </w:tc>
        <w:tc>
          <w:tcPr>
            <w:tcW w:w="1575" w:type="dxa"/>
          </w:tcPr>
          <w:p w14:paraId="23EE9FA9" w14:textId="77777777" w:rsidR="00956199" w:rsidRDefault="00956199">
            <w:pPr>
              <w:widowControl w:val="0"/>
              <w:rPr>
                <w:rFonts w:ascii="Arial" w:eastAsia="Arial" w:hAnsi="Arial" w:cs="Arial"/>
                <w:sz w:val="20"/>
                <w:szCs w:val="20"/>
              </w:rPr>
            </w:pPr>
          </w:p>
        </w:tc>
        <w:tc>
          <w:tcPr>
            <w:tcW w:w="1499" w:type="dxa"/>
          </w:tcPr>
          <w:p w14:paraId="146FE047" w14:textId="77777777" w:rsidR="00956199" w:rsidRDefault="00956199">
            <w:pPr>
              <w:widowControl w:val="0"/>
              <w:rPr>
                <w:rFonts w:ascii="Arial" w:eastAsia="Arial" w:hAnsi="Arial" w:cs="Arial"/>
                <w:sz w:val="20"/>
                <w:szCs w:val="20"/>
              </w:rPr>
            </w:pPr>
          </w:p>
        </w:tc>
        <w:tc>
          <w:tcPr>
            <w:tcW w:w="3891" w:type="dxa"/>
          </w:tcPr>
          <w:p w14:paraId="22FBBB04" w14:textId="77777777" w:rsidR="00956199" w:rsidRDefault="00956199">
            <w:pPr>
              <w:widowControl w:val="0"/>
              <w:rPr>
                <w:rFonts w:ascii="Arial" w:eastAsia="Arial" w:hAnsi="Arial" w:cs="Arial"/>
                <w:sz w:val="20"/>
                <w:szCs w:val="20"/>
              </w:rPr>
            </w:pPr>
          </w:p>
        </w:tc>
        <w:tc>
          <w:tcPr>
            <w:tcW w:w="960" w:type="dxa"/>
          </w:tcPr>
          <w:p w14:paraId="2E425D46" w14:textId="77777777" w:rsidR="00956199" w:rsidRDefault="00956199">
            <w:pPr>
              <w:widowControl w:val="0"/>
              <w:rPr>
                <w:rFonts w:ascii="Arial" w:eastAsia="Arial" w:hAnsi="Arial" w:cs="Arial"/>
                <w:sz w:val="20"/>
                <w:szCs w:val="20"/>
              </w:rPr>
            </w:pPr>
          </w:p>
        </w:tc>
        <w:tc>
          <w:tcPr>
            <w:tcW w:w="692" w:type="dxa"/>
          </w:tcPr>
          <w:p w14:paraId="43011195" w14:textId="77777777" w:rsidR="00956199" w:rsidRDefault="00956199">
            <w:pPr>
              <w:widowControl w:val="0"/>
              <w:rPr>
                <w:rFonts w:ascii="Arial" w:eastAsia="Arial" w:hAnsi="Arial" w:cs="Arial"/>
                <w:sz w:val="20"/>
                <w:szCs w:val="20"/>
              </w:rPr>
            </w:pPr>
          </w:p>
        </w:tc>
      </w:tr>
      <w:tr w:rsidR="00956199" w14:paraId="70D75771" w14:textId="77777777">
        <w:trPr>
          <w:trHeight w:val="229"/>
        </w:trPr>
        <w:tc>
          <w:tcPr>
            <w:tcW w:w="727" w:type="dxa"/>
          </w:tcPr>
          <w:p w14:paraId="451BC17B" w14:textId="77777777" w:rsidR="00956199" w:rsidRDefault="00956199">
            <w:pPr>
              <w:widowControl w:val="0"/>
              <w:rPr>
                <w:rFonts w:ascii="Arial" w:eastAsia="Arial" w:hAnsi="Arial" w:cs="Arial"/>
                <w:sz w:val="20"/>
                <w:szCs w:val="20"/>
              </w:rPr>
            </w:pPr>
          </w:p>
        </w:tc>
        <w:tc>
          <w:tcPr>
            <w:tcW w:w="1575" w:type="dxa"/>
          </w:tcPr>
          <w:p w14:paraId="54DA5D34" w14:textId="77777777" w:rsidR="00956199" w:rsidRDefault="00956199">
            <w:pPr>
              <w:widowControl w:val="0"/>
              <w:rPr>
                <w:rFonts w:ascii="Arial" w:eastAsia="Arial" w:hAnsi="Arial" w:cs="Arial"/>
                <w:sz w:val="20"/>
                <w:szCs w:val="20"/>
              </w:rPr>
            </w:pPr>
          </w:p>
        </w:tc>
        <w:tc>
          <w:tcPr>
            <w:tcW w:w="1499" w:type="dxa"/>
          </w:tcPr>
          <w:p w14:paraId="583685B5" w14:textId="77777777" w:rsidR="00956199" w:rsidRDefault="00956199">
            <w:pPr>
              <w:widowControl w:val="0"/>
              <w:rPr>
                <w:rFonts w:ascii="Arial" w:eastAsia="Arial" w:hAnsi="Arial" w:cs="Arial"/>
                <w:sz w:val="20"/>
                <w:szCs w:val="20"/>
              </w:rPr>
            </w:pPr>
          </w:p>
        </w:tc>
        <w:tc>
          <w:tcPr>
            <w:tcW w:w="3891" w:type="dxa"/>
          </w:tcPr>
          <w:p w14:paraId="3EB44739" w14:textId="77777777" w:rsidR="00956199" w:rsidRDefault="00956199">
            <w:pPr>
              <w:widowControl w:val="0"/>
              <w:rPr>
                <w:rFonts w:ascii="Arial" w:eastAsia="Arial" w:hAnsi="Arial" w:cs="Arial"/>
                <w:sz w:val="20"/>
                <w:szCs w:val="20"/>
              </w:rPr>
            </w:pPr>
          </w:p>
        </w:tc>
        <w:tc>
          <w:tcPr>
            <w:tcW w:w="960" w:type="dxa"/>
          </w:tcPr>
          <w:p w14:paraId="251D20B6" w14:textId="77777777" w:rsidR="00956199" w:rsidRDefault="00956199">
            <w:pPr>
              <w:widowControl w:val="0"/>
              <w:rPr>
                <w:rFonts w:ascii="Arial" w:eastAsia="Arial" w:hAnsi="Arial" w:cs="Arial"/>
                <w:sz w:val="20"/>
                <w:szCs w:val="20"/>
              </w:rPr>
            </w:pPr>
          </w:p>
        </w:tc>
        <w:tc>
          <w:tcPr>
            <w:tcW w:w="692" w:type="dxa"/>
          </w:tcPr>
          <w:p w14:paraId="697CB923" w14:textId="77777777" w:rsidR="00956199" w:rsidRDefault="00956199">
            <w:pPr>
              <w:widowControl w:val="0"/>
              <w:rPr>
                <w:rFonts w:ascii="Arial" w:eastAsia="Arial" w:hAnsi="Arial" w:cs="Arial"/>
                <w:sz w:val="20"/>
                <w:szCs w:val="20"/>
              </w:rPr>
            </w:pPr>
          </w:p>
        </w:tc>
      </w:tr>
      <w:tr w:rsidR="00956199" w14:paraId="566A0BB7" w14:textId="77777777">
        <w:trPr>
          <w:trHeight w:val="229"/>
        </w:trPr>
        <w:tc>
          <w:tcPr>
            <w:tcW w:w="727" w:type="dxa"/>
          </w:tcPr>
          <w:p w14:paraId="10428131"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6</w:t>
            </w:r>
          </w:p>
        </w:tc>
        <w:tc>
          <w:tcPr>
            <w:tcW w:w="1575" w:type="dxa"/>
          </w:tcPr>
          <w:p w14:paraId="6262E115" w14:textId="77777777" w:rsidR="00956199" w:rsidRDefault="00956199">
            <w:pPr>
              <w:widowControl w:val="0"/>
              <w:rPr>
                <w:rFonts w:ascii="Arial" w:eastAsia="Arial" w:hAnsi="Arial" w:cs="Arial"/>
                <w:sz w:val="20"/>
                <w:szCs w:val="20"/>
              </w:rPr>
            </w:pPr>
          </w:p>
        </w:tc>
        <w:tc>
          <w:tcPr>
            <w:tcW w:w="1499" w:type="dxa"/>
          </w:tcPr>
          <w:p w14:paraId="0661C9E2" w14:textId="77777777" w:rsidR="00956199" w:rsidRDefault="00956199">
            <w:pPr>
              <w:widowControl w:val="0"/>
              <w:rPr>
                <w:rFonts w:ascii="Arial" w:eastAsia="Arial" w:hAnsi="Arial" w:cs="Arial"/>
                <w:sz w:val="20"/>
                <w:szCs w:val="20"/>
              </w:rPr>
            </w:pPr>
          </w:p>
        </w:tc>
        <w:tc>
          <w:tcPr>
            <w:tcW w:w="3891" w:type="dxa"/>
          </w:tcPr>
          <w:p w14:paraId="708AA21D" w14:textId="77777777" w:rsidR="00956199" w:rsidRDefault="00956199">
            <w:pPr>
              <w:widowControl w:val="0"/>
              <w:rPr>
                <w:rFonts w:ascii="Arial" w:eastAsia="Arial" w:hAnsi="Arial" w:cs="Arial"/>
                <w:sz w:val="20"/>
                <w:szCs w:val="20"/>
              </w:rPr>
            </w:pPr>
          </w:p>
        </w:tc>
        <w:tc>
          <w:tcPr>
            <w:tcW w:w="960" w:type="dxa"/>
          </w:tcPr>
          <w:p w14:paraId="117A2986" w14:textId="77777777" w:rsidR="00956199" w:rsidRDefault="00956199">
            <w:pPr>
              <w:widowControl w:val="0"/>
              <w:rPr>
                <w:rFonts w:ascii="Arial" w:eastAsia="Arial" w:hAnsi="Arial" w:cs="Arial"/>
                <w:sz w:val="20"/>
                <w:szCs w:val="20"/>
              </w:rPr>
            </w:pPr>
          </w:p>
        </w:tc>
        <w:tc>
          <w:tcPr>
            <w:tcW w:w="692" w:type="dxa"/>
          </w:tcPr>
          <w:p w14:paraId="1697BE3E" w14:textId="77777777" w:rsidR="00956199" w:rsidRDefault="00956199">
            <w:pPr>
              <w:widowControl w:val="0"/>
              <w:rPr>
                <w:rFonts w:ascii="Arial" w:eastAsia="Arial" w:hAnsi="Arial" w:cs="Arial"/>
                <w:sz w:val="20"/>
                <w:szCs w:val="20"/>
              </w:rPr>
            </w:pPr>
          </w:p>
        </w:tc>
      </w:tr>
      <w:tr w:rsidR="00956199" w14:paraId="37BCC823" w14:textId="77777777">
        <w:trPr>
          <w:trHeight w:val="229"/>
        </w:trPr>
        <w:tc>
          <w:tcPr>
            <w:tcW w:w="727" w:type="dxa"/>
          </w:tcPr>
          <w:p w14:paraId="3D50585A" w14:textId="77777777" w:rsidR="00956199" w:rsidRDefault="00956199">
            <w:pPr>
              <w:widowControl w:val="0"/>
              <w:rPr>
                <w:rFonts w:ascii="Arial" w:eastAsia="Arial" w:hAnsi="Arial" w:cs="Arial"/>
                <w:sz w:val="20"/>
                <w:szCs w:val="20"/>
              </w:rPr>
            </w:pPr>
          </w:p>
        </w:tc>
        <w:tc>
          <w:tcPr>
            <w:tcW w:w="1575" w:type="dxa"/>
          </w:tcPr>
          <w:p w14:paraId="4E5A4B9D" w14:textId="77777777" w:rsidR="00956199" w:rsidRDefault="00956199">
            <w:pPr>
              <w:widowControl w:val="0"/>
              <w:rPr>
                <w:rFonts w:ascii="Arial" w:eastAsia="Arial" w:hAnsi="Arial" w:cs="Arial"/>
                <w:sz w:val="20"/>
                <w:szCs w:val="20"/>
              </w:rPr>
            </w:pPr>
          </w:p>
        </w:tc>
        <w:tc>
          <w:tcPr>
            <w:tcW w:w="1499" w:type="dxa"/>
          </w:tcPr>
          <w:p w14:paraId="7913947B" w14:textId="77777777" w:rsidR="00956199" w:rsidRDefault="00956199">
            <w:pPr>
              <w:widowControl w:val="0"/>
              <w:rPr>
                <w:rFonts w:ascii="Arial" w:eastAsia="Arial" w:hAnsi="Arial" w:cs="Arial"/>
                <w:sz w:val="20"/>
                <w:szCs w:val="20"/>
              </w:rPr>
            </w:pPr>
          </w:p>
        </w:tc>
        <w:tc>
          <w:tcPr>
            <w:tcW w:w="3891" w:type="dxa"/>
          </w:tcPr>
          <w:p w14:paraId="7F3439B3" w14:textId="77777777" w:rsidR="00956199" w:rsidRDefault="00956199">
            <w:pPr>
              <w:widowControl w:val="0"/>
              <w:rPr>
                <w:rFonts w:ascii="Arial" w:eastAsia="Arial" w:hAnsi="Arial" w:cs="Arial"/>
                <w:sz w:val="20"/>
                <w:szCs w:val="20"/>
              </w:rPr>
            </w:pPr>
          </w:p>
        </w:tc>
        <w:tc>
          <w:tcPr>
            <w:tcW w:w="960" w:type="dxa"/>
          </w:tcPr>
          <w:p w14:paraId="11969485" w14:textId="77777777" w:rsidR="00956199" w:rsidRDefault="00956199">
            <w:pPr>
              <w:widowControl w:val="0"/>
              <w:rPr>
                <w:rFonts w:ascii="Arial" w:eastAsia="Arial" w:hAnsi="Arial" w:cs="Arial"/>
                <w:sz w:val="20"/>
                <w:szCs w:val="20"/>
              </w:rPr>
            </w:pPr>
          </w:p>
        </w:tc>
        <w:tc>
          <w:tcPr>
            <w:tcW w:w="692" w:type="dxa"/>
          </w:tcPr>
          <w:p w14:paraId="58CC7BF8" w14:textId="77777777" w:rsidR="00956199" w:rsidRDefault="00956199">
            <w:pPr>
              <w:widowControl w:val="0"/>
              <w:rPr>
                <w:rFonts w:ascii="Arial" w:eastAsia="Arial" w:hAnsi="Arial" w:cs="Arial"/>
                <w:sz w:val="20"/>
                <w:szCs w:val="20"/>
              </w:rPr>
            </w:pPr>
          </w:p>
        </w:tc>
      </w:tr>
      <w:tr w:rsidR="00956199" w14:paraId="63C31573" w14:textId="77777777">
        <w:trPr>
          <w:trHeight w:val="229"/>
        </w:trPr>
        <w:tc>
          <w:tcPr>
            <w:tcW w:w="727" w:type="dxa"/>
          </w:tcPr>
          <w:p w14:paraId="6056C7E5"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7</w:t>
            </w:r>
          </w:p>
        </w:tc>
        <w:tc>
          <w:tcPr>
            <w:tcW w:w="1575" w:type="dxa"/>
          </w:tcPr>
          <w:p w14:paraId="7C3F8C95" w14:textId="77777777" w:rsidR="00956199" w:rsidRDefault="00956199">
            <w:pPr>
              <w:widowControl w:val="0"/>
              <w:rPr>
                <w:rFonts w:ascii="Arial" w:eastAsia="Arial" w:hAnsi="Arial" w:cs="Arial"/>
                <w:sz w:val="20"/>
                <w:szCs w:val="20"/>
              </w:rPr>
            </w:pPr>
          </w:p>
        </w:tc>
        <w:tc>
          <w:tcPr>
            <w:tcW w:w="1499" w:type="dxa"/>
          </w:tcPr>
          <w:p w14:paraId="2D011BA7" w14:textId="77777777" w:rsidR="00956199" w:rsidRDefault="00956199">
            <w:pPr>
              <w:widowControl w:val="0"/>
              <w:rPr>
                <w:rFonts w:ascii="Arial" w:eastAsia="Arial" w:hAnsi="Arial" w:cs="Arial"/>
                <w:sz w:val="20"/>
                <w:szCs w:val="20"/>
              </w:rPr>
            </w:pPr>
          </w:p>
        </w:tc>
        <w:tc>
          <w:tcPr>
            <w:tcW w:w="3891" w:type="dxa"/>
          </w:tcPr>
          <w:p w14:paraId="1E8EA252" w14:textId="77777777" w:rsidR="00956199" w:rsidRDefault="00956199">
            <w:pPr>
              <w:widowControl w:val="0"/>
              <w:rPr>
                <w:rFonts w:ascii="Arial" w:eastAsia="Arial" w:hAnsi="Arial" w:cs="Arial"/>
                <w:sz w:val="20"/>
                <w:szCs w:val="20"/>
              </w:rPr>
            </w:pPr>
          </w:p>
        </w:tc>
        <w:tc>
          <w:tcPr>
            <w:tcW w:w="960" w:type="dxa"/>
          </w:tcPr>
          <w:p w14:paraId="60F5F6A8" w14:textId="77777777" w:rsidR="00956199" w:rsidRDefault="00956199">
            <w:pPr>
              <w:widowControl w:val="0"/>
              <w:rPr>
                <w:rFonts w:ascii="Arial" w:eastAsia="Arial" w:hAnsi="Arial" w:cs="Arial"/>
                <w:sz w:val="20"/>
                <w:szCs w:val="20"/>
              </w:rPr>
            </w:pPr>
          </w:p>
        </w:tc>
        <w:tc>
          <w:tcPr>
            <w:tcW w:w="692" w:type="dxa"/>
          </w:tcPr>
          <w:p w14:paraId="57048730" w14:textId="77777777" w:rsidR="00956199" w:rsidRDefault="00956199">
            <w:pPr>
              <w:widowControl w:val="0"/>
              <w:rPr>
                <w:rFonts w:ascii="Arial" w:eastAsia="Arial" w:hAnsi="Arial" w:cs="Arial"/>
                <w:sz w:val="20"/>
                <w:szCs w:val="20"/>
              </w:rPr>
            </w:pPr>
          </w:p>
        </w:tc>
      </w:tr>
      <w:tr w:rsidR="00956199" w14:paraId="08F0CC48" w14:textId="77777777">
        <w:trPr>
          <w:trHeight w:val="229"/>
        </w:trPr>
        <w:tc>
          <w:tcPr>
            <w:tcW w:w="727" w:type="dxa"/>
          </w:tcPr>
          <w:p w14:paraId="4E1AD4E3"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color w:val="000000"/>
                <w:sz w:val="22"/>
                <w:szCs w:val="22"/>
              </w:rPr>
              <w:t>Note: All times reflect Central Time</w:t>
            </w:r>
          </w:p>
        </w:tc>
        <w:tc>
          <w:tcPr>
            <w:tcW w:w="1575" w:type="dxa"/>
          </w:tcPr>
          <w:p w14:paraId="7665E8D2" w14:textId="77777777" w:rsidR="00956199" w:rsidRDefault="00956199">
            <w:pPr>
              <w:widowControl w:val="0"/>
              <w:rPr>
                <w:rFonts w:ascii="Arial" w:eastAsia="Arial" w:hAnsi="Arial" w:cs="Arial"/>
                <w:sz w:val="20"/>
                <w:szCs w:val="20"/>
              </w:rPr>
            </w:pPr>
          </w:p>
        </w:tc>
        <w:tc>
          <w:tcPr>
            <w:tcW w:w="1499" w:type="dxa"/>
          </w:tcPr>
          <w:p w14:paraId="3EA1B0C2" w14:textId="77777777" w:rsidR="00956199" w:rsidRDefault="00956199">
            <w:pPr>
              <w:widowControl w:val="0"/>
              <w:rPr>
                <w:rFonts w:ascii="Arial" w:eastAsia="Arial" w:hAnsi="Arial" w:cs="Arial"/>
                <w:sz w:val="20"/>
                <w:szCs w:val="20"/>
              </w:rPr>
            </w:pPr>
          </w:p>
        </w:tc>
        <w:tc>
          <w:tcPr>
            <w:tcW w:w="3891" w:type="dxa"/>
          </w:tcPr>
          <w:p w14:paraId="5C06CEAD" w14:textId="77777777" w:rsidR="00956199" w:rsidRDefault="00956199">
            <w:pPr>
              <w:widowControl w:val="0"/>
              <w:rPr>
                <w:rFonts w:ascii="Arial" w:eastAsia="Arial" w:hAnsi="Arial" w:cs="Arial"/>
                <w:sz w:val="20"/>
                <w:szCs w:val="20"/>
              </w:rPr>
            </w:pPr>
          </w:p>
        </w:tc>
        <w:tc>
          <w:tcPr>
            <w:tcW w:w="960" w:type="dxa"/>
          </w:tcPr>
          <w:p w14:paraId="0C33B8A3" w14:textId="77777777" w:rsidR="00956199" w:rsidRDefault="00956199">
            <w:pPr>
              <w:widowControl w:val="0"/>
              <w:rPr>
                <w:rFonts w:ascii="Arial" w:eastAsia="Arial" w:hAnsi="Arial" w:cs="Arial"/>
                <w:sz w:val="20"/>
                <w:szCs w:val="20"/>
              </w:rPr>
            </w:pPr>
          </w:p>
        </w:tc>
        <w:tc>
          <w:tcPr>
            <w:tcW w:w="692" w:type="dxa"/>
          </w:tcPr>
          <w:p w14:paraId="373F0D5F" w14:textId="77777777" w:rsidR="00956199" w:rsidRDefault="00956199">
            <w:pPr>
              <w:widowControl w:val="0"/>
              <w:rPr>
                <w:rFonts w:ascii="Arial" w:eastAsia="Arial" w:hAnsi="Arial" w:cs="Arial"/>
                <w:sz w:val="20"/>
                <w:szCs w:val="20"/>
              </w:rPr>
            </w:pPr>
          </w:p>
        </w:tc>
      </w:tr>
      <w:tr w:rsidR="00956199" w14:paraId="7A779424" w14:textId="77777777">
        <w:trPr>
          <w:trHeight w:val="229"/>
        </w:trPr>
        <w:tc>
          <w:tcPr>
            <w:tcW w:w="727" w:type="dxa"/>
          </w:tcPr>
          <w:p w14:paraId="18D9A6AC" w14:textId="77777777" w:rsidR="00956199" w:rsidRDefault="00956199">
            <w:pPr>
              <w:widowControl w:val="0"/>
              <w:rPr>
                <w:rFonts w:ascii="Arial" w:eastAsia="Arial" w:hAnsi="Arial" w:cs="Arial"/>
                <w:sz w:val="20"/>
                <w:szCs w:val="20"/>
              </w:rPr>
            </w:pPr>
          </w:p>
        </w:tc>
        <w:tc>
          <w:tcPr>
            <w:tcW w:w="1575" w:type="dxa"/>
          </w:tcPr>
          <w:p w14:paraId="70DBD705" w14:textId="77777777" w:rsidR="00956199" w:rsidRDefault="00956199">
            <w:pPr>
              <w:widowControl w:val="0"/>
              <w:rPr>
                <w:rFonts w:ascii="Arial" w:eastAsia="Arial" w:hAnsi="Arial" w:cs="Arial"/>
                <w:sz w:val="20"/>
                <w:szCs w:val="20"/>
              </w:rPr>
            </w:pPr>
          </w:p>
        </w:tc>
        <w:tc>
          <w:tcPr>
            <w:tcW w:w="1499" w:type="dxa"/>
          </w:tcPr>
          <w:p w14:paraId="3CD4C00C" w14:textId="77777777" w:rsidR="00956199" w:rsidRDefault="00956199">
            <w:pPr>
              <w:widowControl w:val="0"/>
              <w:rPr>
                <w:rFonts w:ascii="Arial" w:eastAsia="Arial" w:hAnsi="Arial" w:cs="Arial"/>
                <w:sz w:val="20"/>
                <w:szCs w:val="20"/>
              </w:rPr>
            </w:pPr>
          </w:p>
        </w:tc>
        <w:tc>
          <w:tcPr>
            <w:tcW w:w="3891" w:type="dxa"/>
          </w:tcPr>
          <w:p w14:paraId="48D84F1F" w14:textId="77777777" w:rsidR="00956199" w:rsidRDefault="00956199">
            <w:pPr>
              <w:widowControl w:val="0"/>
              <w:rPr>
                <w:rFonts w:ascii="Arial" w:eastAsia="Arial" w:hAnsi="Arial" w:cs="Arial"/>
                <w:sz w:val="20"/>
                <w:szCs w:val="20"/>
              </w:rPr>
            </w:pPr>
          </w:p>
        </w:tc>
        <w:tc>
          <w:tcPr>
            <w:tcW w:w="960" w:type="dxa"/>
          </w:tcPr>
          <w:p w14:paraId="2D602C08" w14:textId="77777777" w:rsidR="00956199" w:rsidRDefault="00956199">
            <w:pPr>
              <w:widowControl w:val="0"/>
              <w:rPr>
                <w:rFonts w:ascii="Arial" w:eastAsia="Arial" w:hAnsi="Arial" w:cs="Arial"/>
                <w:sz w:val="20"/>
                <w:szCs w:val="20"/>
              </w:rPr>
            </w:pPr>
          </w:p>
        </w:tc>
        <w:tc>
          <w:tcPr>
            <w:tcW w:w="692" w:type="dxa"/>
          </w:tcPr>
          <w:p w14:paraId="5D860B97" w14:textId="77777777" w:rsidR="00956199" w:rsidRDefault="00956199">
            <w:pPr>
              <w:widowControl w:val="0"/>
              <w:rPr>
                <w:rFonts w:ascii="Arial" w:eastAsia="Arial" w:hAnsi="Arial" w:cs="Arial"/>
                <w:sz w:val="20"/>
                <w:szCs w:val="20"/>
              </w:rPr>
            </w:pPr>
          </w:p>
        </w:tc>
      </w:tr>
      <w:tr w:rsidR="00956199" w14:paraId="684ECBC4" w14:textId="77777777">
        <w:trPr>
          <w:trHeight w:val="229"/>
        </w:trPr>
        <w:tc>
          <w:tcPr>
            <w:tcW w:w="727" w:type="dxa"/>
          </w:tcPr>
          <w:p w14:paraId="587B25AF"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8</w:t>
            </w:r>
          </w:p>
        </w:tc>
        <w:tc>
          <w:tcPr>
            <w:tcW w:w="1575" w:type="dxa"/>
          </w:tcPr>
          <w:p w14:paraId="0761871D" w14:textId="77777777" w:rsidR="00956199" w:rsidRDefault="00956199">
            <w:pPr>
              <w:widowControl w:val="0"/>
              <w:rPr>
                <w:rFonts w:ascii="Arial" w:eastAsia="Arial" w:hAnsi="Arial" w:cs="Arial"/>
                <w:sz w:val="20"/>
                <w:szCs w:val="20"/>
              </w:rPr>
            </w:pPr>
          </w:p>
        </w:tc>
        <w:tc>
          <w:tcPr>
            <w:tcW w:w="1499" w:type="dxa"/>
          </w:tcPr>
          <w:p w14:paraId="43892386" w14:textId="77777777" w:rsidR="00956199" w:rsidRDefault="00956199">
            <w:pPr>
              <w:widowControl w:val="0"/>
              <w:rPr>
                <w:rFonts w:ascii="Arial" w:eastAsia="Arial" w:hAnsi="Arial" w:cs="Arial"/>
                <w:sz w:val="20"/>
                <w:szCs w:val="20"/>
              </w:rPr>
            </w:pPr>
          </w:p>
        </w:tc>
        <w:tc>
          <w:tcPr>
            <w:tcW w:w="3891" w:type="dxa"/>
          </w:tcPr>
          <w:p w14:paraId="7F24AA29" w14:textId="77777777" w:rsidR="00956199" w:rsidRDefault="00956199">
            <w:pPr>
              <w:widowControl w:val="0"/>
              <w:rPr>
                <w:rFonts w:ascii="Arial" w:eastAsia="Arial" w:hAnsi="Arial" w:cs="Arial"/>
                <w:sz w:val="20"/>
                <w:szCs w:val="20"/>
              </w:rPr>
            </w:pPr>
          </w:p>
        </w:tc>
        <w:tc>
          <w:tcPr>
            <w:tcW w:w="960" w:type="dxa"/>
          </w:tcPr>
          <w:p w14:paraId="3CA0E8F8" w14:textId="77777777" w:rsidR="00956199" w:rsidRDefault="00956199">
            <w:pPr>
              <w:widowControl w:val="0"/>
              <w:rPr>
                <w:rFonts w:ascii="Arial" w:eastAsia="Arial" w:hAnsi="Arial" w:cs="Arial"/>
                <w:sz w:val="20"/>
                <w:szCs w:val="20"/>
              </w:rPr>
            </w:pPr>
          </w:p>
        </w:tc>
        <w:tc>
          <w:tcPr>
            <w:tcW w:w="692" w:type="dxa"/>
          </w:tcPr>
          <w:p w14:paraId="04165886" w14:textId="77777777" w:rsidR="00956199" w:rsidRDefault="00956199">
            <w:pPr>
              <w:widowControl w:val="0"/>
              <w:rPr>
                <w:rFonts w:ascii="Arial" w:eastAsia="Arial" w:hAnsi="Arial" w:cs="Arial"/>
                <w:sz w:val="20"/>
                <w:szCs w:val="20"/>
              </w:rPr>
            </w:pPr>
          </w:p>
        </w:tc>
      </w:tr>
      <w:tr w:rsidR="00956199" w14:paraId="242FFBC5" w14:textId="77777777">
        <w:trPr>
          <w:trHeight w:val="229"/>
        </w:trPr>
        <w:tc>
          <w:tcPr>
            <w:tcW w:w="727" w:type="dxa"/>
          </w:tcPr>
          <w:p w14:paraId="31EC1C29" w14:textId="77777777" w:rsidR="00956199" w:rsidRDefault="00956199">
            <w:pPr>
              <w:widowControl w:val="0"/>
              <w:spacing w:line="209" w:lineRule="auto"/>
              <w:jc w:val="center"/>
              <w:rPr>
                <w:rFonts w:ascii="Arial" w:eastAsia="Arial" w:hAnsi="Arial" w:cs="Arial"/>
                <w:sz w:val="20"/>
                <w:szCs w:val="20"/>
              </w:rPr>
            </w:pPr>
          </w:p>
        </w:tc>
        <w:tc>
          <w:tcPr>
            <w:tcW w:w="1575" w:type="dxa"/>
          </w:tcPr>
          <w:p w14:paraId="4A011155" w14:textId="77777777" w:rsidR="00956199" w:rsidRDefault="00956199">
            <w:pPr>
              <w:widowControl w:val="0"/>
              <w:rPr>
                <w:rFonts w:ascii="Arial" w:eastAsia="Arial" w:hAnsi="Arial" w:cs="Arial"/>
                <w:sz w:val="20"/>
                <w:szCs w:val="20"/>
              </w:rPr>
            </w:pPr>
          </w:p>
        </w:tc>
        <w:tc>
          <w:tcPr>
            <w:tcW w:w="1499" w:type="dxa"/>
          </w:tcPr>
          <w:p w14:paraId="2602CBD0" w14:textId="77777777" w:rsidR="00956199" w:rsidRDefault="00956199">
            <w:pPr>
              <w:widowControl w:val="0"/>
              <w:rPr>
                <w:rFonts w:ascii="Arial" w:eastAsia="Arial" w:hAnsi="Arial" w:cs="Arial"/>
                <w:sz w:val="20"/>
                <w:szCs w:val="20"/>
              </w:rPr>
            </w:pPr>
          </w:p>
        </w:tc>
        <w:tc>
          <w:tcPr>
            <w:tcW w:w="3891" w:type="dxa"/>
          </w:tcPr>
          <w:p w14:paraId="5451AD8C" w14:textId="77777777" w:rsidR="00956199" w:rsidRDefault="00956199">
            <w:pPr>
              <w:widowControl w:val="0"/>
              <w:rPr>
                <w:rFonts w:ascii="Arial" w:eastAsia="Arial" w:hAnsi="Arial" w:cs="Arial"/>
                <w:sz w:val="20"/>
                <w:szCs w:val="20"/>
              </w:rPr>
            </w:pPr>
          </w:p>
        </w:tc>
        <w:tc>
          <w:tcPr>
            <w:tcW w:w="960" w:type="dxa"/>
          </w:tcPr>
          <w:p w14:paraId="5C7BBC88" w14:textId="77777777" w:rsidR="00956199" w:rsidRDefault="00956199">
            <w:pPr>
              <w:widowControl w:val="0"/>
              <w:rPr>
                <w:rFonts w:ascii="Arial" w:eastAsia="Arial" w:hAnsi="Arial" w:cs="Arial"/>
                <w:sz w:val="20"/>
                <w:szCs w:val="20"/>
              </w:rPr>
            </w:pPr>
          </w:p>
        </w:tc>
        <w:tc>
          <w:tcPr>
            <w:tcW w:w="692" w:type="dxa"/>
          </w:tcPr>
          <w:p w14:paraId="11FCA419" w14:textId="77777777" w:rsidR="00956199" w:rsidRDefault="00956199">
            <w:pPr>
              <w:widowControl w:val="0"/>
              <w:rPr>
                <w:rFonts w:ascii="Arial" w:eastAsia="Arial" w:hAnsi="Arial" w:cs="Arial"/>
                <w:sz w:val="20"/>
                <w:szCs w:val="20"/>
              </w:rPr>
            </w:pPr>
          </w:p>
        </w:tc>
      </w:tr>
    </w:tbl>
    <w:p w14:paraId="5FDA803E" w14:textId="77777777" w:rsidR="00956199" w:rsidRDefault="00922D23">
      <w:pPr>
        <w:widowControl w:val="0"/>
        <w:rPr>
          <w:rFonts w:ascii="Arial" w:eastAsia="Arial" w:hAnsi="Arial" w:cs="Arial"/>
          <w:color w:val="000000"/>
          <w:sz w:val="22"/>
          <w:szCs w:val="22"/>
        </w:rPr>
      </w:pPr>
      <w:r>
        <w:rPr>
          <w:rFonts w:ascii="Arial" w:eastAsia="Arial" w:hAnsi="Arial" w:cs="Arial"/>
          <w:color w:val="000000"/>
          <w:sz w:val="22"/>
          <w:szCs w:val="22"/>
        </w:rPr>
        <w:t>Note: All times reflect Central Time.</w:t>
      </w:r>
    </w:p>
    <w:p w14:paraId="5C76B5E5" w14:textId="77777777" w:rsidR="00956199" w:rsidRDefault="00956199">
      <w:pPr>
        <w:widowControl w:val="0"/>
        <w:rPr>
          <w:rFonts w:ascii="Arial" w:eastAsia="Arial" w:hAnsi="Arial" w:cs="Arial"/>
          <w:color w:val="FF0000"/>
          <w:sz w:val="22"/>
          <w:szCs w:val="22"/>
        </w:rPr>
      </w:pPr>
    </w:p>
    <w:p w14:paraId="512CF732" w14:textId="77777777" w:rsidR="00956199" w:rsidRDefault="00922D23">
      <w:pPr>
        <w:widowControl w:val="0"/>
        <w:rPr>
          <w:rFonts w:ascii="Arial" w:eastAsia="Arial" w:hAnsi="Arial" w:cs="Arial"/>
          <w:color w:val="1F3863"/>
          <w:sz w:val="22"/>
          <w:szCs w:val="22"/>
        </w:rPr>
      </w:pPr>
      <w:r>
        <w:rPr>
          <w:rFonts w:ascii="Arial" w:eastAsia="Arial" w:hAnsi="Arial" w:cs="Arial"/>
          <w:b/>
          <w:color w:val="1F3863"/>
          <w:sz w:val="22"/>
          <w:szCs w:val="22"/>
        </w:rPr>
        <w:t>HYBRID COURSE SCHEDULE</w:t>
      </w:r>
      <w:r>
        <w:rPr>
          <w:rFonts w:ascii="Arial" w:eastAsia="Arial" w:hAnsi="Arial" w:cs="Arial"/>
          <w:color w:val="1F3863"/>
          <w:sz w:val="22"/>
          <w:szCs w:val="22"/>
        </w:rPr>
        <w:t xml:space="preserve"> </w:t>
      </w:r>
    </w:p>
    <w:p w14:paraId="45140D4F" w14:textId="77777777" w:rsidR="00956199" w:rsidRDefault="00956199">
      <w:pPr>
        <w:widowControl w:val="0"/>
        <w:rPr>
          <w:rFonts w:ascii="Arial" w:eastAsia="Arial" w:hAnsi="Arial" w:cs="Arial"/>
          <w:b/>
          <w:i/>
          <w:color w:val="222222"/>
          <w:sz w:val="22"/>
          <w:szCs w:val="22"/>
        </w:rPr>
      </w:pPr>
    </w:p>
    <w:p w14:paraId="2D4F68DE" w14:textId="77777777" w:rsidR="00956199" w:rsidRDefault="00922D23">
      <w:pPr>
        <w:widowControl w:val="0"/>
        <w:rPr>
          <w:rFonts w:ascii="Arial" w:eastAsia="Arial" w:hAnsi="Arial" w:cs="Arial"/>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Choose the Online Course Schedule, the Hybrid Course Schedule, or the Face-to-Face Course Schedule; delete the others.</w:t>
      </w:r>
    </w:p>
    <w:p w14:paraId="5A76C5F8" w14:textId="77777777" w:rsidR="00956199" w:rsidRDefault="00956199">
      <w:pPr>
        <w:widowControl w:val="0"/>
        <w:spacing w:before="72"/>
        <w:rPr>
          <w:rFonts w:ascii="Arial" w:eastAsia="Arial" w:hAnsi="Arial" w:cs="Arial"/>
          <w:sz w:val="22"/>
          <w:szCs w:val="22"/>
        </w:rPr>
      </w:pPr>
    </w:p>
    <w:p w14:paraId="19959336" w14:textId="77777777" w:rsidR="00956199" w:rsidRDefault="00922D23">
      <w:pPr>
        <w:widowControl w:val="0"/>
        <w:pBdr>
          <w:top w:val="nil"/>
          <w:left w:val="nil"/>
          <w:bottom w:val="nil"/>
          <w:right w:val="nil"/>
          <w:between w:val="nil"/>
        </w:pBdr>
        <w:ind w:right="771"/>
        <w:rPr>
          <w:rFonts w:ascii="Arial" w:eastAsia="Arial" w:hAnsi="Arial" w:cs="Arial"/>
          <w:color w:val="FF0000"/>
          <w:sz w:val="22"/>
          <w:szCs w:val="22"/>
        </w:rPr>
      </w:pPr>
      <w:r>
        <w:rPr>
          <w:rFonts w:ascii="Arial" w:eastAsia="Arial" w:hAnsi="Arial" w:cs="Arial"/>
          <w:color w:val="FF0000"/>
          <w:sz w:val="22"/>
          <w:szCs w:val="22"/>
        </w:rPr>
        <w:t>Include online and hybrid dates as well, activities, assignments, lectures, etc. on the dates. For courses that are hybrid, all course s</w:t>
      </w:r>
      <w:r>
        <w:rPr>
          <w:rFonts w:ascii="Arial" w:eastAsia="Arial" w:hAnsi="Arial" w:cs="Arial"/>
          <w:color w:val="FF0000"/>
          <w:sz w:val="22"/>
          <w:szCs w:val="22"/>
        </w:rPr>
        <w:t>essions must be labeled as face-to-face or online.</w:t>
      </w:r>
    </w:p>
    <w:p w14:paraId="1A3D4979" w14:textId="77777777" w:rsidR="00956199" w:rsidRDefault="00922D23">
      <w:pPr>
        <w:numPr>
          <w:ilvl w:val="1"/>
          <w:numId w:val="6"/>
        </w:numPr>
        <w:pBdr>
          <w:top w:val="nil"/>
          <w:left w:val="nil"/>
          <w:bottom w:val="nil"/>
          <w:right w:val="nil"/>
          <w:between w:val="nil"/>
        </w:pBdr>
        <w:ind w:left="436"/>
        <w:rPr>
          <w:rFonts w:ascii="Arial" w:eastAsia="Arial" w:hAnsi="Arial" w:cs="Arial"/>
          <w:color w:val="FF0000"/>
          <w:sz w:val="22"/>
          <w:szCs w:val="22"/>
        </w:rPr>
      </w:pPr>
      <w:r>
        <w:rPr>
          <w:rFonts w:ascii="Arial" w:eastAsia="Arial" w:hAnsi="Arial" w:cs="Arial"/>
          <w:color w:val="FF0000"/>
          <w:sz w:val="22"/>
          <w:szCs w:val="22"/>
        </w:rPr>
        <w:t>Ideally in hybrid, 75% of course sessions should be face-to-face; a minimum of 51% must be face-to-face.</w:t>
      </w:r>
    </w:p>
    <w:p w14:paraId="3C386C0B" w14:textId="77777777" w:rsidR="00956199" w:rsidRDefault="00956199">
      <w:pPr>
        <w:widowControl w:val="0"/>
        <w:spacing w:before="72"/>
        <w:rPr>
          <w:rFonts w:ascii="Arial" w:eastAsia="Arial" w:hAnsi="Arial" w:cs="Arial"/>
          <w:sz w:val="22"/>
          <w:szCs w:val="22"/>
        </w:rPr>
      </w:pPr>
    </w:p>
    <w:tbl>
      <w:tblPr>
        <w:tblStyle w:val="a6"/>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3"/>
        <w:gridCol w:w="1282"/>
        <w:gridCol w:w="1061"/>
        <w:gridCol w:w="2316"/>
        <w:gridCol w:w="1874"/>
        <w:gridCol w:w="961"/>
        <w:gridCol w:w="727"/>
      </w:tblGrid>
      <w:tr w:rsidR="00956199" w14:paraId="7FA7DADB" w14:textId="77777777">
        <w:trPr>
          <w:trHeight w:val="229"/>
        </w:trPr>
        <w:tc>
          <w:tcPr>
            <w:tcW w:w="1123" w:type="dxa"/>
            <w:shd w:val="clear" w:color="auto" w:fill="9CC2E4"/>
          </w:tcPr>
          <w:p w14:paraId="5B95A79A" w14:textId="77777777" w:rsidR="00956199" w:rsidRDefault="00922D23">
            <w:pPr>
              <w:widowControl w:val="0"/>
              <w:spacing w:line="209" w:lineRule="auto"/>
              <w:ind w:right="84"/>
              <w:jc w:val="center"/>
              <w:rPr>
                <w:rFonts w:ascii="Arial" w:eastAsia="Arial" w:hAnsi="Arial" w:cs="Arial"/>
                <w:b/>
                <w:sz w:val="20"/>
                <w:szCs w:val="20"/>
              </w:rPr>
            </w:pPr>
            <w:r>
              <w:rPr>
                <w:rFonts w:ascii="Arial" w:eastAsia="Arial" w:hAnsi="Arial" w:cs="Arial"/>
                <w:b/>
                <w:sz w:val="20"/>
                <w:szCs w:val="20"/>
              </w:rPr>
              <w:t>MODULES</w:t>
            </w:r>
          </w:p>
        </w:tc>
        <w:tc>
          <w:tcPr>
            <w:tcW w:w="1282" w:type="dxa"/>
            <w:shd w:val="clear" w:color="auto" w:fill="9CC2E4"/>
          </w:tcPr>
          <w:p w14:paraId="174BB556"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OBJECTIVES</w:t>
            </w:r>
          </w:p>
        </w:tc>
        <w:tc>
          <w:tcPr>
            <w:tcW w:w="1061" w:type="dxa"/>
            <w:shd w:val="clear" w:color="auto" w:fill="9CC2E4"/>
          </w:tcPr>
          <w:p w14:paraId="4E78576B"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TOPIC</w:t>
            </w:r>
          </w:p>
        </w:tc>
        <w:tc>
          <w:tcPr>
            <w:tcW w:w="2316" w:type="dxa"/>
            <w:shd w:val="clear" w:color="auto" w:fill="9CC2E4"/>
          </w:tcPr>
          <w:p w14:paraId="79BE8008"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ASSIGNMENT/ACTIVITY</w:t>
            </w:r>
          </w:p>
          <w:p w14:paraId="1C429CC8"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(ONLINE)</w:t>
            </w:r>
          </w:p>
        </w:tc>
        <w:tc>
          <w:tcPr>
            <w:tcW w:w="1874" w:type="dxa"/>
            <w:shd w:val="clear" w:color="auto" w:fill="9CC2E4"/>
          </w:tcPr>
          <w:p w14:paraId="42857175"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ASSIGNMENT/</w:t>
            </w:r>
          </w:p>
          <w:p w14:paraId="145E7650"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ACTIVITY</w:t>
            </w:r>
          </w:p>
          <w:p w14:paraId="06EDA89E"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(FACE-TO-FACE)</w:t>
            </w:r>
          </w:p>
        </w:tc>
        <w:tc>
          <w:tcPr>
            <w:tcW w:w="961" w:type="dxa"/>
            <w:shd w:val="clear" w:color="auto" w:fill="9CC2E4"/>
          </w:tcPr>
          <w:p w14:paraId="666A68CC"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GRADING RUBRIC</w:t>
            </w:r>
          </w:p>
        </w:tc>
        <w:tc>
          <w:tcPr>
            <w:tcW w:w="727" w:type="dxa"/>
            <w:shd w:val="clear" w:color="auto" w:fill="9CC2E4"/>
          </w:tcPr>
          <w:p w14:paraId="1B434B2E"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DUE DATES and TIME (CT)</w:t>
            </w:r>
          </w:p>
        </w:tc>
      </w:tr>
      <w:tr w:rsidR="00956199" w14:paraId="41457ABB" w14:textId="77777777">
        <w:trPr>
          <w:trHeight w:val="229"/>
        </w:trPr>
        <w:tc>
          <w:tcPr>
            <w:tcW w:w="1123" w:type="dxa"/>
          </w:tcPr>
          <w:p w14:paraId="6583F7C5"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Module 0:</w:t>
            </w:r>
          </w:p>
          <w:p w14:paraId="12C53648"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 xml:space="preserve">[Insert Dates for </w:t>
            </w:r>
            <w:r>
              <w:rPr>
                <w:rFonts w:ascii="Arial" w:eastAsia="Arial" w:hAnsi="Arial" w:cs="Arial"/>
                <w:sz w:val="20"/>
                <w:szCs w:val="20"/>
              </w:rPr>
              <w:lastRenderedPageBreak/>
              <w:t>the Week]</w:t>
            </w:r>
          </w:p>
          <w:p w14:paraId="32C02958" w14:textId="77777777" w:rsidR="00956199" w:rsidRDefault="00956199">
            <w:pPr>
              <w:widowControl w:val="0"/>
              <w:spacing w:line="209" w:lineRule="auto"/>
              <w:jc w:val="center"/>
              <w:rPr>
                <w:rFonts w:ascii="Arial" w:eastAsia="Arial" w:hAnsi="Arial" w:cs="Arial"/>
                <w:sz w:val="20"/>
                <w:szCs w:val="20"/>
              </w:rPr>
            </w:pPr>
          </w:p>
          <w:p w14:paraId="10FEEFDC"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F2F Meeting on</w:t>
            </w:r>
          </w:p>
          <w:p w14:paraId="1F448B10"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[Insert Class Meeting Date]</w:t>
            </w:r>
          </w:p>
        </w:tc>
        <w:tc>
          <w:tcPr>
            <w:tcW w:w="1282" w:type="dxa"/>
          </w:tcPr>
          <w:p w14:paraId="2397AADF" w14:textId="77777777" w:rsidR="00956199" w:rsidRDefault="00956199">
            <w:pPr>
              <w:widowControl w:val="0"/>
              <w:jc w:val="center"/>
              <w:rPr>
                <w:rFonts w:ascii="Arial" w:eastAsia="Arial" w:hAnsi="Arial" w:cs="Arial"/>
                <w:sz w:val="20"/>
                <w:szCs w:val="20"/>
              </w:rPr>
            </w:pPr>
          </w:p>
        </w:tc>
        <w:tc>
          <w:tcPr>
            <w:tcW w:w="1061" w:type="dxa"/>
            <w:shd w:val="clear" w:color="auto" w:fill="auto"/>
          </w:tcPr>
          <w:p w14:paraId="0C83007C" w14:textId="77777777" w:rsidR="00956199" w:rsidRDefault="00922D23">
            <w:pPr>
              <w:widowControl w:val="0"/>
              <w:jc w:val="center"/>
              <w:rPr>
                <w:rFonts w:ascii="Arial" w:eastAsia="Arial" w:hAnsi="Arial" w:cs="Arial"/>
                <w:sz w:val="20"/>
                <w:szCs w:val="20"/>
              </w:rPr>
            </w:pPr>
            <w:r>
              <w:rPr>
                <w:rFonts w:ascii="Arial" w:eastAsia="Arial" w:hAnsi="Arial" w:cs="Arial"/>
                <w:sz w:val="20"/>
                <w:szCs w:val="20"/>
              </w:rPr>
              <w:t>Course Introduction</w:t>
            </w:r>
          </w:p>
          <w:p w14:paraId="18B655DD" w14:textId="77777777" w:rsidR="00956199" w:rsidRDefault="00956199">
            <w:pPr>
              <w:widowControl w:val="0"/>
              <w:jc w:val="center"/>
              <w:rPr>
                <w:rFonts w:ascii="Arial" w:eastAsia="Arial" w:hAnsi="Arial" w:cs="Arial"/>
                <w:sz w:val="20"/>
                <w:szCs w:val="20"/>
              </w:rPr>
            </w:pPr>
          </w:p>
          <w:p w14:paraId="2608B755" w14:textId="77777777" w:rsidR="00956199" w:rsidRDefault="00956199">
            <w:pPr>
              <w:widowControl w:val="0"/>
              <w:rPr>
                <w:rFonts w:ascii="Arial" w:eastAsia="Arial" w:hAnsi="Arial" w:cs="Arial"/>
                <w:sz w:val="20"/>
                <w:szCs w:val="20"/>
              </w:rPr>
            </w:pPr>
          </w:p>
        </w:tc>
        <w:tc>
          <w:tcPr>
            <w:tcW w:w="2316" w:type="dxa"/>
          </w:tcPr>
          <w:p w14:paraId="376E0CA0" w14:textId="77777777" w:rsidR="00956199" w:rsidRDefault="00922D23">
            <w:pPr>
              <w:widowControl w:val="0"/>
              <w:numPr>
                <w:ilvl w:val="0"/>
                <w:numId w:val="1"/>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lastRenderedPageBreak/>
              <w:t xml:space="preserve">Review “Start Here” section of course in </w:t>
            </w:r>
            <w:r>
              <w:rPr>
                <w:rFonts w:ascii="Arial" w:eastAsia="Arial" w:hAnsi="Arial" w:cs="Arial"/>
                <w:color w:val="000000"/>
                <w:sz w:val="20"/>
                <w:szCs w:val="20"/>
              </w:rPr>
              <w:lastRenderedPageBreak/>
              <w:t>Canvas</w:t>
            </w:r>
          </w:p>
          <w:p w14:paraId="13E71A50" w14:textId="77777777" w:rsidR="00956199" w:rsidRDefault="00922D23">
            <w:pPr>
              <w:widowControl w:val="0"/>
              <w:numPr>
                <w:ilvl w:val="0"/>
                <w:numId w:val="1"/>
              </w:numPr>
              <w:pBdr>
                <w:top w:val="nil"/>
                <w:left w:val="nil"/>
                <w:bottom w:val="nil"/>
                <w:right w:val="nil"/>
                <w:between w:val="nil"/>
              </w:pBdr>
              <w:tabs>
                <w:tab w:val="left" w:pos="0"/>
              </w:tabs>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 xml:space="preserve">Read the syllabus </w:t>
            </w:r>
          </w:p>
          <w:p w14:paraId="23E92DC8" w14:textId="77777777" w:rsidR="00956199" w:rsidRDefault="00922D23">
            <w:pPr>
              <w:widowControl w:val="0"/>
              <w:numPr>
                <w:ilvl w:val="0"/>
                <w:numId w:val="1"/>
              </w:numPr>
              <w:pBdr>
                <w:top w:val="nil"/>
                <w:left w:val="nil"/>
                <w:bottom w:val="nil"/>
                <w:right w:val="nil"/>
                <w:between w:val="nil"/>
              </w:pBdr>
              <w:tabs>
                <w:tab w:val="left" w:pos="0"/>
              </w:tabs>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Complete the syllabus quiz</w:t>
            </w:r>
          </w:p>
          <w:p w14:paraId="438E0668" w14:textId="77777777" w:rsidR="00956199" w:rsidRDefault="00922D23">
            <w:pPr>
              <w:widowControl w:val="0"/>
              <w:numPr>
                <w:ilvl w:val="0"/>
                <w:numId w:val="1"/>
              </w:numPr>
              <w:pBdr>
                <w:top w:val="nil"/>
                <w:left w:val="nil"/>
                <w:bottom w:val="nil"/>
                <w:right w:val="nil"/>
                <w:between w:val="nil"/>
              </w:pBdr>
              <w:tabs>
                <w:tab w:val="left" w:pos="0"/>
              </w:tabs>
              <w:spacing w:after="200" w:line="276" w:lineRule="auto"/>
              <w:ind w:left="292" w:hanging="180"/>
              <w:rPr>
                <w:rFonts w:ascii="Arial" w:eastAsia="Arial" w:hAnsi="Arial" w:cs="Arial"/>
                <w:color w:val="000000"/>
                <w:sz w:val="20"/>
                <w:szCs w:val="20"/>
              </w:rPr>
            </w:pPr>
            <w:r>
              <w:rPr>
                <w:rFonts w:ascii="Arial" w:eastAsia="Arial" w:hAnsi="Arial" w:cs="Arial"/>
                <w:color w:val="000000"/>
                <w:sz w:val="20"/>
                <w:szCs w:val="20"/>
              </w:rPr>
              <w:t>Complete the student introduction discussion</w:t>
            </w:r>
          </w:p>
        </w:tc>
        <w:tc>
          <w:tcPr>
            <w:tcW w:w="1874" w:type="dxa"/>
          </w:tcPr>
          <w:p w14:paraId="3A9898D3" w14:textId="77777777" w:rsidR="00956199" w:rsidRDefault="00922D23">
            <w:pPr>
              <w:widowControl w:val="0"/>
              <w:numPr>
                <w:ilvl w:val="0"/>
                <w:numId w:val="1"/>
              </w:numPr>
              <w:pBdr>
                <w:top w:val="nil"/>
                <w:left w:val="nil"/>
                <w:bottom w:val="nil"/>
                <w:right w:val="nil"/>
                <w:between w:val="nil"/>
              </w:pBdr>
              <w:ind w:left="270" w:hanging="180"/>
              <w:rPr>
                <w:rFonts w:ascii="Arial" w:eastAsia="Arial" w:hAnsi="Arial" w:cs="Arial"/>
                <w:color w:val="000000"/>
                <w:sz w:val="20"/>
                <w:szCs w:val="20"/>
              </w:rPr>
            </w:pPr>
            <w:r>
              <w:rPr>
                <w:rFonts w:ascii="Arial" w:eastAsia="Arial" w:hAnsi="Arial" w:cs="Arial"/>
                <w:color w:val="000000"/>
                <w:sz w:val="20"/>
                <w:szCs w:val="20"/>
              </w:rPr>
              <w:lastRenderedPageBreak/>
              <w:t>Participate in question/answer discussion.</w:t>
            </w:r>
          </w:p>
        </w:tc>
        <w:tc>
          <w:tcPr>
            <w:tcW w:w="961" w:type="dxa"/>
          </w:tcPr>
          <w:p w14:paraId="0B2BB6B7" w14:textId="77777777" w:rsidR="00956199" w:rsidRDefault="00956199">
            <w:pPr>
              <w:widowControl w:val="0"/>
              <w:rPr>
                <w:rFonts w:ascii="Arial" w:eastAsia="Arial" w:hAnsi="Arial" w:cs="Arial"/>
                <w:sz w:val="20"/>
                <w:szCs w:val="20"/>
              </w:rPr>
            </w:pPr>
          </w:p>
        </w:tc>
        <w:tc>
          <w:tcPr>
            <w:tcW w:w="727" w:type="dxa"/>
          </w:tcPr>
          <w:p w14:paraId="270D38B7" w14:textId="77777777" w:rsidR="00956199" w:rsidRDefault="00922D23">
            <w:pPr>
              <w:widowControl w:val="0"/>
              <w:rPr>
                <w:rFonts w:ascii="Arial" w:eastAsia="Arial" w:hAnsi="Arial" w:cs="Arial"/>
                <w:sz w:val="20"/>
                <w:szCs w:val="20"/>
              </w:rPr>
            </w:pPr>
            <w:r>
              <w:rPr>
                <w:rFonts w:ascii="Arial" w:eastAsia="Arial" w:hAnsi="Arial" w:cs="Arial"/>
                <w:sz w:val="20"/>
                <w:szCs w:val="20"/>
              </w:rPr>
              <w:t>[Insert Due Date(s)]</w:t>
            </w:r>
          </w:p>
        </w:tc>
      </w:tr>
      <w:tr w:rsidR="00956199" w14:paraId="7C8C3B07" w14:textId="77777777">
        <w:trPr>
          <w:trHeight w:val="229"/>
        </w:trPr>
        <w:tc>
          <w:tcPr>
            <w:tcW w:w="1123" w:type="dxa"/>
          </w:tcPr>
          <w:p w14:paraId="21821EE5" w14:textId="77777777" w:rsidR="00956199" w:rsidRDefault="00956199">
            <w:pPr>
              <w:widowControl w:val="0"/>
              <w:rPr>
                <w:rFonts w:ascii="Arial" w:eastAsia="Arial" w:hAnsi="Arial" w:cs="Arial"/>
                <w:sz w:val="20"/>
                <w:szCs w:val="20"/>
              </w:rPr>
            </w:pPr>
          </w:p>
        </w:tc>
        <w:tc>
          <w:tcPr>
            <w:tcW w:w="1282" w:type="dxa"/>
          </w:tcPr>
          <w:p w14:paraId="17E7EB32" w14:textId="77777777" w:rsidR="00956199" w:rsidRDefault="00956199">
            <w:pPr>
              <w:widowControl w:val="0"/>
              <w:rPr>
                <w:rFonts w:ascii="Arial" w:eastAsia="Arial" w:hAnsi="Arial" w:cs="Arial"/>
                <w:sz w:val="20"/>
                <w:szCs w:val="20"/>
              </w:rPr>
            </w:pPr>
          </w:p>
        </w:tc>
        <w:tc>
          <w:tcPr>
            <w:tcW w:w="1061" w:type="dxa"/>
          </w:tcPr>
          <w:p w14:paraId="373692E3" w14:textId="77777777" w:rsidR="00956199" w:rsidRDefault="00956199">
            <w:pPr>
              <w:widowControl w:val="0"/>
              <w:rPr>
                <w:rFonts w:ascii="Arial" w:eastAsia="Arial" w:hAnsi="Arial" w:cs="Arial"/>
                <w:sz w:val="20"/>
                <w:szCs w:val="20"/>
              </w:rPr>
            </w:pPr>
          </w:p>
        </w:tc>
        <w:tc>
          <w:tcPr>
            <w:tcW w:w="2316" w:type="dxa"/>
          </w:tcPr>
          <w:p w14:paraId="43ADF15F" w14:textId="77777777" w:rsidR="00956199" w:rsidRDefault="00956199">
            <w:pPr>
              <w:widowControl w:val="0"/>
              <w:rPr>
                <w:rFonts w:ascii="Arial" w:eastAsia="Arial" w:hAnsi="Arial" w:cs="Arial"/>
                <w:sz w:val="20"/>
                <w:szCs w:val="20"/>
              </w:rPr>
            </w:pPr>
          </w:p>
        </w:tc>
        <w:tc>
          <w:tcPr>
            <w:tcW w:w="1874" w:type="dxa"/>
          </w:tcPr>
          <w:p w14:paraId="03119A5D" w14:textId="77777777" w:rsidR="00956199" w:rsidRDefault="00956199">
            <w:pPr>
              <w:widowControl w:val="0"/>
              <w:rPr>
                <w:rFonts w:ascii="Arial" w:eastAsia="Arial" w:hAnsi="Arial" w:cs="Arial"/>
                <w:sz w:val="20"/>
                <w:szCs w:val="20"/>
              </w:rPr>
            </w:pPr>
          </w:p>
        </w:tc>
        <w:tc>
          <w:tcPr>
            <w:tcW w:w="961" w:type="dxa"/>
          </w:tcPr>
          <w:p w14:paraId="555B94E3" w14:textId="77777777" w:rsidR="00956199" w:rsidRDefault="00956199">
            <w:pPr>
              <w:widowControl w:val="0"/>
              <w:rPr>
                <w:rFonts w:ascii="Arial" w:eastAsia="Arial" w:hAnsi="Arial" w:cs="Arial"/>
                <w:sz w:val="20"/>
                <w:szCs w:val="20"/>
              </w:rPr>
            </w:pPr>
          </w:p>
        </w:tc>
        <w:tc>
          <w:tcPr>
            <w:tcW w:w="727" w:type="dxa"/>
          </w:tcPr>
          <w:p w14:paraId="356B9DA9" w14:textId="77777777" w:rsidR="00956199" w:rsidRDefault="00956199">
            <w:pPr>
              <w:widowControl w:val="0"/>
              <w:rPr>
                <w:rFonts w:ascii="Arial" w:eastAsia="Arial" w:hAnsi="Arial" w:cs="Arial"/>
                <w:sz w:val="20"/>
                <w:szCs w:val="20"/>
              </w:rPr>
            </w:pPr>
          </w:p>
        </w:tc>
      </w:tr>
      <w:tr w:rsidR="00956199" w14:paraId="0542FBE2" w14:textId="77777777">
        <w:trPr>
          <w:trHeight w:val="229"/>
        </w:trPr>
        <w:tc>
          <w:tcPr>
            <w:tcW w:w="1123" w:type="dxa"/>
          </w:tcPr>
          <w:p w14:paraId="2AC16532" w14:textId="77777777" w:rsidR="00956199" w:rsidRDefault="00922D23">
            <w:pPr>
              <w:widowControl w:val="0"/>
              <w:jc w:val="center"/>
              <w:rPr>
                <w:rFonts w:ascii="Arial" w:eastAsia="Arial" w:hAnsi="Arial" w:cs="Arial"/>
                <w:b/>
                <w:sz w:val="20"/>
                <w:szCs w:val="20"/>
              </w:rPr>
            </w:pPr>
            <w:r>
              <w:rPr>
                <w:rFonts w:ascii="Arial" w:eastAsia="Arial" w:hAnsi="Arial" w:cs="Arial"/>
                <w:b/>
                <w:sz w:val="20"/>
                <w:szCs w:val="20"/>
              </w:rPr>
              <w:t>Module 1:</w:t>
            </w:r>
          </w:p>
          <w:p w14:paraId="5853E722" w14:textId="77777777" w:rsidR="00956199" w:rsidRDefault="00922D23">
            <w:pPr>
              <w:widowControl w:val="0"/>
              <w:jc w:val="center"/>
              <w:rPr>
                <w:rFonts w:ascii="Arial" w:eastAsia="Arial" w:hAnsi="Arial" w:cs="Arial"/>
                <w:sz w:val="20"/>
                <w:szCs w:val="20"/>
              </w:rPr>
            </w:pPr>
            <w:r>
              <w:rPr>
                <w:rFonts w:ascii="Arial" w:eastAsia="Arial" w:hAnsi="Arial" w:cs="Arial"/>
                <w:sz w:val="20"/>
                <w:szCs w:val="20"/>
              </w:rPr>
              <w:t>[Insert Dates for the week]</w:t>
            </w:r>
          </w:p>
          <w:p w14:paraId="25D6F77E" w14:textId="77777777" w:rsidR="00956199" w:rsidRDefault="00956199">
            <w:pPr>
              <w:widowControl w:val="0"/>
              <w:jc w:val="center"/>
              <w:rPr>
                <w:rFonts w:ascii="Arial" w:eastAsia="Arial" w:hAnsi="Arial" w:cs="Arial"/>
                <w:sz w:val="20"/>
                <w:szCs w:val="20"/>
              </w:rPr>
            </w:pPr>
          </w:p>
          <w:p w14:paraId="42E16514" w14:textId="77777777" w:rsidR="00956199" w:rsidRDefault="00922D23">
            <w:pPr>
              <w:widowControl w:val="0"/>
              <w:jc w:val="center"/>
              <w:rPr>
                <w:rFonts w:ascii="Arial" w:eastAsia="Arial" w:hAnsi="Arial" w:cs="Arial"/>
                <w:sz w:val="20"/>
                <w:szCs w:val="20"/>
              </w:rPr>
            </w:pPr>
            <w:r>
              <w:rPr>
                <w:rFonts w:ascii="Arial" w:eastAsia="Arial" w:hAnsi="Arial" w:cs="Arial"/>
                <w:sz w:val="20"/>
                <w:szCs w:val="20"/>
              </w:rPr>
              <w:t xml:space="preserve">F2F Meeting on </w:t>
            </w:r>
          </w:p>
          <w:p w14:paraId="5BEF94F8" w14:textId="77777777" w:rsidR="00956199" w:rsidRDefault="00922D23">
            <w:pPr>
              <w:widowControl w:val="0"/>
              <w:jc w:val="center"/>
              <w:rPr>
                <w:rFonts w:ascii="Arial" w:eastAsia="Arial" w:hAnsi="Arial" w:cs="Arial"/>
                <w:sz w:val="20"/>
                <w:szCs w:val="20"/>
              </w:rPr>
            </w:pPr>
            <w:r>
              <w:rPr>
                <w:rFonts w:ascii="Arial" w:eastAsia="Arial" w:hAnsi="Arial" w:cs="Arial"/>
                <w:sz w:val="20"/>
                <w:szCs w:val="20"/>
              </w:rPr>
              <w:t>[Insert Class Meeting Date]</w:t>
            </w:r>
          </w:p>
          <w:p w14:paraId="1132CCBB" w14:textId="77777777" w:rsidR="00956199" w:rsidRDefault="00956199">
            <w:pPr>
              <w:widowControl w:val="0"/>
              <w:jc w:val="center"/>
              <w:rPr>
                <w:rFonts w:ascii="Arial" w:eastAsia="Arial" w:hAnsi="Arial" w:cs="Arial"/>
                <w:sz w:val="20"/>
                <w:szCs w:val="20"/>
              </w:rPr>
            </w:pPr>
          </w:p>
          <w:p w14:paraId="64E4E538" w14:textId="77777777" w:rsidR="00956199" w:rsidRDefault="00956199">
            <w:pPr>
              <w:widowControl w:val="0"/>
              <w:jc w:val="center"/>
              <w:rPr>
                <w:rFonts w:ascii="Arial" w:eastAsia="Arial" w:hAnsi="Arial" w:cs="Arial"/>
                <w:sz w:val="20"/>
                <w:szCs w:val="20"/>
              </w:rPr>
            </w:pPr>
          </w:p>
          <w:p w14:paraId="3C3A7387" w14:textId="77777777" w:rsidR="00956199" w:rsidRDefault="00956199">
            <w:pPr>
              <w:widowControl w:val="0"/>
              <w:rPr>
                <w:rFonts w:ascii="Arial" w:eastAsia="Arial" w:hAnsi="Arial" w:cs="Arial"/>
                <w:sz w:val="20"/>
                <w:szCs w:val="20"/>
              </w:rPr>
            </w:pPr>
          </w:p>
        </w:tc>
        <w:tc>
          <w:tcPr>
            <w:tcW w:w="1282" w:type="dxa"/>
          </w:tcPr>
          <w:p w14:paraId="296EE83F" w14:textId="77777777" w:rsidR="00956199" w:rsidRDefault="00956199">
            <w:pPr>
              <w:widowControl w:val="0"/>
              <w:rPr>
                <w:rFonts w:ascii="Arial" w:eastAsia="Arial" w:hAnsi="Arial" w:cs="Arial"/>
                <w:sz w:val="20"/>
                <w:szCs w:val="20"/>
              </w:rPr>
            </w:pPr>
          </w:p>
        </w:tc>
        <w:tc>
          <w:tcPr>
            <w:tcW w:w="1061" w:type="dxa"/>
          </w:tcPr>
          <w:p w14:paraId="1ED08970" w14:textId="77777777" w:rsidR="00956199" w:rsidRDefault="00922D23">
            <w:pPr>
              <w:widowControl w:val="0"/>
              <w:rPr>
                <w:rFonts w:ascii="Arial" w:eastAsia="Arial" w:hAnsi="Arial" w:cs="Arial"/>
                <w:sz w:val="20"/>
                <w:szCs w:val="20"/>
              </w:rPr>
            </w:pPr>
            <w:r>
              <w:rPr>
                <w:rFonts w:ascii="Arial" w:eastAsia="Arial" w:hAnsi="Arial" w:cs="Arial"/>
                <w:sz w:val="20"/>
                <w:szCs w:val="20"/>
              </w:rPr>
              <w:t>Society, Culture, and Cultural Change</w:t>
            </w:r>
          </w:p>
        </w:tc>
        <w:tc>
          <w:tcPr>
            <w:tcW w:w="2316" w:type="dxa"/>
          </w:tcPr>
          <w:p w14:paraId="41354B47" w14:textId="77777777" w:rsidR="00956199" w:rsidRDefault="00922D23">
            <w:pPr>
              <w:widowControl w:val="0"/>
              <w:numPr>
                <w:ilvl w:val="0"/>
                <w:numId w:val="16"/>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Read Chapter 4</w:t>
            </w:r>
          </w:p>
          <w:p w14:paraId="3495C879" w14:textId="77777777" w:rsidR="00956199" w:rsidRDefault="00922D23">
            <w:pPr>
              <w:widowControl w:val="0"/>
              <w:numPr>
                <w:ilvl w:val="0"/>
                <w:numId w:val="16"/>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Discussion Question 1</w:t>
            </w:r>
          </w:p>
          <w:p w14:paraId="71389016" w14:textId="77777777" w:rsidR="00956199" w:rsidRDefault="00922D23">
            <w:pPr>
              <w:widowControl w:val="0"/>
              <w:numPr>
                <w:ilvl w:val="0"/>
                <w:numId w:val="16"/>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Watch Video 1</w:t>
            </w:r>
          </w:p>
          <w:p w14:paraId="21FC9CCC" w14:textId="77777777" w:rsidR="00956199" w:rsidRDefault="00922D23">
            <w:pPr>
              <w:widowControl w:val="0"/>
              <w:numPr>
                <w:ilvl w:val="0"/>
                <w:numId w:val="16"/>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Watch Video 2</w:t>
            </w:r>
          </w:p>
          <w:p w14:paraId="7317FAE0" w14:textId="77777777" w:rsidR="00956199" w:rsidRDefault="00922D23">
            <w:pPr>
              <w:widowControl w:val="0"/>
              <w:numPr>
                <w:ilvl w:val="0"/>
                <w:numId w:val="16"/>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Assignment 1-Cultural Groups in the US</w:t>
            </w:r>
          </w:p>
          <w:p w14:paraId="7A004920" w14:textId="77777777" w:rsidR="00956199" w:rsidRDefault="00922D23">
            <w:pPr>
              <w:widowControl w:val="0"/>
              <w:numPr>
                <w:ilvl w:val="0"/>
                <w:numId w:val="16"/>
              </w:numPr>
              <w:pBdr>
                <w:top w:val="nil"/>
                <w:left w:val="nil"/>
                <w:bottom w:val="nil"/>
                <w:right w:val="nil"/>
                <w:between w:val="nil"/>
              </w:pBdr>
              <w:spacing w:line="276" w:lineRule="auto"/>
              <w:ind w:left="292" w:hanging="180"/>
              <w:rPr>
                <w:rFonts w:ascii="Arial" w:eastAsia="Arial" w:hAnsi="Arial" w:cs="Arial"/>
                <w:color w:val="000000"/>
                <w:sz w:val="20"/>
                <w:szCs w:val="20"/>
              </w:rPr>
            </w:pPr>
            <w:r>
              <w:rPr>
                <w:rFonts w:ascii="Arial" w:eastAsia="Arial" w:hAnsi="Arial" w:cs="Arial"/>
                <w:color w:val="000000"/>
                <w:sz w:val="20"/>
                <w:szCs w:val="20"/>
              </w:rPr>
              <w:t>Assignment 2 -Social Change Blog</w:t>
            </w:r>
          </w:p>
          <w:p w14:paraId="7802443C" w14:textId="77777777" w:rsidR="00956199" w:rsidRDefault="00922D23">
            <w:pPr>
              <w:widowControl w:val="0"/>
              <w:numPr>
                <w:ilvl w:val="0"/>
                <w:numId w:val="16"/>
              </w:numPr>
              <w:pBdr>
                <w:top w:val="nil"/>
                <w:left w:val="nil"/>
                <w:bottom w:val="nil"/>
                <w:right w:val="nil"/>
                <w:between w:val="nil"/>
              </w:pBdr>
              <w:spacing w:after="200" w:line="276" w:lineRule="auto"/>
              <w:ind w:left="292" w:hanging="180"/>
              <w:rPr>
                <w:rFonts w:ascii="Arial" w:eastAsia="Arial" w:hAnsi="Arial" w:cs="Arial"/>
                <w:color w:val="000000"/>
                <w:sz w:val="20"/>
                <w:szCs w:val="20"/>
              </w:rPr>
            </w:pPr>
            <w:r>
              <w:rPr>
                <w:rFonts w:ascii="Arial" w:eastAsia="Arial" w:hAnsi="Arial" w:cs="Arial"/>
                <w:color w:val="000000"/>
                <w:sz w:val="20"/>
                <w:szCs w:val="20"/>
              </w:rPr>
              <w:t>Assignment 3 -Ethnocentrism Inventory</w:t>
            </w:r>
          </w:p>
        </w:tc>
        <w:tc>
          <w:tcPr>
            <w:tcW w:w="1874" w:type="dxa"/>
          </w:tcPr>
          <w:p w14:paraId="0A00BC7E" w14:textId="77777777" w:rsidR="00956199" w:rsidRDefault="00922D23">
            <w:pPr>
              <w:widowControl w:val="0"/>
              <w:numPr>
                <w:ilvl w:val="0"/>
                <w:numId w:val="16"/>
              </w:numPr>
              <w:pBdr>
                <w:top w:val="nil"/>
                <w:left w:val="nil"/>
                <w:bottom w:val="nil"/>
                <w:right w:val="nil"/>
                <w:between w:val="nil"/>
              </w:pBdr>
              <w:ind w:left="268" w:hanging="180"/>
              <w:rPr>
                <w:rFonts w:ascii="Arial" w:eastAsia="Arial" w:hAnsi="Arial" w:cs="Arial"/>
                <w:color w:val="000000"/>
                <w:sz w:val="20"/>
                <w:szCs w:val="20"/>
              </w:rPr>
            </w:pPr>
            <w:r>
              <w:rPr>
                <w:rFonts w:ascii="Arial" w:eastAsia="Arial" w:hAnsi="Arial" w:cs="Arial"/>
                <w:color w:val="000000"/>
                <w:sz w:val="20"/>
                <w:szCs w:val="20"/>
              </w:rPr>
              <w:t>Participate in guest lecture session.</w:t>
            </w:r>
          </w:p>
        </w:tc>
        <w:tc>
          <w:tcPr>
            <w:tcW w:w="961" w:type="dxa"/>
          </w:tcPr>
          <w:p w14:paraId="594BE9A4" w14:textId="77777777" w:rsidR="00956199" w:rsidRDefault="00956199">
            <w:pPr>
              <w:widowControl w:val="0"/>
              <w:rPr>
                <w:rFonts w:ascii="Arial" w:eastAsia="Arial" w:hAnsi="Arial" w:cs="Arial"/>
                <w:sz w:val="20"/>
                <w:szCs w:val="20"/>
              </w:rPr>
            </w:pPr>
          </w:p>
        </w:tc>
        <w:tc>
          <w:tcPr>
            <w:tcW w:w="727" w:type="dxa"/>
          </w:tcPr>
          <w:p w14:paraId="504F1770" w14:textId="77777777" w:rsidR="00956199" w:rsidRDefault="00922D23">
            <w:pPr>
              <w:widowControl w:val="0"/>
              <w:rPr>
                <w:rFonts w:ascii="Arial" w:eastAsia="Arial" w:hAnsi="Arial" w:cs="Arial"/>
                <w:sz w:val="20"/>
                <w:szCs w:val="20"/>
              </w:rPr>
            </w:pPr>
            <w:r>
              <w:rPr>
                <w:rFonts w:ascii="Arial" w:eastAsia="Arial" w:hAnsi="Arial" w:cs="Arial"/>
                <w:sz w:val="20"/>
                <w:szCs w:val="20"/>
              </w:rPr>
              <w:t>[Insert Due Date(s)]</w:t>
            </w:r>
          </w:p>
        </w:tc>
      </w:tr>
      <w:tr w:rsidR="00956199" w14:paraId="706FA1AE" w14:textId="77777777">
        <w:trPr>
          <w:trHeight w:val="229"/>
        </w:trPr>
        <w:tc>
          <w:tcPr>
            <w:tcW w:w="1123" w:type="dxa"/>
          </w:tcPr>
          <w:p w14:paraId="75C5B88F" w14:textId="77777777" w:rsidR="00956199" w:rsidRDefault="00956199">
            <w:pPr>
              <w:widowControl w:val="0"/>
              <w:spacing w:line="209" w:lineRule="auto"/>
              <w:jc w:val="center"/>
              <w:rPr>
                <w:rFonts w:ascii="Arial" w:eastAsia="Arial" w:hAnsi="Arial" w:cs="Arial"/>
                <w:sz w:val="20"/>
                <w:szCs w:val="20"/>
              </w:rPr>
            </w:pPr>
          </w:p>
        </w:tc>
        <w:tc>
          <w:tcPr>
            <w:tcW w:w="1282" w:type="dxa"/>
          </w:tcPr>
          <w:p w14:paraId="3D462D47" w14:textId="77777777" w:rsidR="00956199" w:rsidRDefault="00956199">
            <w:pPr>
              <w:widowControl w:val="0"/>
              <w:rPr>
                <w:rFonts w:ascii="Arial" w:eastAsia="Arial" w:hAnsi="Arial" w:cs="Arial"/>
                <w:sz w:val="20"/>
                <w:szCs w:val="20"/>
              </w:rPr>
            </w:pPr>
          </w:p>
        </w:tc>
        <w:tc>
          <w:tcPr>
            <w:tcW w:w="1061" w:type="dxa"/>
          </w:tcPr>
          <w:p w14:paraId="4843C2DA" w14:textId="77777777" w:rsidR="00956199" w:rsidRDefault="00956199">
            <w:pPr>
              <w:widowControl w:val="0"/>
              <w:rPr>
                <w:rFonts w:ascii="Arial" w:eastAsia="Arial" w:hAnsi="Arial" w:cs="Arial"/>
                <w:sz w:val="20"/>
                <w:szCs w:val="20"/>
              </w:rPr>
            </w:pPr>
          </w:p>
        </w:tc>
        <w:tc>
          <w:tcPr>
            <w:tcW w:w="2316" w:type="dxa"/>
          </w:tcPr>
          <w:p w14:paraId="6A96F8AA" w14:textId="77777777" w:rsidR="00956199" w:rsidRDefault="00956199">
            <w:pPr>
              <w:widowControl w:val="0"/>
              <w:rPr>
                <w:rFonts w:ascii="Arial" w:eastAsia="Arial" w:hAnsi="Arial" w:cs="Arial"/>
                <w:sz w:val="20"/>
                <w:szCs w:val="20"/>
              </w:rPr>
            </w:pPr>
          </w:p>
        </w:tc>
        <w:tc>
          <w:tcPr>
            <w:tcW w:w="1874" w:type="dxa"/>
          </w:tcPr>
          <w:p w14:paraId="3CCE78EF" w14:textId="77777777" w:rsidR="00956199" w:rsidRDefault="00956199">
            <w:pPr>
              <w:widowControl w:val="0"/>
              <w:rPr>
                <w:rFonts w:ascii="Arial" w:eastAsia="Arial" w:hAnsi="Arial" w:cs="Arial"/>
                <w:sz w:val="20"/>
                <w:szCs w:val="20"/>
              </w:rPr>
            </w:pPr>
          </w:p>
        </w:tc>
        <w:tc>
          <w:tcPr>
            <w:tcW w:w="961" w:type="dxa"/>
          </w:tcPr>
          <w:p w14:paraId="5802473C" w14:textId="77777777" w:rsidR="00956199" w:rsidRDefault="00956199">
            <w:pPr>
              <w:widowControl w:val="0"/>
              <w:rPr>
                <w:rFonts w:ascii="Arial" w:eastAsia="Arial" w:hAnsi="Arial" w:cs="Arial"/>
                <w:sz w:val="20"/>
                <w:szCs w:val="20"/>
              </w:rPr>
            </w:pPr>
          </w:p>
        </w:tc>
        <w:tc>
          <w:tcPr>
            <w:tcW w:w="727" w:type="dxa"/>
          </w:tcPr>
          <w:p w14:paraId="6A739D8A" w14:textId="77777777" w:rsidR="00956199" w:rsidRDefault="00956199">
            <w:pPr>
              <w:widowControl w:val="0"/>
              <w:rPr>
                <w:rFonts w:ascii="Arial" w:eastAsia="Arial" w:hAnsi="Arial" w:cs="Arial"/>
                <w:sz w:val="20"/>
                <w:szCs w:val="20"/>
              </w:rPr>
            </w:pPr>
          </w:p>
        </w:tc>
      </w:tr>
    </w:tbl>
    <w:p w14:paraId="059A754B" w14:textId="77777777" w:rsidR="00956199" w:rsidRDefault="00922D23">
      <w:pPr>
        <w:widowControl w:val="0"/>
        <w:rPr>
          <w:rFonts w:ascii="Arial" w:eastAsia="Arial" w:hAnsi="Arial" w:cs="Arial"/>
          <w:color w:val="000000"/>
          <w:sz w:val="22"/>
          <w:szCs w:val="22"/>
        </w:rPr>
      </w:pPr>
      <w:r>
        <w:rPr>
          <w:rFonts w:ascii="Arial" w:eastAsia="Arial" w:hAnsi="Arial" w:cs="Arial"/>
          <w:color w:val="000000"/>
          <w:sz w:val="22"/>
          <w:szCs w:val="22"/>
        </w:rPr>
        <w:t>Note: All times reflect Central Time.</w:t>
      </w:r>
    </w:p>
    <w:p w14:paraId="11927313" w14:textId="77777777" w:rsidR="00956199" w:rsidRDefault="00956199">
      <w:pPr>
        <w:widowControl w:val="0"/>
        <w:rPr>
          <w:rFonts w:ascii="Arial" w:eastAsia="Arial" w:hAnsi="Arial" w:cs="Arial"/>
          <w:sz w:val="22"/>
          <w:szCs w:val="22"/>
        </w:rPr>
      </w:pPr>
    </w:p>
    <w:p w14:paraId="3A55558D" w14:textId="77777777" w:rsidR="00956199" w:rsidRDefault="00922D23">
      <w:pPr>
        <w:widowControl w:val="0"/>
        <w:spacing w:before="72"/>
        <w:rPr>
          <w:rFonts w:ascii="Arial" w:eastAsia="Arial" w:hAnsi="Arial" w:cs="Arial"/>
          <w:color w:val="1F3863"/>
          <w:sz w:val="22"/>
          <w:szCs w:val="22"/>
        </w:rPr>
      </w:pPr>
      <w:r>
        <w:rPr>
          <w:rFonts w:ascii="Arial" w:eastAsia="Arial" w:hAnsi="Arial" w:cs="Arial"/>
          <w:b/>
          <w:color w:val="1F3863"/>
          <w:sz w:val="22"/>
          <w:szCs w:val="22"/>
        </w:rPr>
        <w:t>FACE-TO-FACE COURSE SCHEDULE</w:t>
      </w:r>
      <w:r>
        <w:rPr>
          <w:rFonts w:ascii="Arial" w:eastAsia="Arial" w:hAnsi="Arial" w:cs="Arial"/>
          <w:color w:val="1F3863"/>
          <w:sz w:val="22"/>
          <w:szCs w:val="22"/>
        </w:rPr>
        <w:t xml:space="preserve"> </w:t>
      </w:r>
    </w:p>
    <w:p w14:paraId="76BFDE28" w14:textId="77777777" w:rsidR="00956199" w:rsidRDefault="00922D23">
      <w:pPr>
        <w:widowControl w:val="0"/>
        <w:spacing w:before="72"/>
        <w:rPr>
          <w:rFonts w:ascii="Arial" w:eastAsia="Arial" w:hAnsi="Arial" w:cs="Arial"/>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Choose the Online Course Schedule, the Hybrid Course Schedule, or the Face-to-Face Course Schedule; delete the others.</w:t>
      </w:r>
    </w:p>
    <w:p w14:paraId="39BA9FDD" w14:textId="77777777" w:rsidR="00956199" w:rsidRDefault="00956199">
      <w:pPr>
        <w:widowControl w:val="0"/>
        <w:spacing w:before="72"/>
        <w:rPr>
          <w:rFonts w:ascii="Arial" w:eastAsia="Arial" w:hAnsi="Arial" w:cs="Arial"/>
          <w:sz w:val="22"/>
          <w:szCs w:val="22"/>
        </w:rPr>
      </w:pPr>
    </w:p>
    <w:tbl>
      <w:tblPr>
        <w:tblStyle w:val="a7"/>
        <w:tblW w:w="9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0"/>
        <w:gridCol w:w="1402"/>
        <w:gridCol w:w="1252"/>
        <w:gridCol w:w="2115"/>
        <w:gridCol w:w="1884"/>
        <w:gridCol w:w="1076"/>
        <w:gridCol w:w="805"/>
      </w:tblGrid>
      <w:tr w:rsidR="00956199" w14:paraId="3BDD4F80" w14:textId="77777777">
        <w:trPr>
          <w:trHeight w:val="229"/>
        </w:trPr>
        <w:tc>
          <w:tcPr>
            <w:tcW w:w="810" w:type="dxa"/>
            <w:shd w:val="clear" w:color="auto" w:fill="9CC2E4"/>
          </w:tcPr>
          <w:p w14:paraId="4793BA86" w14:textId="77777777" w:rsidR="00956199" w:rsidRDefault="00922D23">
            <w:pPr>
              <w:widowControl w:val="0"/>
              <w:spacing w:line="209" w:lineRule="auto"/>
              <w:ind w:right="84"/>
              <w:jc w:val="center"/>
              <w:rPr>
                <w:rFonts w:ascii="Arial" w:eastAsia="Arial" w:hAnsi="Arial" w:cs="Arial"/>
                <w:b/>
                <w:sz w:val="20"/>
                <w:szCs w:val="20"/>
              </w:rPr>
            </w:pPr>
            <w:r>
              <w:rPr>
                <w:rFonts w:ascii="Arial" w:eastAsia="Arial" w:hAnsi="Arial" w:cs="Arial"/>
                <w:b/>
                <w:sz w:val="20"/>
                <w:szCs w:val="20"/>
              </w:rPr>
              <w:t>DAY</w:t>
            </w:r>
          </w:p>
        </w:tc>
        <w:tc>
          <w:tcPr>
            <w:tcW w:w="1402" w:type="dxa"/>
            <w:shd w:val="clear" w:color="auto" w:fill="9CC2E4"/>
          </w:tcPr>
          <w:p w14:paraId="09678D56"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OBJECTIVES</w:t>
            </w:r>
          </w:p>
        </w:tc>
        <w:tc>
          <w:tcPr>
            <w:tcW w:w="1252" w:type="dxa"/>
            <w:shd w:val="clear" w:color="auto" w:fill="9CC2E4"/>
          </w:tcPr>
          <w:p w14:paraId="64A5C9DF"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MEETING</w:t>
            </w:r>
          </w:p>
          <w:p w14:paraId="473E619A"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DATES</w:t>
            </w:r>
          </w:p>
        </w:tc>
        <w:tc>
          <w:tcPr>
            <w:tcW w:w="2115" w:type="dxa"/>
            <w:shd w:val="clear" w:color="auto" w:fill="9CC2E4"/>
          </w:tcPr>
          <w:p w14:paraId="3F3338DF"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TOPIC</w:t>
            </w:r>
          </w:p>
        </w:tc>
        <w:tc>
          <w:tcPr>
            <w:tcW w:w="1884" w:type="dxa"/>
            <w:shd w:val="clear" w:color="auto" w:fill="9CC2E4"/>
          </w:tcPr>
          <w:p w14:paraId="2B199A61"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ASSIGNMENT</w:t>
            </w:r>
          </w:p>
          <w:p w14:paraId="10444D23" w14:textId="77777777" w:rsidR="00956199" w:rsidRDefault="00956199">
            <w:pPr>
              <w:widowControl w:val="0"/>
              <w:spacing w:line="209" w:lineRule="auto"/>
              <w:jc w:val="center"/>
              <w:rPr>
                <w:rFonts w:ascii="Arial" w:eastAsia="Arial" w:hAnsi="Arial" w:cs="Arial"/>
                <w:b/>
                <w:sz w:val="20"/>
                <w:szCs w:val="20"/>
              </w:rPr>
            </w:pPr>
          </w:p>
        </w:tc>
        <w:tc>
          <w:tcPr>
            <w:tcW w:w="1076" w:type="dxa"/>
            <w:shd w:val="clear" w:color="auto" w:fill="9CC2E4"/>
          </w:tcPr>
          <w:p w14:paraId="274FFFA6"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GRADING RUBRIC</w:t>
            </w:r>
          </w:p>
        </w:tc>
        <w:tc>
          <w:tcPr>
            <w:tcW w:w="805" w:type="dxa"/>
            <w:shd w:val="clear" w:color="auto" w:fill="9CC2E4"/>
          </w:tcPr>
          <w:p w14:paraId="430F452B" w14:textId="77777777" w:rsidR="00956199" w:rsidRDefault="00922D23">
            <w:pPr>
              <w:widowControl w:val="0"/>
              <w:spacing w:line="209" w:lineRule="auto"/>
              <w:jc w:val="center"/>
              <w:rPr>
                <w:rFonts w:ascii="Arial" w:eastAsia="Arial" w:hAnsi="Arial" w:cs="Arial"/>
                <w:b/>
                <w:sz w:val="20"/>
                <w:szCs w:val="20"/>
              </w:rPr>
            </w:pPr>
            <w:r>
              <w:rPr>
                <w:rFonts w:ascii="Arial" w:eastAsia="Arial" w:hAnsi="Arial" w:cs="Arial"/>
                <w:b/>
                <w:sz w:val="20"/>
                <w:szCs w:val="20"/>
              </w:rPr>
              <w:t>DUE DATES</w:t>
            </w:r>
          </w:p>
        </w:tc>
      </w:tr>
      <w:tr w:rsidR="00956199" w14:paraId="746C06D3" w14:textId="77777777">
        <w:trPr>
          <w:trHeight w:val="229"/>
        </w:trPr>
        <w:tc>
          <w:tcPr>
            <w:tcW w:w="810" w:type="dxa"/>
            <w:shd w:val="clear" w:color="auto" w:fill="D9D9D9"/>
          </w:tcPr>
          <w:p w14:paraId="343FA2EA" w14:textId="77777777" w:rsidR="00956199" w:rsidRDefault="00956199">
            <w:pPr>
              <w:widowControl w:val="0"/>
              <w:jc w:val="center"/>
              <w:rPr>
                <w:rFonts w:ascii="Arial" w:eastAsia="Arial" w:hAnsi="Arial" w:cs="Arial"/>
                <w:b/>
                <w:sz w:val="20"/>
                <w:szCs w:val="20"/>
              </w:rPr>
            </w:pPr>
          </w:p>
        </w:tc>
        <w:tc>
          <w:tcPr>
            <w:tcW w:w="8534" w:type="dxa"/>
            <w:gridSpan w:val="6"/>
            <w:shd w:val="clear" w:color="auto" w:fill="D9D9D9"/>
          </w:tcPr>
          <w:p w14:paraId="0859B471" w14:textId="77777777" w:rsidR="00956199" w:rsidRDefault="00922D23">
            <w:pPr>
              <w:widowControl w:val="0"/>
              <w:jc w:val="center"/>
              <w:rPr>
                <w:rFonts w:ascii="Arial" w:eastAsia="Arial" w:hAnsi="Arial" w:cs="Arial"/>
                <w:b/>
                <w:sz w:val="20"/>
                <w:szCs w:val="20"/>
              </w:rPr>
            </w:pPr>
            <w:r>
              <w:rPr>
                <w:rFonts w:ascii="Arial" w:eastAsia="Arial" w:hAnsi="Arial" w:cs="Arial"/>
                <w:b/>
                <w:sz w:val="20"/>
                <w:szCs w:val="20"/>
              </w:rPr>
              <w:t>First Day of Class, August 22, 2022</w:t>
            </w:r>
          </w:p>
        </w:tc>
      </w:tr>
      <w:tr w:rsidR="00956199" w14:paraId="096F21BD" w14:textId="77777777">
        <w:trPr>
          <w:trHeight w:val="229"/>
        </w:trPr>
        <w:tc>
          <w:tcPr>
            <w:tcW w:w="810" w:type="dxa"/>
          </w:tcPr>
          <w:p w14:paraId="6F4EBA32"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1</w:t>
            </w:r>
          </w:p>
        </w:tc>
        <w:tc>
          <w:tcPr>
            <w:tcW w:w="1402" w:type="dxa"/>
          </w:tcPr>
          <w:p w14:paraId="3A49FF95" w14:textId="77777777" w:rsidR="00956199" w:rsidRDefault="00956199">
            <w:pPr>
              <w:widowControl w:val="0"/>
              <w:jc w:val="center"/>
              <w:rPr>
                <w:rFonts w:ascii="Arial" w:eastAsia="Arial" w:hAnsi="Arial" w:cs="Arial"/>
                <w:sz w:val="20"/>
                <w:szCs w:val="20"/>
              </w:rPr>
            </w:pPr>
          </w:p>
        </w:tc>
        <w:tc>
          <w:tcPr>
            <w:tcW w:w="1252" w:type="dxa"/>
          </w:tcPr>
          <w:p w14:paraId="43DED4DD" w14:textId="77777777" w:rsidR="00956199" w:rsidRDefault="00956199">
            <w:pPr>
              <w:widowControl w:val="0"/>
              <w:jc w:val="center"/>
              <w:rPr>
                <w:rFonts w:ascii="Arial" w:eastAsia="Arial" w:hAnsi="Arial" w:cs="Arial"/>
                <w:sz w:val="20"/>
                <w:szCs w:val="20"/>
              </w:rPr>
            </w:pPr>
          </w:p>
        </w:tc>
        <w:tc>
          <w:tcPr>
            <w:tcW w:w="2115" w:type="dxa"/>
          </w:tcPr>
          <w:p w14:paraId="5699050A" w14:textId="77777777" w:rsidR="00956199" w:rsidRDefault="00956199">
            <w:pPr>
              <w:widowControl w:val="0"/>
              <w:rPr>
                <w:rFonts w:ascii="Arial" w:eastAsia="Arial" w:hAnsi="Arial" w:cs="Arial"/>
                <w:sz w:val="20"/>
                <w:szCs w:val="20"/>
              </w:rPr>
            </w:pPr>
          </w:p>
        </w:tc>
        <w:tc>
          <w:tcPr>
            <w:tcW w:w="1884" w:type="dxa"/>
          </w:tcPr>
          <w:p w14:paraId="476339E8" w14:textId="77777777" w:rsidR="00956199" w:rsidRDefault="00956199">
            <w:pPr>
              <w:widowControl w:val="0"/>
              <w:rPr>
                <w:rFonts w:ascii="Arial" w:eastAsia="Arial" w:hAnsi="Arial" w:cs="Arial"/>
                <w:sz w:val="20"/>
                <w:szCs w:val="20"/>
              </w:rPr>
            </w:pPr>
          </w:p>
        </w:tc>
        <w:tc>
          <w:tcPr>
            <w:tcW w:w="1076" w:type="dxa"/>
          </w:tcPr>
          <w:p w14:paraId="44B15AFD" w14:textId="77777777" w:rsidR="00956199" w:rsidRDefault="00956199">
            <w:pPr>
              <w:widowControl w:val="0"/>
              <w:rPr>
                <w:rFonts w:ascii="Arial" w:eastAsia="Arial" w:hAnsi="Arial" w:cs="Arial"/>
                <w:sz w:val="20"/>
                <w:szCs w:val="20"/>
              </w:rPr>
            </w:pPr>
          </w:p>
        </w:tc>
        <w:tc>
          <w:tcPr>
            <w:tcW w:w="805" w:type="dxa"/>
          </w:tcPr>
          <w:p w14:paraId="62FC705A" w14:textId="77777777" w:rsidR="00956199" w:rsidRDefault="00956199">
            <w:pPr>
              <w:widowControl w:val="0"/>
              <w:rPr>
                <w:rFonts w:ascii="Arial" w:eastAsia="Arial" w:hAnsi="Arial" w:cs="Arial"/>
                <w:sz w:val="20"/>
                <w:szCs w:val="20"/>
              </w:rPr>
            </w:pPr>
          </w:p>
        </w:tc>
      </w:tr>
      <w:tr w:rsidR="00956199" w14:paraId="72BC5132" w14:textId="77777777">
        <w:trPr>
          <w:trHeight w:val="229"/>
        </w:trPr>
        <w:tc>
          <w:tcPr>
            <w:tcW w:w="810" w:type="dxa"/>
          </w:tcPr>
          <w:p w14:paraId="076DF880" w14:textId="77777777" w:rsidR="00956199" w:rsidRDefault="00956199">
            <w:pPr>
              <w:widowControl w:val="0"/>
              <w:rPr>
                <w:rFonts w:ascii="Arial" w:eastAsia="Arial" w:hAnsi="Arial" w:cs="Arial"/>
                <w:sz w:val="20"/>
                <w:szCs w:val="20"/>
              </w:rPr>
            </w:pPr>
          </w:p>
        </w:tc>
        <w:tc>
          <w:tcPr>
            <w:tcW w:w="1402" w:type="dxa"/>
          </w:tcPr>
          <w:p w14:paraId="20E2F9C1" w14:textId="77777777" w:rsidR="00956199" w:rsidRDefault="00956199">
            <w:pPr>
              <w:widowControl w:val="0"/>
              <w:jc w:val="center"/>
              <w:rPr>
                <w:rFonts w:ascii="Arial" w:eastAsia="Arial" w:hAnsi="Arial" w:cs="Arial"/>
                <w:sz w:val="20"/>
                <w:szCs w:val="20"/>
              </w:rPr>
            </w:pPr>
          </w:p>
        </w:tc>
        <w:tc>
          <w:tcPr>
            <w:tcW w:w="1252" w:type="dxa"/>
          </w:tcPr>
          <w:p w14:paraId="3E941DE1" w14:textId="77777777" w:rsidR="00956199" w:rsidRDefault="00956199">
            <w:pPr>
              <w:widowControl w:val="0"/>
              <w:jc w:val="center"/>
              <w:rPr>
                <w:rFonts w:ascii="Arial" w:eastAsia="Arial" w:hAnsi="Arial" w:cs="Arial"/>
                <w:sz w:val="20"/>
                <w:szCs w:val="20"/>
              </w:rPr>
            </w:pPr>
          </w:p>
        </w:tc>
        <w:tc>
          <w:tcPr>
            <w:tcW w:w="2115" w:type="dxa"/>
          </w:tcPr>
          <w:p w14:paraId="534B267D" w14:textId="77777777" w:rsidR="00956199" w:rsidRDefault="00956199">
            <w:pPr>
              <w:widowControl w:val="0"/>
              <w:rPr>
                <w:rFonts w:ascii="Arial" w:eastAsia="Arial" w:hAnsi="Arial" w:cs="Arial"/>
                <w:sz w:val="20"/>
                <w:szCs w:val="20"/>
              </w:rPr>
            </w:pPr>
          </w:p>
        </w:tc>
        <w:tc>
          <w:tcPr>
            <w:tcW w:w="1884" w:type="dxa"/>
          </w:tcPr>
          <w:p w14:paraId="05107CE1" w14:textId="77777777" w:rsidR="00956199" w:rsidRDefault="00956199">
            <w:pPr>
              <w:widowControl w:val="0"/>
              <w:rPr>
                <w:rFonts w:ascii="Arial" w:eastAsia="Arial" w:hAnsi="Arial" w:cs="Arial"/>
                <w:sz w:val="20"/>
                <w:szCs w:val="20"/>
              </w:rPr>
            </w:pPr>
          </w:p>
        </w:tc>
        <w:tc>
          <w:tcPr>
            <w:tcW w:w="1076" w:type="dxa"/>
          </w:tcPr>
          <w:p w14:paraId="649373B1" w14:textId="77777777" w:rsidR="00956199" w:rsidRDefault="00956199">
            <w:pPr>
              <w:widowControl w:val="0"/>
              <w:rPr>
                <w:rFonts w:ascii="Arial" w:eastAsia="Arial" w:hAnsi="Arial" w:cs="Arial"/>
                <w:sz w:val="20"/>
                <w:szCs w:val="20"/>
              </w:rPr>
            </w:pPr>
          </w:p>
        </w:tc>
        <w:tc>
          <w:tcPr>
            <w:tcW w:w="805" w:type="dxa"/>
          </w:tcPr>
          <w:p w14:paraId="07CA30BC" w14:textId="77777777" w:rsidR="00956199" w:rsidRDefault="00956199">
            <w:pPr>
              <w:widowControl w:val="0"/>
              <w:rPr>
                <w:rFonts w:ascii="Arial" w:eastAsia="Arial" w:hAnsi="Arial" w:cs="Arial"/>
                <w:sz w:val="20"/>
                <w:szCs w:val="20"/>
              </w:rPr>
            </w:pPr>
          </w:p>
        </w:tc>
      </w:tr>
      <w:tr w:rsidR="00956199" w14:paraId="7CE41E76" w14:textId="77777777">
        <w:trPr>
          <w:trHeight w:val="229"/>
        </w:trPr>
        <w:tc>
          <w:tcPr>
            <w:tcW w:w="810" w:type="dxa"/>
          </w:tcPr>
          <w:p w14:paraId="3D83CE25"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2</w:t>
            </w:r>
          </w:p>
        </w:tc>
        <w:tc>
          <w:tcPr>
            <w:tcW w:w="1402" w:type="dxa"/>
          </w:tcPr>
          <w:p w14:paraId="04883956" w14:textId="77777777" w:rsidR="00956199" w:rsidRDefault="00956199">
            <w:pPr>
              <w:widowControl w:val="0"/>
              <w:jc w:val="center"/>
              <w:rPr>
                <w:rFonts w:ascii="Arial" w:eastAsia="Arial" w:hAnsi="Arial" w:cs="Arial"/>
                <w:sz w:val="20"/>
                <w:szCs w:val="20"/>
              </w:rPr>
            </w:pPr>
          </w:p>
        </w:tc>
        <w:tc>
          <w:tcPr>
            <w:tcW w:w="1252" w:type="dxa"/>
          </w:tcPr>
          <w:p w14:paraId="790C4E30" w14:textId="77777777" w:rsidR="00956199" w:rsidRDefault="00956199">
            <w:pPr>
              <w:widowControl w:val="0"/>
              <w:jc w:val="center"/>
              <w:rPr>
                <w:rFonts w:ascii="Arial" w:eastAsia="Arial" w:hAnsi="Arial" w:cs="Arial"/>
                <w:sz w:val="20"/>
                <w:szCs w:val="20"/>
              </w:rPr>
            </w:pPr>
          </w:p>
        </w:tc>
        <w:tc>
          <w:tcPr>
            <w:tcW w:w="2115" w:type="dxa"/>
          </w:tcPr>
          <w:p w14:paraId="68207F3F" w14:textId="77777777" w:rsidR="00956199" w:rsidRDefault="00956199">
            <w:pPr>
              <w:widowControl w:val="0"/>
              <w:rPr>
                <w:rFonts w:ascii="Arial" w:eastAsia="Arial" w:hAnsi="Arial" w:cs="Arial"/>
                <w:sz w:val="20"/>
                <w:szCs w:val="20"/>
              </w:rPr>
            </w:pPr>
          </w:p>
        </w:tc>
        <w:tc>
          <w:tcPr>
            <w:tcW w:w="1884" w:type="dxa"/>
          </w:tcPr>
          <w:p w14:paraId="41BE7ECF" w14:textId="77777777" w:rsidR="00956199" w:rsidRDefault="00956199">
            <w:pPr>
              <w:widowControl w:val="0"/>
              <w:rPr>
                <w:rFonts w:ascii="Arial" w:eastAsia="Arial" w:hAnsi="Arial" w:cs="Arial"/>
                <w:sz w:val="20"/>
                <w:szCs w:val="20"/>
              </w:rPr>
            </w:pPr>
          </w:p>
        </w:tc>
        <w:tc>
          <w:tcPr>
            <w:tcW w:w="1076" w:type="dxa"/>
          </w:tcPr>
          <w:p w14:paraId="4413ACC2" w14:textId="77777777" w:rsidR="00956199" w:rsidRDefault="00956199">
            <w:pPr>
              <w:widowControl w:val="0"/>
              <w:rPr>
                <w:rFonts w:ascii="Arial" w:eastAsia="Arial" w:hAnsi="Arial" w:cs="Arial"/>
                <w:sz w:val="20"/>
                <w:szCs w:val="20"/>
              </w:rPr>
            </w:pPr>
          </w:p>
        </w:tc>
        <w:tc>
          <w:tcPr>
            <w:tcW w:w="805" w:type="dxa"/>
          </w:tcPr>
          <w:p w14:paraId="41D754FC" w14:textId="77777777" w:rsidR="00956199" w:rsidRDefault="00956199">
            <w:pPr>
              <w:widowControl w:val="0"/>
              <w:rPr>
                <w:rFonts w:ascii="Arial" w:eastAsia="Arial" w:hAnsi="Arial" w:cs="Arial"/>
                <w:sz w:val="20"/>
                <w:szCs w:val="20"/>
              </w:rPr>
            </w:pPr>
          </w:p>
        </w:tc>
      </w:tr>
      <w:tr w:rsidR="00956199" w14:paraId="530809B9" w14:textId="77777777">
        <w:trPr>
          <w:trHeight w:val="229"/>
        </w:trPr>
        <w:tc>
          <w:tcPr>
            <w:tcW w:w="810" w:type="dxa"/>
          </w:tcPr>
          <w:p w14:paraId="567189AE" w14:textId="77777777" w:rsidR="00956199" w:rsidRDefault="00956199">
            <w:pPr>
              <w:widowControl w:val="0"/>
              <w:rPr>
                <w:rFonts w:ascii="Arial" w:eastAsia="Arial" w:hAnsi="Arial" w:cs="Arial"/>
                <w:sz w:val="20"/>
                <w:szCs w:val="20"/>
              </w:rPr>
            </w:pPr>
          </w:p>
        </w:tc>
        <w:tc>
          <w:tcPr>
            <w:tcW w:w="1402" w:type="dxa"/>
          </w:tcPr>
          <w:p w14:paraId="5CBBB8F1" w14:textId="77777777" w:rsidR="00956199" w:rsidRDefault="00956199">
            <w:pPr>
              <w:widowControl w:val="0"/>
              <w:jc w:val="center"/>
              <w:rPr>
                <w:rFonts w:ascii="Arial" w:eastAsia="Arial" w:hAnsi="Arial" w:cs="Arial"/>
                <w:sz w:val="20"/>
                <w:szCs w:val="20"/>
              </w:rPr>
            </w:pPr>
          </w:p>
        </w:tc>
        <w:tc>
          <w:tcPr>
            <w:tcW w:w="1252" w:type="dxa"/>
          </w:tcPr>
          <w:p w14:paraId="28B2E280" w14:textId="77777777" w:rsidR="00956199" w:rsidRDefault="00956199">
            <w:pPr>
              <w:widowControl w:val="0"/>
              <w:jc w:val="center"/>
              <w:rPr>
                <w:rFonts w:ascii="Arial" w:eastAsia="Arial" w:hAnsi="Arial" w:cs="Arial"/>
                <w:sz w:val="20"/>
                <w:szCs w:val="20"/>
              </w:rPr>
            </w:pPr>
          </w:p>
        </w:tc>
        <w:tc>
          <w:tcPr>
            <w:tcW w:w="2115" w:type="dxa"/>
          </w:tcPr>
          <w:p w14:paraId="71A80005" w14:textId="77777777" w:rsidR="00956199" w:rsidRDefault="00956199">
            <w:pPr>
              <w:widowControl w:val="0"/>
              <w:rPr>
                <w:rFonts w:ascii="Arial" w:eastAsia="Arial" w:hAnsi="Arial" w:cs="Arial"/>
                <w:sz w:val="20"/>
                <w:szCs w:val="20"/>
              </w:rPr>
            </w:pPr>
          </w:p>
        </w:tc>
        <w:tc>
          <w:tcPr>
            <w:tcW w:w="1884" w:type="dxa"/>
          </w:tcPr>
          <w:p w14:paraId="5515B082" w14:textId="77777777" w:rsidR="00956199" w:rsidRDefault="00956199">
            <w:pPr>
              <w:widowControl w:val="0"/>
              <w:rPr>
                <w:rFonts w:ascii="Arial" w:eastAsia="Arial" w:hAnsi="Arial" w:cs="Arial"/>
                <w:sz w:val="20"/>
                <w:szCs w:val="20"/>
              </w:rPr>
            </w:pPr>
          </w:p>
        </w:tc>
        <w:tc>
          <w:tcPr>
            <w:tcW w:w="1076" w:type="dxa"/>
          </w:tcPr>
          <w:p w14:paraId="3C214C42" w14:textId="77777777" w:rsidR="00956199" w:rsidRDefault="00956199">
            <w:pPr>
              <w:widowControl w:val="0"/>
              <w:rPr>
                <w:rFonts w:ascii="Arial" w:eastAsia="Arial" w:hAnsi="Arial" w:cs="Arial"/>
                <w:sz w:val="20"/>
                <w:szCs w:val="20"/>
              </w:rPr>
            </w:pPr>
          </w:p>
        </w:tc>
        <w:tc>
          <w:tcPr>
            <w:tcW w:w="805" w:type="dxa"/>
          </w:tcPr>
          <w:p w14:paraId="6477626E" w14:textId="77777777" w:rsidR="00956199" w:rsidRDefault="00956199">
            <w:pPr>
              <w:widowControl w:val="0"/>
              <w:rPr>
                <w:rFonts w:ascii="Arial" w:eastAsia="Arial" w:hAnsi="Arial" w:cs="Arial"/>
                <w:sz w:val="20"/>
                <w:szCs w:val="20"/>
              </w:rPr>
            </w:pPr>
          </w:p>
        </w:tc>
      </w:tr>
      <w:tr w:rsidR="00956199" w14:paraId="3F97654E" w14:textId="77777777">
        <w:trPr>
          <w:trHeight w:val="229"/>
        </w:trPr>
        <w:tc>
          <w:tcPr>
            <w:tcW w:w="810" w:type="dxa"/>
          </w:tcPr>
          <w:p w14:paraId="7669F065"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3</w:t>
            </w:r>
          </w:p>
        </w:tc>
        <w:tc>
          <w:tcPr>
            <w:tcW w:w="1402" w:type="dxa"/>
          </w:tcPr>
          <w:p w14:paraId="59384C00" w14:textId="77777777" w:rsidR="00956199" w:rsidRDefault="00956199">
            <w:pPr>
              <w:widowControl w:val="0"/>
              <w:jc w:val="center"/>
              <w:rPr>
                <w:rFonts w:ascii="Arial" w:eastAsia="Arial" w:hAnsi="Arial" w:cs="Arial"/>
                <w:sz w:val="20"/>
                <w:szCs w:val="20"/>
              </w:rPr>
            </w:pPr>
          </w:p>
        </w:tc>
        <w:tc>
          <w:tcPr>
            <w:tcW w:w="1252" w:type="dxa"/>
          </w:tcPr>
          <w:p w14:paraId="5FC878D6" w14:textId="77777777" w:rsidR="00956199" w:rsidRDefault="00956199">
            <w:pPr>
              <w:widowControl w:val="0"/>
              <w:jc w:val="center"/>
              <w:rPr>
                <w:rFonts w:ascii="Arial" w:eastAsia="Arial" w:hAnsi="Arial" w:cs="Arial"/>
                <w:sz w:val="20"/>
                <w:szCs w:val="20"/>
              </w:rPr>
            </w:pPr>
          </w:p>
        </w:tc>
        <w:tc>
          <w:tcPr>
            <w:tcW w:w="2115" w:type="dxa"/>
          </w:tcPr>
          <w:p w14:paraId="28D0859B" w14:textId="77777777" w:rsidR="00956199" w:rsidRDefault="00956199">
            <w:pPr>
              <w:widowControl w:val="0"/>
              <w:rPr>
                <w:rFonts w:ascii="Arial" w:eastAsia="Arial" w:hAnsi="Arial" w:cs="Arial"/>
                <w:sz w:val="20"/>
                <w:szCs w:val="20"/>
              </w:rPr>
            </w:pPr>
          </w:p>
        </w:tc>
        <w:tc>
          <w:tcPr>
            <w:tcW w:w="1884" w:type="dxa"/>
          </w:tcPr>
          <w:p w14:paraId="62A2594F" w14:textId="77777777" w:rsidR="00956199" w:rsidRDefault="00956199">
            <w:pPr>
              <w:widowControl w:val="0"/>
              <w:rPr>
                <w:rFonts w:ascii="Arial" w:eastAsia="Arial" w:hAnsi="Arial" w:cs="Arial"/>
                <w:sz w:val="20"/>
                <w:szCs w:val="20"/>
              </w:rPr>
            </w:pPr>
          </w:p>
        </w:tc>
        <w:tc>
          <w:tcPr>
            <w:tcW w:w="1076" w:type="dxa"/>
          </w:tcPr>
          <w:p w14:paraId="094908EA" w14:textId="77777777" w:rsidR="00956199" w:rsidRDefault="00956199">
            <w:pPr>
              <w:widowControl w:val="0"/>
              <w:rPr>
                <w:rFonts w:ascii="Arial" w:eastAsia="Arial" w:hAnsi="Arial" w:cs="Arial"/>
                <w:sz w:val="20"/>
                <w:szCs w:val="20"/>
              </w:rPr>
            </w:pPr>
          </w:p>
        </w:tc>
        <w:tc>
          <w:tcPr>
            <w:tcW w:w="805" w:type="dxa"/>
          </w:tcPr>
          <w:p w14:paraId="51E7AAFC" w14:textId="77777777" w:rsidR="00956199" w:rsidRDefault="00956199">
            <w:pPr>
              <w:widowControl w:val="0"/>
              <w:rPr>
                <w:rFonts w:ascii="Arial" w:eastAsia="Arial" w:hAnsi="Arial" w:cs="Arial"/>
                <w:sz w:val="20"/>
                <w:szCs w:val="20"/>
              </w:rPr>
            </w:pPr>
          </w:p>
        </w:tc>
      </w:tr>
      <w:tr w:rsidR="00956199" w14:paraId="1DCD308E" w14:textId="77777777">
        <w:trPr>
          <w:trHeight w:val="229"/>
        </w:trPr>
        <w:tc>
          <w:tcPr>
            <w:tcW w:w="810" w:type="dxa"/>
            <w:shd w:val="clear" w:color="auto" w:fill="D9D9D9"/>
          </w:tcPr>
          <w:p w14:paraId="2E16406C" w14:textId="77777777" w:rsidR="00956199" w:rsidRDefault="00956199">
            <w:pPr>
              <w:widowControl w:val="0"/>
              <w:jc w:val="center"/>
              <w:rPr>
                <w:rFonts w:ascii="Arial" w:eastAsia="Arial" w:hAnsi="Arial" w:cs="Arial"/>
                <w:b/>
                <w:sz w:val="20"/>
                <w:szCs w:val="20"/>
              </w:rPr>
            </w:pPr>
          </w:p>
        </w:tc>
        <w:tc>
          <w:tcPr>
            <w:tcW w:w="8534" w:type="dxa"/>
            <w:gridSpan w:val="6"/>
            <w:shd w:val="clear" w:color="auto" w:fill="D9D9D9"/>
          </w:tcPr>
          <w:p w14:paraId="26B235F8" w14:textId="77777777" w:rsidR="00956199" w:rsidRDefault="00922D23">
            <w:pPr>
              <w:widowControl w:val="0"/>
              <w:jc w:val="center"/>
              <w:rPr>
                <w:rFonts w:ascii="Arial" w:eastAsia="Arial" w:hAnsi="Arial" w:cs="Arial"/>
                <w:b/>
                <w:sz w:val="20"/>
                <w:szCs w:val="20"/>
              </w:rPr>
            </w:pPr>
            <w:r>
              <w:rPr>
                <w:rFonts w:ascii="Arial" w:eastAsia="Arial" w:hAnsi="Arial" w:cs="Arial"/>
                <w:b/>
                <w:sz w:val="20"/>
                <w:szCs w:val="20"/>
              </w:rPr>
              <w:t>Graduation Clearance Begins, August 29, 2022</w:t>
            </w:r>
          </w:p>
        </w:tc>
      </w:tr>
      <w:tr w:rsidR="00956199" w14:paraId="4CF2151D" w14:textId="77777777">
        <w:trPr>
          <w:trHeight w:val="229"/>
        </w:trPr>
        <w:tc>
          <w:tcPr>
            <w:tcW w:w="810" w:type="dxa"/>
            <w:shd w:val="clear" w:color="auto" w:fill="D9D9D9"/>
          </w:tcPr>
          <w:p w14:paraId="63CC79AC" w14:textId="77777777" w:rsidR="00956199" w:rsidRDefault="00956199">
            <w:pPr>
              <w:widowControl w:val="0"/>
              <w:jc w:val="center"/>
              <w:rPr>
                <w:rFonts w:ascii="Arial" w:eastAsia="Arial" w:hAnsi="Arial" w:cs="Arial"/>
                <w:b/>
                <w:sz w:val="20"/>
                <w:szCs w:val="20"/>
              </w:rPr>
            </w:pPr>
          </w:p>
        </w:tc>
        <w:tc>
          <w:tcPr>
            <w:tcW w:w="8534" w:type="dxa"/>
            <w:gridSpan w:val="6"/>
            <w:shd w:val="clear" w:color="auto" w:fill="D9D9D9"/>
          </w:tcPr>
          <w:p w14:paraId="36649D44" w14:textId="77777777" w:rsidR="00956199" w:rsidRDefault="00922D23">
            <w:pPr>
              <w:widowControl w:val="0"/>
              <w:jc w:val="center"/>
              <w:rPr>
                <w:rFonts w:ascii="Arial" w:eastAsia="Arial" w:hAnsi="Arial" w:cs="Arial"/>
                <w:b/>
                <w:sz w:val="20"/>
                <w:szCs w:val="20"/>
              </w:rPr>
            </w:pPr>
            <w:r>
              <w:rPr>
                <w:rFonts w:ascii="Arial" w:eastAsia="Arial" w:hAnsi="Arial" w:cs="Arial"/>
                <w:b/>
                <w:sz w:val="20"/>
                <w:szCs w:val="20"/>
              </w:rPr>
              <w:t>Last Day to Drop a Class with No Grade (100% Refund), September 2, 2022</w:t>
            </w:r>
          </w:p>
        </w:tc>
      </w:tr>
      <w:tr w:rsidR="00956199" w14:paraId="4384B669" w14:textId="77777777">
        <w:trPr>
          <w:trHeight w:val="229"/>
        </w:trPr>
        <w:tc>
          <w:tcPr>
            <w:tcW w:w="810" w:type="dxa"/>
          </w:tcPr>
          <w:p w14:paraId="7E20EA73"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4</w:t>
            </w:r>
          </w:p>
        </w:tc>
        <w:tc>
          <w:tcPr>
            <w:tcW w:w="1402" w:type="dxa"/>
          </w:tcPr>
          <w:p w14:paraId="4FCF33B7" w14:textId="77777777" w:rsidR="00956199" w:rsidRDefault="00956199">
            <w:pPr>
              <w:widowControl w:val="0"/>
              <w:jc w:val="center"/>
              <w:rPr>
                <w:rFonts w:ascii="Arial" w:eastAsia="Arial" w:hAnsi="Arial" w:cs="Arial"/>
                <w:sz w:val="20"/>
                <w:szCs w:val="20"/>
              </w:rPr>
            </w:pPr>
          </w:p>
        </w:tc>
        <w:tc>
          <w:tcPr>
            <w:tcW w:w="1252" w:type="dxa"/>
          </w:tcPr>
          <w:p w14:paraId="5AFFC9B9" w14:textId="77777777" w:rsidR="00956199" w:rsidRDefault="00956199">
            <w:pPr>
              <w:widowControl w:val="0"/>
              <w:jc w:val="center"/>
              <w:rPr>
                <w:rFonts w:ascii="Arial" w:eastAsia="Arial" w:hAnsi="Arial" w:cs="Arial"/>
                <w:sz w:val="20"/>
                <w:szCs w:val="20"/>
              </w:rPr>
            </w:pPr>
          </w:p>
        </w:tc>
        <w:tc>
          <w:tcPr>
            <w:tcW w:w="2115" w:type="dxa"/>
          </w:tcPr>
          <w:p w14:paraId="21EA9AAC" w14:textId="77777777" w:rsidR="00956199" w:rsidRDefault="00956199">
            <w:pPr>
              <w:widowControl w:val="0"/>
              <w:rPr>
                <w:rFonts w:ascii="Arial" w:eastAsia="Arial" w:hAnsi="Arial" w:cs="Arial"/>
                <w:sz w:val="20"/>
                <w:szCs w:val="20"/>
              </w:rPr>
            </w:pPr>
          </w:p>
        </w:tc>
        <w:tc>
          <w:tcPr>
            <w:tcW w:w="1884" w:type="dxa"/>
          </w:tcPr>
          <w:p w14:paraId="403C7181" w14:textId="77777777" w:rsidR="00956199" w:rsidRDefault="00956199">
            <w:pPr>
              <w:widowControl w:val="0"/>
              <w:rPr>
                <w:rFonts w:ascii="Arial" w:eastAsia="Arial" w:hAnsi="Arial" w:cs="Arial"/>
                <w:sz w:val="20"/>
                <w:szCs w:val="20"/>
              </w:rPr>
            </w:pPr>
          </w:p>
        </w:tc>
        <w:tc>
          <w:tcPr>
            <w:tcW w:w="1076" w:type="dxa"/>
          </w:tcPr>
          <w:p w14:paraId="69DB4477" w14:textId="77777777" w:rsidR="00956199" w:rsidRDefault="00956199">
            <w:pPr>
              <w:widowControl w:val="0"/>
              <w:rPr>
                <w:rFonts w:ascii="Arial" w:eastAsia="Arial" w:hAnsi="Arial" w:cs="Arial"/>
                <w:sz w:val="20"/>
                <w:szCs w:val="20"/>
              </w:rPr>
            </w:pPr>
          </w:p>
        </w:tc>
        <w:tc>
          <w:tcPr>
            <w:tcW w:w="805" w:type="dxa"/>
          </w:tcPr>
          <w:p w14:paraId="1BDE8AEF" w14:textId="77777777" w:rsidR="00956199" w:rsidRDefault="00956199">
            <w:pPr>
              <w:widowControl w:val="0"/>
              <w:rPr>
                <w:rFonts w:ascii="Arial" w:eastAsia="Arial" w:hAnsi="Arial" w:cs="Arial"/>
                <w:sz w:val="20"/>
                <w:szCs w:val="20"/>
              </w:rPr>
            </w:pPr>
          </w:p>
        </w:tc>
      </w:tr>
      <w:tr w:rsidR="00956199" w14:paraId="713328C0" w14:textId="77777777">
        <w:trPr>
          <w:trHeight w:val="229"/>
        </w:trPr>
        <w:tc>
          <w:tcPr>
            <w:tcW w:w="810" w:type="dxa"/>
          </w:tcPr>
          <w:p w14:paraId="5556ADD7" w14:textId="77777777" w:rsidR="00956199" w:rsidRDefault="00956199">
            <w:pPr>
              <w:widowControl w:val="0"/>
              <w:rPr>
                <w:rFonts w:ascii="Arial" w:eastAsia="Arial" w:hAnsi="Arial" w:cs="Arial"/>
                <w:sz w:val="20"/>
                <w:szCs w:val="20"/>
              </w:rPr>
            </w:pPr>
          </w:p>
        </w:tc>
        <w:tc>
          <w:tcPr>
            <w:tcW w:w="1402" w:type="dxa"/>
          </w:tcPr>
          <w:p w14:paraId="7957E6D2" w14:textId="77777777" w:rsidR="00956199" w:rsidRDefault="00956199">
            <w:pPr>
              <w:widowControl w:val="0"/>
              <w:jc w:val="center"/>
              <w:rPr>
                <w:rFonts w:ascii="Arial" w:eastAsia="Arial" w:hAnsi="Arial" w:cs="Arial"/>
                <w:sz w:val="20"/>
                <w:szCs w:val="20"/>
              </w:rPr>
            </w:pPr>
          </w:p>
        </w:tc>
        <w:tc>
          <w:tcPr>
            <w:tcW w:w="1252" w:type="dxa"/>
          </w:tcPr>
          <w:p w14:paraId="3C3EFEB3" w14:textId="77777777" w:rsidR="00956199" w:rsidRDefault="00956199">
            <w:pPr>
              <w:widowControl w:val="0"/>
              <w:jc w:val="center"/>
              <w:rPr>
                <w:rFonts w:ascii="Arial" w:eastAsia="Arial" w:hAnsi="Arial" w:cs="Arial"/>
                <w:sz w:val="20"/>
                <w:szCs w:val="20"/>
              </w:rPr>
            </w:pPr>
          </w:p>
        </w:tc>
        <w:tc>
          <w:tcPr>
            <w:tcW w:w="2115" w:type="dxa"/>
          </w:tcPr>
          <w:p w14:paraId="57BDEEF8" w14:textId="77777777" w:rsidR="00956199" w:rsidRDefault="00956199">
            <w:pPr>
              <w:widowControl w:val="0"/>
              <w:rPr>
                <w:rFonts w:ascii="Arial" w:eastAsia="Arial" w:hAnsi="Arial" w:cs="Arial"/>
                <w:sz w:val="20"/>
                <w:szCs w:val="20"/>
              </w:rPr>
            </w:pPr>
          </w:p>
        </w:tc>
        <w:tc>
          <w:tcPr>
            <w:tcW w:w="1884" w:type="dxa"/>
          </w:tcPr>
          <w:p w14:paraId="2C85870C" w14:textId="77777777" w:rsidR="00956199" w:rsidRDefault="00956199">
            <w:pPr>
              <w:widowControl w:val="0"/>
              <w:rPr>
                <w:rFonts w:ascii="Arial" w:eastAsia="Arial" w:hAnsi="Arial" w:cs="Arial"/>
                <w:sz w:val="20"/>
                <w:szCs w:val="20"/>
              </w:rPr>
            </w:pPr>
          </w:p>
        </w:tc>
        <w:tc>
          <w:tcPr>
            <w:tcW w:w="1076" w:type="dxa"/>
          </w:tcPr>
          <w:p w14:paraId="199AA0DE" w14:textId="77777777" w:rsidR="00956199" w:rsidRDefault="00956199">
            <w:pPr>
              <w:widowControl w:val="0"/>
              <w:rPr>
                <w:rFonts w:ascii="Arial" w:eastAsia="Arial" w:hAnsi="Arial" w:cs="Arial"/>
                <w:sz w:val="20"/>
                <w:szCs w:val="20"/>
              </w:rPr>
            </w:pPr>
          </w:p>
        </w:tc>
        <w:tc>
          <w:tcPr>
            <w:tcW w:w="805" w:type="dxa"/>
          </w:tcPr>
          <w:p w14:paraId="5C1A1F64" w14:textId="77777777" w:rsidR="00956199" w:rsidRDefault="00956199">
            <w:pPr>
              <w:widowControl w:val="0"/>
              <w:rPr>
                <w:rFonts w:ascii="Arial" w:eastAsia="Arial" w:hAnsi="Arial" w:cs="Arial"/>
                <w:sz w:val="20"/>
                <w:szCs w:val="20"/>
              </w:rPr>
            </w:pPr>
          </w:p>
        </w:tc>
      </w:tr>
      <w:tr w:rsidR="00956199" w14:paraId="730116B9" w14:textId="77777777">
        <w:trPr>
          <w:trHeight w:val="229"/>
        </w:trPr>
        <w:tc>
          <w:tcPr>
            <w:tcW w:w="810" w:type="dxa"/>
          </w:tcPr>
          <w:p w14:paraId="52AF3D64"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5</w:t>
            </w:r>
          </w:p>
        </w:tc>
        <w:tc>
          <w:tcPr>
            <w:tcW w:w="1402" w:type="dxa"/>
          </w:tcPr>
          <w:p w14:paraId="27D3180C" w14:textId="77777777" w:rsidR="00956199" w:rsidRDefault="00956199">
            <w:pPr>
              <w:widowControl w:val="0"/>
              <w:jc w:val="center"/>
              <w:rPr>
                <w:rFonts w:ascii="Arial" w:eastAsia="Arial" w:hAnsi="Arial" w:cs="Arial"/>
                <w:sz w:val="20"/>
                <w:szCs w:val="20"/>
              </w:rPr>
            </w:pPr>
          </w:p>
        </w:tc>
        <w:tc>
          <w:tcPr>
            <w:tcW w:w="1252" w:type="dxa"/>
          </w:tcPr>
          <w:p w14:paraId="684E3B5B" w14:textId="77777777" w:rsidR="00956199" w:rsidRDefault="00956199">
            <w:pPr>
              <w:widowControl w:val="0"/>
              <w:jc w:val="center"/>
              <w:rPr>
                <w:rFonts w:ascii="Arial" w:eastAsia="Arial" w:hAnsi="Arial" w:cs="Arial"/>
                <w:sz w:val="20"/>
                <w:szCs w:val="20"/>
              </w:rPr>
            </w:pPr>
          </w:p>
        </w:tc>
        <w:tc>
          <w:tcPr>
            <w:tcW w:w="2115" w:type="dxa"/>
          </w:tcPr>
          <w:p w14:paraId="1C47F857" w14:textId="77777777" w:rsidR="00956199" w:rsidRDefault="00956199">
            <w:pPr>
              <w:widowControl w:val="0"/>
              <w:rPr>
                <w:rFonts w:ascii="Arial" w:eastAsia="Arial" w:hAnsi="Arial" w:cs="Arial"/>
                <w:sz w:val="20"/>
                <w:szCs w:val="20"/>
              </w:rPr>
            </w:pPr>
          </w:p>
        </w:tc>
        <w:tc>
          <w:tcPr>
            <w:tcW w:w="1884" w:type="dxa"/>
          </w:tcPr>
          <w:p w14:paraId="100ED2C3" w14:textId="77777777" w:rsidR="00956199" w:rsidRDefault="00956199">
            <w:pPr>
              <w:widowControl w:val="0"/>
              <w:rPr>
                <w:rFonts w:ascii="Arial" w:eastAsia="Arial" w:hAnsi="Arial" w:cs="Arial"/>
                <w:sz w:val="20"/>
                <w:szCs w:val="20"/>
              </w:rPr>
            </w:pPr>
          </w:p>
        </w:tc>
        <w:tc>
          <w:tcPr>
            <w:tcW w:w="1076" w:type="dxa"/>
          </w:tcPr>
          <w:p w14:paraId="23B83C50" w14:textId="77777777" w:rsidR="00956199" w:rsidRDefault="00956199">
            <w:pPr>
              <w:widowControl w:val="0"/>
              <w:rPr>
                <w:rFonts w:ascii="Arial" w:eastAsia="Arial" w:hAnsi="Arial" w:cs="Arial"/>
                <w:sz w:val="20"/>
                <w:szCs w:val="20"/>
              </w:rPr>
            </w:pPr>
          </w:p>
        </w:tc>
        <w:tc>
          <w:tcPr>
            <w:tcW w:w="805" w:type="dxa"/>
          </w:tcPr>
          <w:p w14:paraId="6DEE88C0" w14:textId="77777777" w:rsidR="00956199" w:rsidRDefault="00956199">
            <w:pPr>
              <w:widowControl w:val="0"/>
              <w:rPr>
                <w:rFonts w:ascii="Arial" w:eastAsia="Arial" w:hAnsi="Arial" w:cs="Arial"/>
                <w:sz w:val="20"/>
                <w:szCs w:val="20"/>
              </w:rPr>
            </w:pPr>
          </w:p>
        </w:tc>
      </w:tr>
      <w:tr w:rsidR="00956199" w14:paraId="0DC07EEB" w14:textId="77777777">
        <w:trPr>
          <w:trHeight w:val="229"/>
        </w:trPr>
        <w:tc>
          <w:tcPr>
            <w:tcW w:w="810" w:type="dxa"/>
          </w:tcPr>
          <w:p w14:paraId="0BD1A37B" w14:textId="77777777" w:rsidR="00956199" w:rsidRDefault="00956199">
            <w:pPr>
              <w:widowControl w:val="0"/>
              <w:rPr>
                <w:rFonts w:ascii="Arial" w:eastAsia="Arial" w:hAnsi="Arial" w:cs="Arial"/>
                <w:sz w:val="20"/>
                <w:szCs w:val="20"/>
              </w:rPr>
            </w:pPr>
          </w:p>
        </w:tc>
        <w:tc>
          <w:tcPr>
            <w:tcW w:w="1402" w:type="dxa"/>
          </w:tcPr>
          <w:p w14:paraId="04796B4C" w14:textId="77777777" w:rsidR="00956199" w:rsidRDefault="00956199">
            <w:pPr>
              <w:widowControl w:val="0"/>
              <w:jc w:val="center"/>
              <w:rPr>
                <w:rFonts w:ascii="Arial" w:eastAsia="Arial" w:hAnsi="Arial" w:cs="Arial"/>
                <w:sz w:val="20"/>
                <w:szCs w:val="20"/>
              </w:rPr>
            </w:pPr>
          </w:p>
        </w:tc>
        <w:tc>
          <w:tcPr>
            <w:tcW w:w="1252" w:type="dxa"/>
          </w:tcPr>
          <w:p w14:paraId="4115EC45" w14:textId="77777777" w:rsidR="00956199" w:rsidRDefault="00956199">
            <w:pPr>
              <w:widowControl w:val="0"/>
              <w:jc w:val="center"/>
              <w:rPr>
                <w:rFonts w:ascii="Arial" w:eastAsia="Arial" w:hAnsi="Arial" w:cs="Arial"/>
                <w:sz w:val="20"/>
                <w:szCs w:val="20"/>
              </w:rPr>
            </w:pPr>
          </w:p>
        </w:tc>
        <w:tc>
          <w:tcPr>
            <w:tcW w:w="2115" w:type="dxa"/>
          </w:tcPr>
          <w:p w14:paraId="0115EC9C" w14:textId="77777777" w:rsidR="00956199" w:rsidRDefault="00956199">
            <w:pPr>
              <w:widowControl w:val="0"/>
              <w:rPr>
                <w:rFonts w:ascii="Arial" w:eastAsia="Arial" w:hAnsi="Arial" w:cs="Arial"/>
                <w:sz w:val="20"/>
                <w:szCs w:val="20"/>
              </w:rPr>
            </w:pPr>
          </w:p>
        </w:tc>
        <w:tc>
          <w:tcPr>
            <w:tcW w:w="1884" w:type="dxa"/>
          </w:tcPr>
          <w:p w14:paraId="4122D278" w14:textId="77777777" w:rsidR="00956199" w:rsidRDefault="00956199">
            <w:pPr>
              <w:widowControl w:val="0"/>
              <w:rPr>
                <w:rFonts w:ascii="Arial" w:eastAsia="Arial" w:hAnsi="Arial" w:cs="Arial"/>
                <w:sz w:val="20"/>
                <w:szCs w:val="20"/>
              </w:rPr>
            </w:pPr>
          </w:p>
        </w:tc>
        <w:tc>
          <w:tcPr>
            <w:tcW w:w="1076" w:type="dxa"/>
          </w:tcPr>
          <w:p w14:paraId="6FF12F77" w14:textId="77777777" w:rsidR="00956199" w:rsidRDefault="00956199">
            <w:pPr>
              <w:widowControl w:val="0"/>
              <w:rPr>
                <w:rFonts w:ascii="Arial" w:eastAsia="Arial" w:hAnsi="Arial" w:cs="Arial"/>
                <w:sz w:val="20"/>
                <w:szCs w:val="20"/>
              </w:rPr>
            </w:pPr>
          </w:p>
        </w:tc>
        <w:tc>
          <w:tcPr>
            <w:tcW w:w="805" w:type="dxa"/>
          </w:tcPr>
          <w:p w14:paraId="12B6E6CA" w14:textId="77777777" w:rsidR="00956199" w:rsidRDefault="00956199">
            <w:pPr>
              <w:widowControl w:val="0"/>
              <w:rPr>
                <w:rFonts w:ascii="Arial" w:eastAsia="Arial" w:hAnsi="Arial" w:cs="Arial"/>
                <w:sz w:val="20"/>
                <w:szCs w:val="20"/>
              </w:rPr>
            </w:pPr>
          </w:p>
        </w:tc>
      </w:tr>
      <w:tr w:rsidR="00956199" w14:paraId="75EE0E36" w14:textId="77777777">
        <w:trPr>
          <w:trHeight w:val="229"/>
        </w:trPr>
        <w:tc>
          <w:tcPr>
            <w:tcW w:w="810" w:type="dxa"/>
          </w:tcPr>
          <w:p w14:paraId="2CD1C54E"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6</w:t>
            </w:r>
          </w:p>
        </w:tc>
        <w:tc>
          <w:tcPr>
            <w:tcW w:w="1402" w:type="dxa"/>
          </w:tcPr>
          <w:p w14:paraId="068B0334" w14:textId="77777777" w:rsidR="00956199" w:rsidRDefault="00956199">
            <w:pPr>
              <w:widowControl w:val="0"/>
              <w:jc w:val="center"/>
              <w:rPr>
                <w:rFonts w:ascii="Arial" w:eastAsia="Arial" w:hAnsi="Arial" w:cs="Arial"/>
                <w:sz w:val="20"/>
                <w:szCs w:val="20"/>
              </w:rPr>
            </w:pPr>
          </w:p>
        </w:tc>
        <w:tc>
          <w:tcPr>
            <w:tcW w:w="1252" w:type="dxa"/>
          </w:tcPr>
          <w:p w14:paraId="1E068868" w14:textId="77777777" w:rsidR="00956199" w:rsidRDefault="00956199">
            <w:pPr>
              <w:widowControl w:val="0"/>
              <w:jc w:val="center"/>
              <w:rPr>
                <w:rFonts w:ascii="Arial" w:eastAsia="Arial" w:hAnsi="Arial" w:cs="Arial"/>
                <w:sz w:val="20"/>
                <w:szCs w:val="20"/>
              </w:rPr>
            </w:pPr>
          </w:p>
        </w:tc>
        <w:tc>
          <w:tcPr>
            <w:tcW w:w="2115" w:type="dxa"/>
          </w:tcPr>
          <w:p w14:paraId="7BABBF31" w14:textId="77777777" w:rsidR="00956199" w:rsidRDefault="00956199">
            <w:pPr>
              <w:widowControl w:val="0"/>
              <w:rPr>
                <w:rFonts w:ascii="Arial" w:eastAsia="Arial" w:hAnsi="Arial" w:cs="Arial"/>
                <w:sz w:val="20"/>
                <w:szCs w:val="20"/>
              </w:rPr>
            </w:pPr>
          </w:p>
        </w:tc>
        <w:tc>
          <w:tcPr>
            <w:tcW w:w="1884" w:type="dxa"/>
          </w:tcPr>
          <w:p w14:paraId="06D2AA99" w14:textId="77777777" w:rsidR="00956199" w:rsidRDefault="00956199">
            <w:pPr>
              <w:widowControl w:val="0"/>
              <w:rPr>
                <w:rFonts w:ascii="Arial" w:eastAsia="Arial" w:hAnsi="Arial" w:cs="Arial"/>
                <w:sz w:val="20"/>
                <w:szCs w:val="20"/>
              </w:rPr>
            </w:pPr>
          </w:p>
        </w:tc>
        <w:tc>
          <w:tcPr>
            <w:tcW w:w="1076" w:type="dxa"/>
          </w:tcPr>
          <w:p w14:paraId="5AE7635B" w14:textId="77777777" w:rsidR="00956199" w:rsidRDefault="00956199">
            <w:pPr>
              <w:widowControl w:val="0"/>
              <w:rPr>
                <w:rFonts w:ascii="Arial" w:eastAsia="Arial" w:hAnsi="Arial" w:cs="Arial"/>
                <w:sz w:val="20"/>
                <w:szCs w:val="20"/>
              </w:rPr>
            </w:pPr>
          </w:p>
        </w:tc>
        <w:tc>
          <w:tcPr>
            <w:tcW w:w="805" w:type="dxa"/>
          </w:tcPr>
          <w:p w14:paraId="79DB879A" w14:textId="77777777" w:rsidR="00956199" w:rsidRDefault="00956199">
            <w:pPr>
              <w:widowControl w:val="0"/>
              <w:rPr>
                <w:rFonts w:ascii="Arial" w:eastAsia="Arial" w:hAnsi="Arial" w:cs="Arial"/>
                <w:sz w:val="20"/>
                <w:szCs w:val="20"/>
              </w:rPr>
            </w:pPr>
          </w:p>
        </w:tc>
      </w:tr>
      <w:tr w:rsidR="00956199" w14:paraId="356BFA18" w14:textId="77777777">
        <w:trPr>
          <w:trHeight w:val="229"/>
        </w:trPr>
        <w:tc>
          <w:tcPr>
            <w:tcW w:w="810" w:type="dxa"/>
          </w:tcPr>
          <w:p w14:paraId="48A423C7" w14:textId="77777777" w:rsidR="00956199" w:rsidRDefault="00956199">
            <w:pPr>
              <w:widowControl w:val="0"/>
              <w:rPr>
                <w:rFonts w:ascii="Arial" w:eastAsia="Arial" w:hAnsi="Arial" w:cs="Arial"/>
                <w:sz w:val="20"/>
                <w:szCs w:val="20"/>
              </w:rPr>
            </w:pPr>
          </w:p>
        </w:tc>
        <w:tc>
          <w:tcPr>
            <w:tcW w:w="1402" w:type="dxa"/>
          </w:tcPr>
          <w:p w14:paraId="5BFD745D" w14:textId="77777777" w:rsidR="00956199" w:rsidRDefault="00956199">
            <w:pPr>
              <w:widowControl w:val="0"/>
              <w:jc w:val="center"/>
              <w:rPr>
                <w:rFonts w:ascii="Arial" w:eastAsia="Arial" w:hAnsi="Arial" w:cs="Arial"/>
                <w:sz w:val="20"/>
                <w:szCs w:val="20"/>
              </w:rPr>
            </w:pPr>
          </w:p>
        </w:tc>
        <w:tc>
          <w:tcPr>
            <w:tcW w:w="1252" w:type="dxa"/>
          </w:tcPr>
          <w:p w14:paraId="25660348" w14:textId="77777777" w:rsidR="00956199" w:rsidRDefault="00956199">
            <w:pPr>
              <w:widowControl w:val="0"/>
              <w:jc w:val="center"/>
              <w:rPr>
                <w:rFonts w:ascii="Arial" w:eastAsia="Arial" w:hAnsi="Arial" w:cs="Arial"/>
                <w:sz w:val="20"/>
                <w:szCs w:val="20"/>
              </w:rPr>
            </w:pPr>
          </w:p>
        </w:tc>
        <w:tc>
          <w:tcPr>
            <w:tcW w:w="2115" w:type="dxa"/>
          </w:tcPr>
          <w:p w14:paraId="55989F6C" w14:textId="77777777" w:rsidR="00956199" w:rsidRDefault="00956199">
            <w:pPr>
              <w:widowControl w:val="0"/>
              <w:rPr>
                <w:rFonts w:ascii="Arial" w:eastAsia="Arial" w:hAnsi="Arial" w:cs="Arial"/>
                <w:sz w:val="20"/>
                <w:szCs w:val="20"/>
              </w:rPr>
            </w:pPr>
          </w:p>
        </w:tc>
        <w:tc>
          <w:tcPr>
            <w:tcW w:w="1884" w:type="dxa"/>
          </w:tcPr>
          <w:p w14:paraId="5B28C9E6" w14:textId="77777777" w:rsidR="00956199" w:rsidRDefault="00956199">
            <w:pPr>
              <w:widowControl w:val="0"/>
              <w:rPr>
                <w:rFonts w:ascii="Arial" w:eastAsia="Arial" w:hAnsi="Arial" w:cs="Arial"/>
                <w:sz w:val="20"/>
                <w:szCs w:val="20"/>
              </w:rPr>
            </w:pPr>
          </w:p>
        </w:tc>
        <w:tc>
          <w:tcPr>
            <w:tcW w:w="1076" w:type="dxa"/>
          </w:tcPr>
          <w:p w14:paraId="46D66A53" w14:textId="77777777" w:rsidR="00956199" w:rsidRDefault="00956199">
            <w:pPr>
              <w:widowControl w:val="0"/>
              <w:rPr>
                <w:rFonts w:ascii="Arial" w:eastAsia="Arial" w:hAnsi="Arial" w:cs="Arial"/>
                <w:sz w:val="20"/>
                <w:szCs w:val="20"/>
              </w:rPr>
            </w:pPr>
          </w:p>
        </w:tc>
        <w:tc>
          <w:tcPr>
            <w:tcW w:w="805" w:type="dxa"/>
          </w:tcPr>
          <w:p w14:paraId="2AB9CFF7" w14:textId="77777777" w:rsidR="00956199" w:rsidRDefault="00956199">
            <w:pPr>
              <w:widowControl w:val="0"/>
              <w:rPr>
                <w:rFonts w:ascii="Arial" w:eastAsia="Arial" w:hAnsi="Arial" w:cs="Arial"/>
                <w:sz w:val="20"/>
                <w:szCs w:val="20"/>
              </w:rPr>
            </w:pPr>
          </w:p>
        </w:tc>
      </w:tr>
      <w:tr w:rsidR="00956199" w14:paraId="0A73CEFE" w14:textId="77777777">
        <w:trPr>
          <w:trHeight w:val="229"/>
        </w:trPr>
        <w:tc>
          <w:tcPr>
            <w:tcW w:w="810" w:type="dxa"/>
          </w:tcPr>
          <w:p w14:paraId="0A662983"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7</w:t>
            </w:r>
          </w:p>
        </w:tc>
        <w:tc>
          <w:tcPr>
            <w:tcW w:w="1402" w:type="dxa"/>
          </w:tcPr>
          <w:p w14:paraId="0C534250" w14:textId="77777777" w:rsidR="00956199" w:rsidRDefault="00956199">
            <w:pPr>
              <w:widowControl w:val="0"/>
              <w:jc w:val="center"/>
              <w:rPr>
                <w:rFonts w:ascii="Arial" w:eastAsia="Arial" w:hAnsi="Arial" w:cs="Arial"/>
                <w:sz w:val="20"/>
                <w:szCs w:val="20"/>
              </w:rPr>
            </w:pPr>
          </w:p>
        </w:tc>
        <w:tc>
          <w:tcPr>
            <w:tcW w:w="1252" w:type="dxa"/>
          </w:tcPr>
          <w:p w14:paraId="7123A19E" w14:textId="77777777" w:rsidR="00956199" w:rsidRDefault="00956199">
            <w:pPr>
              <w:widowControl w:val="0"/>
              <w:jc w:val="center"/>
              <w:rPr>
                <w:rFonts w:ascii="Arial" w:eastAsia="Arial" w:hAnsi="Arial" w:cs="Arial"/>
                <w:sz w:val="20"/>
                <w:szCs w:val="20"/>
              </w:rPr>
            </w:pPr>
          </w:p>
        </w:tc>
        <w:tc>
          <w:tcPr>
            <w:tcW w:w="2115" w:type="dxa"/>
          </w:tcPr>
          <w:p w14:paraId="7EFC3131" w14:textId="77777777" w:rsidR="00956199" w:rsidRDefault="00956199">
            <w:pPr>
              <w:widowControl w:val="0"/>
              <w:rPr>
                <w:rFonts w:ascii="Arial" w:eastAsia="Arial" w:hAnsi="Arial" w:cs="Arial"/>
                <w:sz w:val="20"/>
                <w:szCs w:val="20"/>
              </w:rPr>
            </w:pPr>
          </w:p>
        </w:tc>
        <w:tc>
          <w:tcPr>
            <w:tcW w:w="1884" w:type="dxa"/>
          </w:tcPr>
          <w:p w14:paraId="2BF81C50" w14:textId="77777777" w:rsidR="00956199" w:rsidRDefault="00956199">
            <w:pPr>
              <w:widowControl w:val="0"/>
              <w:rPr>
                <w:rFonts w:ascii="Arial" w:eastAsia="Arial" w:hAnsi="Arial" w:cs="Arial"/>
                <w:sz w:val="20"/>
                <w:szCs w:val="20"/>
              </w:rPr>
            </w:pPr>
          </w:p>
        </w:tc>
        <w:tc>
          <w:tcPr>
            <w:tcW w:w="1076" w:type="dxa"/>
          </w:tcPr>
          <w:p w14:paraId="6862F81C" w14:textId="77777777" w:rsidR="00956199" w:rsidRDefault="00956199">
            <w:pPr>
              <w:widowControl w:val="0"/>
              <w:rPr>
                <w:rFonts w:ascii="Arial" w:eastAsia="Arial" w:hAnsi="Arial" w:cs="Arial"/>
                <w:sz w:val="20"/>
                <w:szCs w:val="20"/>
              </w:rPr>
            </w:pPr>
          </w:p>
        </w:tc>
        <w:tc>
          <w:tcPr>
            <w:tcW w:w="805" w:type="dxa"/>
          </w:tcPr>
          <w:p w14:paraId="37D53C37" w14:textId="77777777" w:rsidR="00956199" w:rsidRDefault="00956199">
            <w:pPr>
              <w:widowControl w:val="0"/>
              <w:rPr>
                <w:rFonts w:ascii="Arial" w:eastAsia="Arial" w:hAnsi="Arial" w:cs="Arial"/>
                <w:sz w:val="20"/>
                <w:szCs w:val="20"/>
              </w:rPr>
            </w:pPr>
          </w:p>
        </w:tc>
      </w:tr>
      <w:tr w:rsidR="00956199" w14:paraId="03885E71" w14:textId="77777777">
        <w:trPr>
          <w:trHeight w:val="229"/>
        </w:trPr>
        <w:tc>
          <w:tcPr>
            <w:tcW w:w="810" w:type="dxa"/>
          </w:tcPr>
          <w:p w14:paraId="17D8A4EB" w14:textId="77777777" w:rsidR="00956199" w:rsidRDefault="00956199">
            <w:pPr>
              <w:widowControl w:val="0"/>
              <w:rPr>
                <w:rFonts w:ascii="Arial" w:eastAsia="Arial" w:hAnsi="Arial" w:cs="Arial"/>
                <w:sz w:val="20"/>
                <w:szCs w:val="20"/>
              </w:rPr>
            </w:pPr>
          </w:p>
        </w:tc>
        <w:tc>
          <w:tcPr>
            <w:tcW w:w="1402" w:type="dxa"/>
          </w:tcPr>
          <w:p w14:paraId="6D3B7926" w14:textId="77777777" w:rsidR="00956199" w:rsidRDefault="00956199">
            <w:pPr>
              <w:widowControl w:val="0"/>
              <w:jc w:val="center"/>
              <w:rPr>
                <w:rFonts w:ascii="Arial" w:eastAsia="Arial" w:hAnsi="Arial" w:cs="Arial"/>
                <w:sz w:val="20"/>
                <w:szCs w:val="20"/>
              </w:rPr>
            </w:pPr>
          </w:p>
        </w:tc>
        <w:tc>
          <w:tcPr>
            <w:tcW w:w="1252" w:type="dxa"/>
          </w:tcPr>
          <w:p w14:paraId="1DA3A656" w14:textId="77777777" w:rsidR="00956199" w:rsidRDefault="00956199">
            <w:pPr>
              <w:widowControl w:val="0"/>
              <w:jc w:val="center"/>
              <w:rPr>
                <w:rFonts w:ascii="Arial" w:eastAsia="Arial" w:hAnsi="Arial" w:cs="Arial"/>
                <w:sz w:val="20"/>
                <w:szCs w:val="20"/>
              </w:rPr>
            </w:pPr>
          </w:p>
        </w:tc>
        <w:tc>
          <w:tcPr>
            <w:tcW w:w="2115" w:type="dxa"/>
          </w:tcPr>
          <w:p w14:paraId="2A30EAB7" w14:textId="77777777" w:rsidR="00956199" w:rsidRDefault="00956199">
            <w:pPr>
              <w:widowControl w:val="0"/>
              <w:rPr>
                <w:rFonts w:ascii="Arial" w:eastAsia="Arial" w:hAnsi="Arial" w:cs="Arial"/>
                <w:sz w:val="20"/>
                <w:szCs w:val="20"/>
              </w:rPr>
            </w:pPr>
          </w:p>
        </w:tc>
        <w:tc>
          <w:tcPr>
            <w:tcW w:w="1884" w:type="dxa"/>
          </w:tcPr>
          <w:p w14:paraId="31A92E2C" w14:textId="77777777" w:rsidR="00956199" w:rsidRDefault="00956199">
            <w:pPr>
              <w:widowControl w:val="0"/>
              <w:rPr>
                <w:rFonts w:ascii="Arial" w:eastAsia="Arial" w:hAnsi="Arial" w:cs="Arial"/>
                <w:sz w:val="20"/>
                <w:szCs w:val="20"/>
              </w:rPr>
            </w:pPr>
          </w:p>
        </w:tc>
        <w:tc>
          <w:tcPr>
            <w:tcW w:w="1076" w:type="dxa"/>
          </w:tcPr>
          <w:p w14:paraId="425D1099" w14:textId="77777777" w:rsidR="00956199" w:rsidRDefault="00956199">
            <w:pPr>
              <w:widowControl w:val="0"/>
              <w:rPr>
                <w:rFonts w:ascii="Arial" w:eastAsia="Arial" w:hAnsi="Arial" w:cs="Arial"/>
                <w:sz w:val="20"/>
                <w:szCs w:val="20"/>
              </w:rPr>
            </w:pPr>
          </w:p>
        </w:tc>
        <w:tc>
          <w:tcPr>
            <w:tcW w:w="805" w:type="dxa"/>
          </w:tcPr>
          <w:p w14:paraId="0752836B" w14:textId="77777777" w:rsidR="00956199" w:rsidRDefault="00956199">
            <w:pPr>
              <w:widowControl w:val="0"/>
              <w:rPr>
                <w:rFonts w:ascii="Arial" w:eastAsia="Arial" w:hAnsi="Arial" w:cs="Arial"/>
                <w:sz w:val="20"/>
                <w:szCs w:val="20"/>
              </w:rPr>
            </w:pPr>
          </w:p>
        </w:tc>
      </w:tr>
      <w:tr w:rsidR="00956199" w14:paraId="03C0217B" w14:textId="77777777">
        <w:trPr>
          <w:trHeight w:val="229"/>
        </w:trPr>
        <w:tc>
          <w:tcPr>
            <w:tcW w:w="810" w:type="dxa"/>
            <w:tcBorders>
              <w:bottom w:val="single" w:sz="6" w:space="0" w:color="000000"/>
            </w:tcBorders>
          </w:tcPr>
          <w:p w14:paraId="219BBBDE" w14:textId="77777777" w:rsidR="00956199" w:rsidRDefault="00922D23">
            <w:pPr>
              <w:widowControl w:val="0"/>
              <w:spacing w:line="209" w:lineRule="auto"/>
              <w:jc w:val="center"/>
              <w:rPr>
                <w:rFonts w:ascii="Arial" w:eastAsia="Arial" w:hAnsi="Arial" w:cs="Arial"/>
                <w:sz w:val="20"/>
                <w:szCs w:val="20"/>
              </w:rPr>
            </w:pPr>
            <w:r>
              <w:rPr>
                <w:rFonts w:ascii="Arial" w:eastAsia="Arial" w:hAnsi="Arial" w:cs="Arial"/>
                <w:sz w:val="20"/>
                <w:szCs w:val="20"/>
              </w:rPr>
              <w:t>8</w:t>
            </w:r>
          </w:p>
        </w:tc>
        <w:tc>
          <w:tcPr>
            <w:tcW w:w="1402" w:type="dxa"/>
            <w:tcBorders>
              <w:bottom w:val="single" w:sz="6" w:space="0" w:color="000000"/>
            </w:tcBorders>
          </w:tcPr>
          <w:p w14:paraId="6E82EA92" w14:textId="77777777" w:rsidR="00956199" w:rsidRDefault="00956199">
            <w:pPr>
              <w:widowControl w:val="0"/>
              <w:jc w:val="center"/>
              <w:rPr>
                <w:rFonts w:ascii="Arial" w:eastAsia="Arial" w:hAnsi="Arial" w:cs="Arial"/>
                <w:sz w:val="20"/>
                <w:szCs w:val="20"/>
              </w:rPr>
            </w:pPr>
          </w:p>
        </w:tc>
        <w:tc>
          <w:tcPr>
            <w:tcW w:w="1252" w:type="dxa"/>
            <w:tcBorders>
              <w:bottom w:val="single" w:sz="6" w:space="0" w:color="000000"/>
            </w:tcBorders>
          </w:tcPr>
          <w:p w14:paraId="2F6DC259" w14:textId="77777777" w:rsidR="00956199" w:rsidRDefault="00956199">
            <w:pPr>
              <w:widowControl w:val="0"/>
              <w:jc w:val="center"/>
              <w:rPr>
                <w:rFonts w:ascii="Arial" w:eastAsia="Arial" w:hAnsi="Arial" w:cs="Arial"/>
                <w:sz w:val="20"/>
                <w:szCs w:val="20"/>
              </w:rPr>
            </w:pPr>
          </w:p>
        </w:tc>
        <w:tc>
          <w:tcPr>
            <w:tcW w:w="2115" w:type="dxa"/>
            <w:tcBorders>
              <w:bottom w:val="single" w:sz="6" w:space="0" w:color="000000"/>
            </w:tcBorders>
          </w:tcPr>
          <w:p w14:paraId="20C5ABF9" w14:textId="77777777" w:rsidR="00956199" w:rsidRDefault="00956199">
            <w:pPr>
              <w:widowControl w:val="0"/>
              <w:rPr>
                <w:rFonts w:ascii="Arial" w:eastAsia="Arial" w:hAnsi="Arial" w:cs="Arial"/>
                <w:sz w:val="20"/>
                <w:szCs w:val="20"/>
              </w:rPr>
            </w:pPr>
          </w:p>
        </w:tc>
        <w:tc>
          <w:tcPr>
            <w:tcW w:w="1884" w:type="dxa"/>
            <w:tcBorders>
              <w:bottom w:val="single" w:sz="6" w:space="0" w:color="000000"/>
            </w:tcBorders>
          </w:tcPr>
          <w:p w14:paraId="5A63288D" w14:textId="77777777" w:rsidR="00956199" w:rsidRDefault="00956199">
            <w:pPr>
              <w:widowControl w:val="0"/>
              <w:rPr>
                <w:rFonts w:ascii="Arial" w:eastAsia="Arial" w:hAnsi="Arial" w:cs="Arial"/>
                <w:sz w:val="20"/>
                <w:szCs w:val="20"/>
              </w:rPr>
            </w:pPr>
          </w:p>
        </w:tc>
        <w:tc>
          <w:tcPr>
            <w:tcW w:w="1076" w:type="dxa"/>
            <w:tcBorders>
              <w:bottom w:val="single" w:sz="6" w:space="0" w:color="000000"/>
            </w:tcBorders>
          </w:tcPr>
          <w:p w14:paraId="291792CC" w14:textId="77777777" w:rsidR="00956199" w:rsidRDefault="00956199">
            <w:pPr>
              <w:widowControl w:val="0"/>
              <w:rPr>
                <w:rFonts w:ascii="Arial" w:eastAsia="Arial" w:hAnsi="Arial" w:cs="Arial"/>
                <w:sz w:val="20"/>
                <w:szCs w:val="20"/>
              </w:rPr>
            </w:pPr>
          </w:p>
        </w:tc>
        <w:tc>
          <w:tcPr>
            <w:tcW w:w="805" w:type="dxa"/>
            <w:tcBorders>
              <w:bottom w:val="single" w:sz="6" w:space="0" w:color="000000"/>
            </w:tcBorders>
          </w:tcPr>
          <w:p w14:paraId="08677354" w14:textId="77777777" w:rsidR="00956199" w:rsidRDefault="00956199">
            <w:pPr>
              <w:widowControl w:val="0"/>
              <w:rPr>
                <w:rFonts w:ascii="Arial" w:eastAsia="Arial" w:hAnsi="Arial" w:cs="Arial"/>
                <w:sz w:val="20"/>
                <w:szCs w:val="20"/>
              </w:rPr>
            </w:pPr>
          </w:p>
        </w:tc>
      </w:tr>
      <w:tr w:rsidR="00956199" w14:paraId="415659F7" w14:textId="77777777">
        <w:trPr>
          <w:trHeight w:val="229"/>
        </w:trPr>
        <w:tc>
          <w:tcPr>
            <w:tcW w:w="810" w:type="dxa"/>
          </w:tcPr>
          <w:p w14:paraId="7CD1157D" w14:textId="77777777" w:rsidR="00956199" w:rsidRDefault="00956199">
            <w:pPr>
              <w:widowControl w:val="0"/>
              <w:spacing w:line="209" w:lineRule="auto"/>
              <w:jc w:val="center"/>
              <w:rPr>
                <w:rFonts w:ascii="Arial" w:eastAsia="Arial" w:hAnsi="Arial" w:cs="Arial"/>
                <w:sz w:val="20"/>
                <w:szCs w:val="20"/>
              </w:rPr>
            </w:pPr>
          </w:p>
        </w:tc>
        <w:tc>
          <w:tcPr>
            <w:tcW w:w="1402" w:type="dxa"/>
          </w:tcPr>
          <w:p w14:paraId="7C326A3F" w14:textId="77777777" w:rsidR="00956199" w:rsidRDefault="00956199">
            <w:pPr>
              <w:widowControl w:val="0"/>
              <w:jc w:val="center"/>
              <w:rPr>
                <w:rFonts w:ascii="Arial" w:eastAsia="Arial" w:hAnsi="Arial" w:cs="Arial"/>
                <w:sz w:val="20"/>
                <w:szCs w:val="20"/>
              </w:rPr>
            </w:pPr>
          </w:p>
        </w:tc>
        <w:tc>
          <w:tcPr>
            <w:tcW w:w="1252" w:type="dxa"/>
          </w:tcPr>
          <w:p w14:paraId="3522ED3F" w14:textId="77777777" w:rsidR="00956199" w:rsidRDefault="00956199">
            <w:pPr>
              <w:widowControl w:val="0"/>
              <w:jc w:val="center"/>
              <w:rPr>
                <w:rFonts w:ascii="Arial" w:eastAsia="Arial" w:hAnsi="Arial" w:cs="Arial"/>
                <w:sz w:val="20"/>
                <w:szCs w:val="20"/>
              </w:rPr>
            </w:pPr>
          </w:p>
        </w:tc>
        <w:tc>
          <w:tcPr>
            <w:tcW w:w="2115" w:type="dxa"/>
          </w:tcPr>
          <w:p w14:paraId="17F45531" w14:textId="77777777" w:rsidR="00956199" w:rsidRDefault="00956199">
            <w:pPr>
              <w:widowControl w:val="0"/>
              <w:rPr>
                <w:rFonts w:ascii="Arial" w:eastAsia="Arial" w:hAnsi="Arial" w:cs="Arial"/>
                <w:sz w:val="20"/>
                <w:szCs w:val="20"/>
              </w:rPr>
            </w:pPr>
          </w:p>
        </w:tc>
        <w:tc>
          <w:tcPr>
            <w:tcW w:w="1884" w:type="dxa"/>
          </w:tcPr>
          <w:p w14:paraId="13750156" w14:textId="77777777" w:rsidR="00956199" w:rsidRDefault="00956199">
            <w:pPr>
              <w:widowControl w:val="0"/>
              <w:rPr>
                <w:rFonts w:ascii="Arial" w:eastAsia="Arial" w:hAnsi="Arial" w:cs="Arial"/>
                <w:sz w:val="20"/>
                <w:szCs w:val="20"/>
              </w:rPr>
            </w:pPr>
          </w:p>
        </w:tc>
        <w:tc>
          <w:tcPr>
            <w:tcW w:w="1076" w:type="dxa"/>
          </w:tcPr>
          <w:p w14:paraId="0AC0ED21" w14:textId="77777777" w:rsidR="00956199" w:rsidRDefault="00956199">
            <w:pPr>
              <w:widowControl w:val="0"/>
              <w:rPr>
                <w:rFonts w:ascii="Arial" w:eastAsia="Arial" w:hAnsi="Arial" w:cs="Arial"/>
                <w:sz w:val="20"/>
                <w:szCs w:val="20"/>
              </w:rPr>
            </w:pPr>
          </w:p>
        </w:tc>
        <w:tc>
          <w:tcPr>
            <w:tcW w:w="805" w:type="dxa"/>
          </w:tcPr>
          <w:p w14:paraId="2655B6E6" w14:textId="77777777" w:rsidR="00956199" w:rsidRDefault="00956199">
            <w:pPr>
              <w:widowControl w:val="0"/>
              <w:rPr>
                <w:rFonts w:ascii="Arial" w:eastAsia="Arial" w:hAnsi="Arial" w:cs="Arial"/>
                <w:sz w:val="20"/>
                <w:szCs w:val="20"/>
              </w:rPr>
            </w:pPr>
          </w:p>
        </w:tc>
      </w:tr>
    </w:tbl>
    <w:p w14:paraId="28C62C5A" w14:textId="77777777" w:rsidR="00956199" w:rsidRDefault="00922D23">
      <w:pPr>
        <w:widowControl w:val="0"/>
        <w:rPr>
          <w:rFonts w:ascii="Arial" w:eastAsia="Arial" w:hAnsi="Arial" w:cs="Arial"/>
          <w:b/>
          <w:color w:val="1F3863"/>
          <w:sz w:val="22"/>
          <w:szCs w:val="22"/>
          <w:u w:val="single"/>
        </w:rPr>
      </w:pPr>
      <w:r>
        <w:rPr>
          <w:rFonts w:ascii="Arial" w:eastAsia="Arial" w:hAnsi="Arial" w:cs="Arial"/>
          <w:color w:val="000000"/>
          <w:sz w:val="22"/>
          <w:szCs w:val="22"/>
        </w:rPr>
        <w:t>Note: All times reflect Central Time</w:t>
      </w:r>
    </w:p>
    <w:p w14:paraId="55A04772" w14:textId="77777777" w:rsidR="00956199" w:rsidRDefault="00956199">
      <w:pPr>
        <w:widowControl w:val="0"/>
        <w:rPr>
          <w:rFonts w:ascii="Arial" w:eastAsia="Arial" w:hAnsi="Arial" w:cs="Arial"/>
          <w:b/>
          <w:color w:val="1F3863"/>
          <w:sz w:val="28"/>
          <w:szCs w:val="28"/>
        </w:rPr>
      </w:pPr>
    </w:p>
    <w:p w14:paraId="00E1B696" w14:textId="77777777" w:rsidR="00956199" w:rsidRDefault="00922D23">
      <w:pPr>
        <w:widowControl w:val="0"/>
        <w:rPr>
          <w:rFonts w:ascii="Arial" w:eastAsia="Arial" w:hAnsi="Arial" w:cs="Arial"/>
          <w:b/>
          <w:color w:val="1F3863"/>
          <w:sz w:val="28"/>
          <w:szCs w:val="28"/>
        </w:rPr>
      </w:pPr>
      <w:r>
        <w:rPr>
          <w:rFonts w:ascii="Arial" w:eastAsia="Arial" w:hAnsi="Arial" w:cs="Arial"/>
          <w:b/>
          <w:color w:val="1F3863"/>
          <w:sz w:val="28"/>
          <w:szCs w:val="28"/>
        </w:rPr>
        <w:t xml:space="preserve">SECTION 4: INSTRUCTIONAL STRATEGIES AND COURSE </w:t>
      </w:r>
      <w:r>
        <w:rPr>
          <w:rFonts w:ascii="Arial" w:eastAsia="Arial" w:hAnsi="Arial" w:cs="Arial"/>
          <w:b/>
          <w:color w:val="1F3863"/>
          <w:sz w:val="28"/>
          <w:szCs w:val="28"/>
        </w:rPr>
        <w:lastRenderedPageBreak/>
        <w:t>REQUIREMENTS</w:t>
      </w:r>
    </w:p>
    <w:p w14:paraId="6E26479F" w14:textId="77777777" w:rsidR="00956199" w:rsidRDefault="00956199">
      <w:pPr>
        <w:widowControl w:val="0"/>
        <w:rPr>
          <w:rFonts w:ascii="Arial" w:eastAsia="Arial" w:hAnsi="Arial" w:cs="Arial"/>
          <w:b/>
          <w:color w:val="1F3863"/>
          <w:sz w:val="22"/>
          <w:szCs w:val="22"/>
          <w:u w:val="single"/>
        </w:rPr>
      </w:pPr>
    </w:p>
    <w:p w14:paraId="4D968244" w14:textId="77777777" w:rsidR="00956199" w:rsidRDefault="00922D23">
      <w:pPr>
        <w:widowControl w:val="0"/>
        <w:rPr>
          <w:rFonts w:ascii="Arial" w:eastAsia="Arial" w:hAnsi="Arial" w:cs="Arial"/>
          <w:b/>
          <w:color w:val="1F3863"/>
          <w:sz w:val="22"/>
          <w:szCs w:val="22"/>
        </w:rPr>
      </w:pPr>
      <w:r>
        <w:rPr>
          <w:rFonts w:ascii="Arial" w:eastAsia="Arial" w:hAnsi="Arial" w:cs="Arial"/>
          <w:b/>
          <w:color w:val="1F3863"/>
          <w:sz w:val="22"/>
          <w:szCs w:val="22"/>
        </w:rPr>
        <w:t xml:space="preserve">INSTRUCTIONAL STRATEGIES </w:t>
      </w:r>
    </w:p>
    <w:p w14:paraId="2210587A" w14:textId="77777777" w:rsidR="00956199" w:rsidRDefault="00956199">
      <w:pPr>
        <w:widowControl w:val="0"/>
        <w:rPr>
          <w:rFonts w:ascii="Arial" w:eastAsia="Arial" w:hAnsi="Arial" w:cs="Arial"/>
          <w:b/>
          <w:i/>
          <w:color w:val="222222"/>
          <w:sz w:val="22"/>
          <w:szCs w:val="22"/>
        </w:rPr>
      </w:pPr>
    </w:p>
    <w:p w14:paraId="681EF7C4" w14:textId="77777777" w:rsidR="00956199" w:rsidRDefault="00922D23">
      <w:pPr>
        <w:widowControl w:val="0"/>
        <w:rPr>
          <w:rFonts w:ascii="Arial" w:eastAsia="Arial" w:hAnsi="Arial" w:cs="Arial"/>
          <w:b/>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List instructional strategies. Examples are below. Delete those that do not apply.</w:t>
      </w:r>
      <w:r>
        <w:rPr>
          <w:rFonts w:ascii="Arial" w:eastAsia="Arial" w:hAnsi="Arial" w:cs="Arial"/>
          <w:b/>
          <w:color w:val="FF0000"/>
          <w:sz w:val="22"/>
          <w:szCs w:val="22"/>
        </w:rPr>
        <w:br/>
      </w:r>
    </w:p>
    <w:p w14:paraId="071403EE" w14:textId="77777777" w:rsidR="00956199" w:rsidRDefault="00922D23">
      <w:pPr>
        <w:widowControl w:val="0"/>
        <w:numPr>
          <w:ilvl w:val="0"/>
          <w:numId w:val="15"/>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Reflective Discussion</w:t>
      </w:r>
    </w:p>
    <w:p w14:paraId="25E78041" w14:textId="77777777" w:rsidR="00956199" w:rsidRDefault="00922D23">
      <w:pPr>
        <w:widowControl w:val="0"/>
        <w:numPr>
          <w:ilvl w:val="0"/>
          <w:numId w:val="15"/>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 xml:space="preserve">Lecture </w:t>
      </w:r>
    </w:p>
    <w:p w14:paraId="3D2FF955" w14:textId="77777777" w:rsidR="00956199" w:rsidRDefault="00922D23">
      <w:pPr>
        <w:widowControl w:val="0"/>
        <w:numPr>
          <w:ilvl w:val="0"/>
          <w:numId w:val="15"/>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Response Journals</w:t>
      </w:r>
    </w:p>
    <w:p w14:paraId="747D02CC" w14:textId="77777777" w:rsidR="00956199" w:rsidRDefault="00922D23">
      <w:pPr>
        <w:widowControl w:val="0"/>
        <w:numPr>
          <w:ilvl w:val="0"/>
          <w:numId w:val="15"/>
        </w:numPr>
        <w:pBdr>
          <w:top w:val="nil"/>
          <w:left w:val="nil"/>
          <w:bottom w:val="nil"/>
          <w:right w:val="nil"/>
          <w:between w:val="nil"/>
        </w:pBdr>
        <w:ind w:hanging="360"/>
        <w:rPr>
          <w:rFonts w:ascii="Arial" w:eastAsia="Arial" w:hAnsi="Arial" w:cs="Arial"/>
          <w:color w:val="000000"/>
          <w:sz w:val="22"/>
          <w:szCs w:val="22"/>
        </w:rPr>
      </w:pPr>
      <w:r>
        <w:rPr>
          <w:rFonts w:ascii="Arial" w:eastAsia="Arial" w:hAnsi="Arial" w:cs="Arial"/>
          <w:color w:val="000000"/>
          <w:sz w:val="22"/>
          <w:szCs w:val="22"/>
        </w:rPr>
        <w:t xml:space="preserve">Independent Research </w:t>
      </w:r>
    </w:p>
    <w:p w14:paraId="7AE152E7" w14:textId="77777777" w:rsidR="00956199" w:rsidRDefault="00956199">
      <w:pPr>
        <w:widowControl w:val="0"/>
        <w:spacing w:before="2"/>
        <w:rPr>
          <w:rFonts w:ascii="Arial" w:eastAsia="Arial" w:hAnsi="Arial" w:cs="Arial"/>
          <w:b/>
          <w:sz w:val="22"/>
          <w:szCs w:val="22"/>
        </w:rPr>
      </w:pPr>
    </w:p>
    <w:p w14:paraId="31365F6E" w14:textId="77777777" w:rsidR="00956199" w:rsidRDefault="00922D23">
      <w:pPr>
        <w:widowControl w:val="0"/>
        <w:spacing w:before="2"/>
        <w:ind w:right="2076"/>
        <w:rPr>
          <w:rFonts w:ascii="Arial" w:eastAsia="Arial" w:hAnsi="Arial" w:cs="Arial"/>
          <w:b/>
          <w:color w:val="1F3863"/>
          <w:sz w:val="22"/>
          <w:szCs w:val="22"/>
        </w:rPr>
      </w:pPr>
      <w:r>
        <w:rPr>
          <w:rFonts w:ascii="Arial" w:eastAsia="Arial" w:hAnsi="Arial" w:cs="Arial"/>
          <w:b/>
          <w:color w:val="1F3863"/>
          <w:sz w:val="22"/>
          <w:szCs w:val="22"/>
        </w:rPr>
        <w:t>COURSE ASSIGNMENT AND GRADING</w:t>
      </w:r>
      <w:r>
        <w:rPr>
          <w:rFonts w:ascii="Arial" w:eastAsia="Arial" w:hAnsi="Arial" w:cs="Arial"/>
          <w:b/>
          <w:color w:val="1F3863"/>
          <w:sz w:val="22"/>
          <w:szCs w:val="22"/>
        </w:rPr>
        <w:br/>
      </w:r>
    </w:p>
    <w:p w14:paraId="0DF7CE03" w14:textId="77777777" w:rsidR="00956199" w:rsidRDefault="00922D23">
      <w:pPr>
        <w:widowControl w:val="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Provide a detailed description for each gradable assignment type as it relates to your course.  Assignment types can include Discussion, Quizzes, Exams, Research Papers, Projects, Journal Reflections, etc.</w:t>
      </w:r>
    </w:p>
    <w:p w14:paraId="76A714C4" w14:textId="77777777" w:rsidR="00956199" w:rsidRDefault="00956199">
      <w:pPr>
        <w:widowControl w:val="0"/>
        <w:spacing w:before="2"/>
        <w:ind w:right="2076"/>
        <w:rPr>
          <w:rFonts w:ascii="Arial" w:eastAsia="Arial" w:hAnsi="Arial" w:cs="Arial"/>
          <w:b/>
          <w:color w:val="1F3863"/>
          <w:sz w:val="22"/>
          <w:szCs w:val="22"/>
        </w:rPr>
      </w:pPr>
    </w:p>
    <w:p w14:paraId="02D48E94" w14:textId="77777777" w:rsidR="00956199" w:rsidRDefault="00922D23">
      <w:pPr>
        <w:widowControl w:val="0"/>
        <w:numPr>
          <w:ilvl w:val="0"/>
          <w:numId w:val="4"/>
        </w:numPr>
        <w:pBdr>
          <w:top w:val="nil"/>
          <w:left w:val="nil"/>
          <w:bottom w:val="nil"/>
          <w:right w:val="nil"/>
          <w:between w:val="nil"/>
        </w:pBdr>
        <w:rPr>
          <w:rFonts w:ascii="Arial" w:eastAsia="Arial" w:hAnsi="Arial" w:cs="Arial"/>
          <w:color w:val="FF0000"/>
          <w:sz w:val="22"/>
          <w:szCs w:val="22"/>
        </w:rPr>
      </w:pPr>
      <w:r>
        <w:rPr>
          <w:rFonts w:ascii="Arial" w:eastAsia="Arial" w:hAnsi="Arial" w:cs="Arial"/>
          <w:color w:val="FF0000"/>
          <w:sz w:val="22"/>
          <w:szCs w:val="22"/>
        </w:rPr>
        <w:t>For fully online courses, be mindful of time zone</w:t>
      </w:r>
      <w:r>
        <w:rPr>
          <w:rFonts w:ascii="Arial" w:eastAsia="Arial" w:hAnsi="Arial" w:cs="Arial"/>
          <w:color w:val="FF0000"/>
          <w:sz w:val="22"/>
          <w:szCs w:val="22"/>
        </w:rPr>
        <w:t xml:space="preserve"> differences for students.</w:t>
      </w:r>
    </w:p>
    <w:p w14:paraId="2F6E827B" w14:textId="77777777" w:rsidR="00956199" w:rsidRDefault="00922D23">
      <w:pPr>
        <w:widowControl w:val="0"/>
        <w:numPr>
          <w:ilvl w:val="0"/>
          <w:numId w:val="13"/>
        </w:numPr>
        <w:pBdr>
          <w:top w:val="nil"/>
          <w:left w:val="nil"/>
          <w:bottom w:val="nil"/>
          <w:right w:val="nil"/>
          <w:between w:val="nil"/>
        </w:pBdr>
        <w:rPr>
          <w:rFonts w:ascii="Arial" w:eastAsia="Arial" w:hAnsi="Arial" w:cs="Arial"/>
          <w:color w:val="FF0000"/>
          <w:sz w:val="22"/>
          <w:szCs w:val="22"/>
        </w:rPr>
      </w:pPr>
      <w:r>
        <w:rPr>
          <w:rFonts w:ascii="Arial" w:eastAsia="Arial" w:hAnsi="Arial" w:cs="Arial"/>
          <w:color w:val="FF0000"/>
          <w:sz w:val="22"/>
          <w:szCs w:val="22"/>
        </w:rPr>
        <w:t>Clearly identify how assignments should be submitted (e.g., Canvas; in-person for hybrid)</w:t>
      </w:r>
    </w:p>
    <w:p w14:paraId="3D9083CD" w14:textId="77777777" w:rsidR="00956199" w:rsidRDefault="00922D23">
      <w:pPr>
        <w:widowControl w:val="0"/>
        <w:numPr>
          <w:ilvl w:val="0"/>
          <w:numId w:val="13"/>
        </w:numPr>
        <w:pBdr>
          <w:top w:val="nil"/>
          <w:left w:val="nil"/>
          <w:bottom w:val="nil"/>
          <w:right w:val="nil"/>
          <w:between w:val="nil"/>
        </w:pBdr>
        <w:rPr>
          <w:rFonts w:ascii="Arial" w:eastAsia="Arial" w:hAnsi="Arial" w:cs="Arial"/>
          <w:color w:val="FF0000"/>
          <w:sz w:val="22"/>
          <w:szCs w:val="22"/>
        </w:rPr>
      </w:pPr>
      <w:r>
        <w:rPr>
          <w:rFonts w:ascii="Arial" w:eastAsia="Arial" w:hAnsi="Arial" w:cs="Arial"/>
          <w:color w:val="FF0000"/>
          <w:sz w:val="22"/>
          <w:szCs w:val="22"/>
        </w:rPr>
        <w:t xml:space="preserve">Indicate if examinations will be proctored through Smarter Proctoring in Canvas (for additional help on Smarter Proctoring, contact JSUOnline: jsuonline@jsums.edu) </w:t>
      </w:r>
    </w:p>
    <w:p w14:paraId="6C1D1527" w14:textId="77777777" w:rsidR="00956199" w:rsidRDefault="00922D23">
      <w:pPr>
        <w:widowControl w:val="0"/>
        <w:numPr>
          <w:ilvl w:val="0"/>
          <w:numId w:val="13"/>
        </w:numPr>
        <w:pBdr>
          <w:top w:val="nil"/>
          <w:left w:val="nil"/>
          <w:bottom w:val="nil"/>
          <w:right w:val="nil"/>
          <w:between w:val="nil"/>
        </w:pBdr>
        <w:rPr>
          <w:rFonts w:ascii="Arial" w:eastAsia="Arial" w:hAnsi="Arial" w:cs="Arial"/>
          <w:color w:val="FF0000"/>
          <w:sz w:val="22"/>
          <w:szCs w:val="22"/>
        </w:rPr>
      </w:pPr>
      <w:r>
        <w:rPr>
          <w:rFonts w:ascii="Arial" w:eastAsia="Arial" w:hAnsi="Arial" w:cs="Arial"/>
          <w:color w:val="FF0000"/>
          <w:sz w:val="22"/>
          <w:szCs w:val="22"/>
        </w:rPr>
        <w:t xml:space="preserve">Consider utilizing grading rubrics for writing assignments, tests/quizzes, and discussions </w:t>
      </w:r>
      <w:r>
        <w:rPr>
          <w:rFonts w:ascii="Arial" w:eastAsia="Arial" w:hAnsi="Arial" w:cs="Arial"/>
          <w:color w:val="FF0000"/>
          <w:sz w:val="22"/>
          <w:szCs w:val="22"/>
        </w:rPr>
        <w:t>as it will be used in evaluating your discussion board postings.</w:t>
      </w:r>
      <w:r>
        <w:rPr>
          <w:rFonts w:ascii="Arial" w:eastAsia="Arial" w:hAnsi="Arial" w:cs="Arial"/>
          <w:color w:val="FF0000"/>
          <w:sz w:val="22"/>
          <w:szCs w:val="22"/>
        </w:rPr>
        <w:br/>
      </w:r>
    </w:p>
    <w:p w14:paraId="32C17686" w14:textId="77777777" w:rsidR="00956199" w:rsidRDefault="00922D23">
      <w:pPr>
        <w:widowControl w:val="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Examples of course assignments are below. Please compose descriptions of your assignments. After you compose your descriptions, please delete the examples below.</w:t>
      </w:r>
    </w:p>
    <w:p w14:paraId="42ECC82C" w14:textId="77777777" w:rsidR="00956199" w:rsidRDefault="00956199">
      <w:pPr>
        <w:widowControl w:val="0"/>
        <w:rPr>
          <w:rFonts w:ascii="Arial" w:eastAsia="Arial" w:hAnsi="Arial" w:cs="Arial"/>
          <w:color w:val="000000"/>
          <w:sz w:val="22"/>
          <w:szCs w:val="22"/>
        </w:rPr>
      </w:pPr>
    </w:p>
    <w:p w14:paraId="10C8237E" w14:textId="77777777" w:rsidR="00956199" w:rsidRDefault="00922D23">
      <w:pPr>
        <w:pStyle w:val="Heading3"/>
        <w:rPr>
          <w:rFonts w:ascii="Arial" w:eastAsia="Arial" w:hAnsi="Arial" w:cs="Arial"/>
          <w:b/>
          <w:color w:val="000000"/>
          <w:sz w:val="22"/>
          <w:szCs w:val="22"/>
        </w:rPr>
      </w:pPr>
      <w:r>
        <w:rPr>
          <w:rFonts w:ascii="Arial" w:eastAsia="Arial" w:hAnsi="Arial" w:cs="Arial"/>
          <w:b/>
          <w:color w:val="000000"/>
          <w:sz w:val="22"/>
          <w:szCs w:val="22"/>
        </w:rPr>
        <w:t>Writing</w:t>
      </w:r>
      <w:r>
        <w:rPr>
          <w:rFonts w:ascii="Arial" w:eastAsia="Arial" w:hAnsi="Arial" w:cs="Arial"/>
          <w:b/>
          <w:color w:val="000000"/>
          <w:sz w:val="22"/>
          <w:szCs w:val="22"/>
        </w:rPr>
        <w:t xml:space="preserve"> Assignments</w:t>
      </w:r>
    </w:p>
    <w:p w14:paraId="690654A4" w14:textId="77777777" w:rsidR="00956199" w:rsidRDefault="00956199">
      <w:pPr>
        <w:rPr>
          <w:rFonts w:ascii="Arial" w:eastAsia="Arial" w:hAnsi="Arial" w:cs="Arial"/>
          <w:color w:val="000000"/>
          <w:sz w:val="22"/>
          <w:szCs w:val="22"/>
        </w:rPr>
      </w:pPr>
    </w:p>
    <w:p w14:paraId="32E9F670" w14:textId="77777777" w:rsidR="00956199" w:rsidRDefault="00922D23">
      <w:pPr>
        <w:rPr>
          <w:rFonts w:ascii="Arial" w:eastAsia="Arial" w:hAnsi="Arial" w:cs="Arial"/>
          <w:color w:val="000000"/>
          <w:sz w:val="22"/>
          <w:szCs w:val="22"/>
        </w:rPr>
      </w:pPr>
      <w:r>
        <w:rPr>
          <w:rFonts w:ascii="Arial" w:eastAsia="Arial" w:hAnsi="Arial" w:cs="Arial"/>
          <w:color w:val="000000"/>
          <w:sz w:val="22"/>
          <w:szCs w:val="22"/>
        </w:rPr>
        <w:t>Students will analyze the current literature and develop a 3-5 page literature review on a topic provided by the instructor. This literature review must be word processed in 12-point Arial font and have appropriate APA style formatting. Addit</w:t>
      </w:r>
      <w:r>
        <w:rPr>
          <w:rFonts w:ascii="Arial" w:eastAsia="Arial" w:hAnsi="Arial" w:cs="Arial"/>
          <w:color w:val="000000"/>
          <w:sz w:val="22"/>
          <w:szCs w:val="22"/>
        </w:rPr>
        <w:t>ional instructions and a complete rubric are provided in Canvas.</w:t>
      </w:r>
    </w:p>
    <w:p w14:paraId="549FFEE1" w14:textId="77777777" w:rsidR="00956199" w:rsidRDefault="00956199">
      <w:pPr>
        <w:widowControl w:val="0"/>
        <w:rPr>
          <w:rFonts w:ascii="Arial" w:eastAsia="Arial" w:hAnsi="Arial" w:cs="Arial"/>
          <w:b/>
          <w:color w:val="000000"/>
          <w:sz w:val="22"/>
          <w:szCs w:val="22"/>
        </w:rPr>
      </w:pPr>
    </w:p>
    <w:p w14:paraId="1901CF90" w14:textId="77777777" w:rsidR="00956199" w:rsidRDefault="00922D23">
      <w:pPr>
        <w:widowControl w:val="0"/>
        <w:ind w:right="782"/>
        <w:rPr>
          <w:rFonts w:ascii="Arial" w:eastAsia="Arial" w:hAnsi="Arial" w:cs="Arial"/>
          <w:sz w:val="22"/>
          <w:szCs w:val="22"/>
        </w:rPr>
      </w:pPr>
      <w:r>
        <w:rPr>
          <w:rFonts w:ascii="Arial" w:eastAsia="Arial" w:hAnsi="Arial" w:cs="Arial"/>
          <w:b/>
          <w:sz w:val="22"/>
          <w:szCs w:val="22"/>
        </w:rPr>
        <w:t>Threaded Discussions</w:t>
      </w:r>
      <w:r>
        <w:rPr>
          <w:rFonts w:ascii="Arial" w:eastAsia="Arial" w:hAnsi="Arial" w:cs="Arial"/>
          <w:sz w:val="22"/>
          <w:szCs w:val="22"/>
        </w:rPr>
        <w:t xml:space="preserve"> </w:t>
      </w:r>
    </w:p>
    <w:p w14:paraId="75848846" w14:textId="77777777" w:rsidR="00956199" w:rsidRDefault="00956199">
      <w:pPr>
        <w:widowControl w:val="0"/>
        <w:ind w:right="782"/>
        <w:rPr>
          <w:rFonts w:ascii="Arial" w:eastAsia="Arial" w:hAnsi="Arial" w:cs="Arial"/>
          <w:sz w:val="22"/>
          <w:szCs w:val="22"/>
        </w:rPr>
      </w:pPr>
    </w:p>
    <w:p w14:paraId="786CD1C6" w14:textId="77777777" w:rsidR="00956199" w:rsidRDefault="00922D23">
      <w:pPr>
        <w:widowControl w:val="0"/>
        <w:ind w:right="782"/>
        <w:rPr>
          <w:rFonts w:ascii="Arial" w:eastAsia="Arial" w:hAnsi="Arial" w:cs="Arial"/>
          <w:sz w:val="22"/>
          <w:szCs w:val="22"/>
        </w:rPr>
      </w:pPr>
      <w:r>
        <w:rPr>
          <w:rFonts w:ascii="Arial" w:eastAsia="Arial" w:hAnsi="Arial" w:cs="Arial"/>
          <w:sz w:val="22"/>
          <w:szCs w:val="22"/>
        </w:rPr>
        <w:t>Special topics will be posted on Canvas weekly. You will read posted materials and engage in the discussion boards set up in Canvas. You will utilize readings and information that you collect from various online sources to inform your discussion. Respect a</w:t>
      </w:r>
      <w:r>
        <w:rPr>
          <w:rFonts w:ascii="Arial" w:eastAsia="Arial" w:hAnsi="Arial" w:cs="Arial"/>
          <w:sz w:val="22"/>
          <w:szCs w:val="22"/>
        </w:rPr>
        <w:t>nd critical thinking will guide these discussions.</w:t>
      </w:r>
    </w:p>
    <w:p w14:paraId="01B88BF3" w14:textId="77777777" w:rsidR="00956199" w:rsidRDefault="00956199">
      <w:pPr>
        <w:rPr>
          <w:rFonts w:ascii="Arial" w:eastAsia="Arial" w:hAnsi="Arial" w:cs="Arial"/>
          <w:sz w:val="22"/>
          <w:szCs w:val="22"/>
        </w:rPr>
      </w:pPr>
    </w:p>
    <w:p w14:paraId="1FDD95DD" w14:textId="77777777" w:rsidR="00956199" w:rsidRDefault="00922D23">
      <w:pPr>
        <w:rPr>
          <w:rFonts w:ascii="Arial" w:eastAsia="Arial" w:hAnsi="Arial" w:cs="Arial"/>
          <w:sz w:val="22"/>
          <w:szCs w:val="22"/>
        </w:rPr>
      </w:pPr>
      <w:r>
        <w:rPr>
          <w:rFonts w:ascii="Arial" w:eastAsia="Arial" w:hAnsi="Arial" w:cs="Arial"/>
          <w:sz w:val="22"/>
          <w:szCs w:val="22"/>
        </w:rPr>
        <w:t>Discussion board posts are a significant part of this course. Students are required to post answers to instructor-posted questions each Thursday by 5:00 p.m. and post comments to two peers by the followin</w:t>
      </w:r>
      <w:r>
        <w:rPr>
          <w:rFonts w:ascii="Arial" w:eastAsia="Arial" w:hAnsi="Arial" w:cs="Arial"/>
          <w:sz w:val="22"/>
          <w:szCs w:val="22"/>
        </w:rPr>
        <w:t>g Tuesday by 5:00 p.m. A full discussion board rubric is provided in Canvas.</w:t>
      </w:r>
    </w:p>
    <w:p w14:paraId="12CAF5B0" w14:textId="77777777" w:rsidR="00956199" w:rsidRDefault="00956199">
      <w:pPr>
        <w:rPr>
          <w:rFonts w:ascii="Arial" w:eastAsia="Arial" w:hAnsi="Arial" w:cs="Arial"/>
          <w:sz w:val="22"/>
          <w:szCs w:val="22"/>
        </w:rPr>
      </w:pPr>
    </w:p>
    <w:p w14:paraId="0F402679" w14:textId="77777777" w:rsidR="00956199" w:rsidRDefault="00922D23">
      <w:pPr>
        <w:rPr>
          <w:rFonts w:ascii="Arial" w:eastAsia="Arial" w:hAnsi="Arial" w:cs="Arial"/>
          <w:sz w:val="22"/>
          <w:szCs w:val="22"/>
        </w:rPr>
      </w:pPr>
      <w:r>
        <w:rPr>
          <w:rFonts w:ascii="Arial" w:eastAsia="Arial" w:hAnsi="Arial" w:cs="Arial"/>
          <w:sz w:val="22"/>
          <w:szCs w:val="22"/>
        </w:rPr>
        <w:t>Discussion board postings should be of quality rather than quantity. For example, a response that basically says “I agree” with no additional information or documentation will ea</w:t>
      </w:r>
      <w:r>
        <w:rPr>
          <w:rFonts w:ascii="Arial" w:eastAsia="Arial" w:hAnsi="Arial" w:cs="Arial"/>
          <w:sz w:val="22"/>
          <w:szCs w:val="22"/>
        </w:rPr>
        <w:t>rn 0 points; responses that possess a higher standard of quality will be graded accordingly.</w:t>
      </w:r>
    </w:p>
    <w:p w14:paraId="2B10B904" w14:textId="77777777" w:rsidR="00956199" w:rsidRDefault="00956199">
      <w:pPr>
        <w:widowControl w:val="0"/>
        <w:spacing w:before="90"/>
        <w:ind w:right="782"/>
        <w:rPr>
          <w:rFonts w:ascii="Arial" w:eastAsia="Arial" w:hAnsi="Arial" w:cs="Arial"/>
          <w:sz w:val="22"/>
          <w:szCs w:val="22"/>
        </w:rPr>
      </w:pPr>
    </w:p>
    <w:p w14:paraId="3B9685C0" w14:textId="77777777" w:rsidR="00956199" w:rsidRDefault="00922D23">
      <w:pPr>
        <w:pStyle w:val="Heading3"/>
        <w:rPr>
          <w:rFonts w:ascii="Arial" w:eastAsia="Arial" w:hAnsi="Arial" w:cs="Arial"/>
          <w:b/>
          <w:color w:val="000000"/>
          <w:sz w:val="22"/>
          <w:szCs w:val="22"/>
        </w:rPr>
      </w:pPr>
      <w:r>
        <w:rPr>
          <w:rFonts w:ascii="Arial" w:eastAsia="Arial" w:hAnsi="Arial" w:cs="Arial"/>
          <w:b/>
          <w:color w:val="000000"/>
          <w:sz w:val="22"/>
          <w:szCs w:val="22"/>
        </w:rPr>
        <w:lastRenderedPageBreak/>
        <w:t>Projects</w:t>
      </w:r>
    </w:p>
    <w:p w14:paraId="1895F28A" w14:textId="77777777" w:rsidR="00956199" w:rsidRDefault="00956199">
      <w:pPr>
        <w:rPr>
          <w:rFonts w:ascii="Arial" w:eastAsia="Arial" w:hAnsi="Arial" w:cs="Arial"/>
          <w:sz w:val="22"/>
          <w:szCs w:val="22"/>
        </w:rPr>
      </w:pPr>
    </w:p>
    <w:p w14:paraId="4B865F2A" w14:textId="77777777" w:rsidR="00956199" w:rsidRDefault="00922D23">
      <w:pPr>
        <w:rPr>
          <w:rFonts w:ascii="Arial" w:eastAsia="Arial" w:hAnsi="Arial" w:cs="Arial"/>
          <w:sz w:val="22"/>
          <w:szCs w:val="22"/>
        </w:rPr>
      </w:pPr>
      <w:r>
        <w:rPr>
          <w:rFonts w:ascii="Arial" w:eastAsia="Arial" w:hAnsi="Arial" w:cs="Arial"/>
          <w:sz w:val="22"/>
          <w:szCs w:val="22"/>
        </w:rPr>
        <w:t xml:space="preserve">Two hands-on projects will be assigned. Hands-on projects will be based on multiple book chapters &amp; Project Alert software will be utilized to complete </w:t>
      </w:r>
      <w:r>
        <w:rPr>
          <w:rFonts w:ascii="Arial" w:eastAsia="Arial" w:hAnsi="Arial" w:cs="Arial"/>
          <w:sz w:val="22"/>
          <w:szCs w:val="22"/>
        </w:rPr>
        <w:t>the projects. You may only complete each hands-on project one time. Complete rubrics are provided in Canvas.</w:t>
      </w:r>
    </w:p>
    <w:p w14:paraId="7CFDAF96" w14:textId="77777777" w:rsidR="00956199" w:rsidRDefault="00956199">
      <w:pPr>
        <w:rPr>
          <w:rFonts w:ascii="Arial" w:eastAsia="Arial" w:hAnsi="Arial" w:cs="Arial"/>
          <w:b/>
          <w:color w:val="303D91"/>
          <w:sz w:val="22"/>
          <w:szCs w:val="22"/>
        </w:rPr>
      </w:pPr>
    </w:p>
    <w:p w14:paraId="2B460BD3" w14:textId="77777777" w:rsidR="00956199" w:rsidRDefault="00922D23">
      <w:pPr>
        <w:widowControl w:val="0"/>
        <w:rPr>
          <w:rFonts w:ascii="Arial" w:eastAsia="Arial" w:hAnsi="Arial" w:cs="Arial"/>
          <w:b/>
          <w:color w:val="000000"/>
          <w:sz w:val="22"/>
          <w:szCs w:val="22"/>
        </w:rPr>
      </w:pPr>
      <w:r>
        <w:rPr>
          <w:rFonts w:ascii="Arial" w:eastAsia="Arial" w:hAnsi="Arial" w:cs="Arial"/>
          <w:b/>
          <w:color w:val="000000"/>
          <w:sz w:val="22"/>
          <w:szCs w:val="22"/>
        </w:rPr>
        <w:t>Quizzes</w:t>
      </w:r>
    </w:p>
    <w:p w14:paraId="39405AB8" w14:textId="77777777" w:rsidR="00956199" w:rsidRDefault="00956199">
      <w:pPr>
        <w:widowControl w:val="0"/>
        <w:rPr>
          <w:rFonts w:ascii="Arial" w:eastAsia="Arial" w:hAnsi="Arial" w:cs="Arial"/>
          <w:b/>
          <w:color w:val="000000"/>
          <w:sz w:val="22"/>
          <w:szCs w:val="22"/>
        </w:rPr>
      </w:pPr>
    </w:p>
    <w:p w14:paraId="74E5201A" w14:textId="0AE3590D" w:rsidR="00956199" w:rsidRDefault="00922D23">
      <w:pPr>
        <w:widowControl w:val="0"/>
        <w:rPr>
          <w:rFonts w:ascii="Arial" w:eastAsia="Arial" w:hAnsi="Arial" w:cs="Arial"/>
          <w:color w:val="000000"/>
          <w:sz w:val="22"/>
          <w:szCs w:val="22"/>
        </w:rPr>
      </w:pPr>
      <w:r>
        <w:rPr>
          <w:rFonts w:ascii="Arial" w:eastAsia="Arial" w:hAnsi="Arial" w:cs="Arial"/>
          <w:color w:val="000000"/>
          <w:sz w:val="22"/>
          <w:szCs w:val="22"/>
        </w:rPr>
        <w:t>Seven (7) quizzes will be assigned in Canvas.  Each quiz will come from textbook chapters and will include a combination of multiple choi</w:t>
      </w:r>
      <w:r>
        <w:rPr>
          <w:rFonts w:ascii="Arial" w:eastAsia="Arial" w:hAnsi="Arial" w:cs="Arial"/>
          <w:color w:val="000000"/>
          <w:sz w:val="22"/>
          <w:szCs w:val="22"/>
        </w:rPr>
        <w:t>ce, true/false, and essay response type questions. The quizzes will be timed for 60 minutes each.  You will have one attempt to complete each exam.  Most quizzes will be automatically graded with the exception of essay response questions that require manua</w:t>
      </w:r>
      <w:r>
        <w:rPr>
          <w:rFonts w:ascii="Arial" w:eastAsia="Arial" w:hAnsi="Arial" w:cs="Arial"/>
          <w:color w:val="000000"/>
          <w:sz w:val="22"/>
          <w:szCs w:val="22"/>
        </w:rPr>
        <w:t xml:space="preserve">l grading.  </w:t>
      </w:r>
      <w:r>
        <w:rPr>
          <w:rFonts w:ascii="Arial" w:eastAsia="Arial" w:hAnsi="Arial" w:cs="Arial"/>
          <w:b/>
          <w:color w:val="000000"/>
          <w:sz w:val="22"/>
          <w:szCs w:val="22"/>
        </w:rPr>
        <w:t>Note:</w:t>
      </w:r>
      <w:r>
        <w:rPr>
          <w:rFonts w:ascii="Arial" w:eastAsia="Arial" w:hAnsi="Arial" w:cs="Arial"/>
          <w:color w:val="000000"/>
          <w:sz w:val="22"/>
          <w:szCs w:val="22"/>
        </w:rPr>
        <w:t xml:space="preserve"> Students that require special accommodations for coursework should inform </w:t>
      </w:r>
      <w:r w:rsidR="006E7243">
        <w:rPr>
          <w:rFonts w:ascii="Arial" w:eastAsia="Arial" w:hAnsi="Arial" w:cs="Arial"/>
          <w:color w:val="000000"/>
          <w:sz w:val="22"/>
          <w:szCs w:val="22"/>
        </w:rPr>
        <w:t xml:space="preserve">the Office of </w:t>
      </w:r>
      <w:r w:rsidR="006E7243" w:rsidRPr="006E7243">
        <w:rPr>
          <w:rFonts w:ascii="Arial" w:eastAsia="Arial" w:hAnsi="Arial" w:cs="Arial"/>
          <w:color w:val="000000"/>
          <w:sz w:val="22"/>
          <w:szCs w:val="22"/>
        </w:rPr>
        <w:t>Accessible Education and Resource Center</w:t>
      </w:r>
      <w:r w:rsidR="006E7243">
        <w:rPr>
          <w:rFonts w:ascii="Arial" w:eastAsia="Arial" w:hAnsi="Arial" w:cs="Arial"/>
          <w:color w:val="000000"/>
          <w:sz w:val="22"/>
          <w:szCs w:val="22"/>
        </w:rPr>
        <w:t xml:space="preserve"> </w:t>
      </w:r>
      <w:r>
        <w:rPr>
          <w:rFonts w:ascii="Arial" w:eastAsia="Arial" w:hAnsi="Arial" w:cs="Arial"/>
          <w:color w:val="000000"/>
          <w:sz w:val="22"/>
          <w:szCs w:val="22"/>
        </w:rPr>
        <w:t>and the instructor.</w:t>
      </w:r>
    </w:p>
    <w:p w14:paraId="150D8ECB" w14:textId="77777777" w:rsidR="00956199" w:rsidRDefault="00956199">
      <w:pPr>
        <w:widowControl w:val="0"/>
        <w:rPr>
          <w:rFonts w:ascii="Arial" w:eastAsia="Arial" w:hAnsi="Arial" w:cs="Arial"/>
          <w:b/>
          <w:sz w:val="22"/>
          <w:szCs w:val="22"/>
        </w:rPr>
      </w:pPr>
    </w:p>
    <w:p w14:paraId="442BB346" w14:textId="77777777" w:rsidR="00956199" w:rsidRDefault="00922D23">
      <w:pPr>
        <w:widowControl w:val="0"/>
        <w:rPr>
          <w:rFonts w:ascii="Arial" w:eastAsia="Arial" w:hAnsi="Arial" w:cs="Arial"/>
          <w:b/>
          <w:color w:val="1F3863"/>
          <w:sz w:val="22"/>
          <w:szCs w:val="22"/>
        </w:rPr>
      </w:pPr>
      <w:r>
        <w:rPr>
          <w:rFonts w:ascii="Arial" w:eastAsia="Arial" w:hAnsi="Arial" w:cs="Arial"/>
          <w:b/>
          <w:color w:val="1F3863"/>
          <w:sz w:val="22"/>
          <w:szCs w:val="22"/>
        </w:rPr>
        <w:t xml:space="preserve">CLINICAL, FIELD, and SERVICE LEARNING EXPERIENCES </w:t>
      </w:r>
    </w:p>
    <w:p w14:paraId="5B8960BD" w14:textId="77777777" w:rsidR="00956199" w:rsidRDefault="00922D23">
      <w:pPr>
        <w:widowControl w:val="0"/>
        <w:spacing w:before="90"/>
        <w:rPr>
          <w:rFonts w:ascii="Arial" w:eastAsia="Arial" w:hAnsi="Arial" w:cs="Arial"/>
          <w:color w:val="FF0000"/>
          <w:sz w:val="22"/>
          <w:szCs w:val="22"/>
        </w:rPr>
      </w:pPr>
      <w:r>
        <w:rPr>
          <w:rFonts w:ascii="Arial" w:eastAsia="Arial" w:hAnsi="Arial" w:cs="Arial"/>
          <w:sz w:val="22"/>
          <w:szCs w:val="22"/>
        </w:rPr>
        <w:t xml:space="preserve">List the activities in which students will engage. </w:t>
      </w:r>
      <w:r>
        <w:rPr>
          <w:rFonts w:ascii="Arial" w:eastAsia="Arial" w:hAnsi="Arial" w:cs="Arial"/>
          <w:color w:val="FF0000"/>
          <w:sz w:val="22"/>
          <w:szCs w:val="22"/>
        </w:rPr>
        <w:t>(If this section is not used, delete it from syllabus.)</w:t>
      </w:r>
    </w:p>
    <w:p w14:paraId="40512A79" w14:textId="77777777" w:rsidR="00956199" w:rsidRDefault="00956199">
      <w:pPr>
        <w:widowControl w:val="0"/>
        <w:rPr>
          <w:rFonts w:ascii="Arial" w:eastAsia="Arial" w:hAnsi="Arial" w:cs="Arial"/>
          <w:b/>
          <w:color w:val="1F3863"/>
          <w:sz w:val="22"/>
          <w:szCs w:val="22"/>
        </w:rPr>
      </w:pPr>
    </w:p>
    <w:p w14:paraId="04D72872" w14:textId="77777777" w:rsidR="00956199" w:rsidRDefault="00922D23">
      <w:pPr>
        <w:widowControl w:val="0"/>
        <w:rPr>
          <w:rFonts w:ascii="Arial" w:eastAsia="Arial" w:hAnsi="Arial" w:cs="Arial"/>
          <w:b/>
          <w:color w:val="1F3863"/>
          <w:sz w:val="22"/>
          <w:szCs w:val="22"/>
        </w:rPr>
      </w:pPr>
      <w:r>
        <w:rPr>
          <w:rFonts w:ascii="Arial" w:eastAsia="Arial" w:hAnsi="Arial" w:cs="Arial"/>
          <w:b/>
          <w:color w:val="1F3863"/>
          <w:sz w:val="28"/>
          <w:szCs w:val="28"/>
        </w:rPr>
        <w:t>SECTION 5: GRADING POLICY AND LETTER GRADE ASSIGNMENT</w:t>
      </w:r>
    </w:p>
    <w:p w14:paraId="4D3751A3" w14:textId="77777777" w:rsidR="00956199" w:rsidRDefault="00956199">
      <w:pPr>
        <w:widowControl w:val="0"/>
        <w:rPr>
          <w:rFonts w:ascii="Arial" w:eastAsia="Arial" w:hAnsi="Arial" w:cs="Arial"/>
          <w:b/>
          <w:color w:val="1F3863"/>
          <w:sz w:val="22"/>
          <w:szCs w:val="22"/>
        </w:rPr>
      </w:pPr>
    </w:p>
    <w:p w14:paraId="5E43CB35" w14:textId="77777777" w:rsidR="00956199" w:rsidRDefault="00922D23">
      <w:pPr>
        <w:widowControl w:val="0"/>
        <w:rPr>
          <w:rFonts w:ascii="Arial" w:eastAsia="Arial" w:hAnsi="Arial" w:cs="Arial"/>
          <w:b/>
          <w:sz w:val="22"/>
          <w:szCs w:val="22"/>
        </w:rPr>
      </w:pPr>
      <w:r>
        <w:rPr>
          <w:rFonts w:ascii="Arial" w:eastAsia="Arial" w:hAnsi="Arial" w:cs="Arial"/>
          <w:b/>
          <w:color w:val="1F3863"/>
          <w:sz w:val="22"/>
          <w:szCs w:val="22"/>
        </w:rPr>
        <w:t>LATE ASSIGNMENTS OR PROJECTS.</w:t>
      </w:r>
      <w:r>
        <w:rPr>
          <w:rFonts w:ascii="Arial" w:eastAsia="Arial" w:hAnsi="Arial" w:cs="Arial"/>
          <w:b/>
          <w:sz w:val="22"/>
          <w:szCs w:val="22"/>
        </w:rPr>
        <w:t xml:space="preserve"> </w:t>
      </w:r>
    </w:p>
    <w:p w14:paraId="69D786CB" w14:textId="77777777" w:rsidR="00956199" w:rsidRDefault="00956199">
      <w:pPr>
        <w:widowControl w:val="0"/>
        <w:rPr>
          <w:rFonts w:ascii="Arial" w:eastAsia="Arial" w:hAnsi="Arial" w:cs="Arial"/>
          <w:b/>
          <w:sz w:val="22"/>
          <w:szCs w:val="22"/>
        </w:rPr>
      </w:pPr>
    </w:p>
    <w:p w14:paraId="0C5B1216" w14:textId="77777777" w:rsidR="00956199" w:rsidRDefault="00922D23">
      <w:pPr>
        <w:widowControl w:val="0"/>
        <w:rPr>
          <w:rFonts w:ascii="Arial" w:eastAsia="Arial" w:hAnsi="Arial" w:cs="Arial"/>
          <w:b/>
          <w:color w:val="303D91"/>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 xml:space="preserve">Explain make-up and late work policies and penalties. </w:t>
      </w:r>
    </w:p>
    <w:p w14:paraId="1CD17E88" w14:textId="77777777" w:rsidR="00956199" w:rsidRDefault="00956199">
      <w:pPr>
        <w:widowControl w:val="0"/>
        <w:spacing w:before="90"/>
        <w:ind w:right="782"/>
        <w:rPr>
          <w:rFonts w:ascii="Arial" w:eastAsia="Arial" w:hAnsi="Arial" w:cs="Arial"/>
          <w:sz w:val="22"/>
          <w:szCs w:val="22"/>
        </w:rPr>
      </w:pPr>
    </w:p>
    <w:p w14:paraId="2BEFE526" w14:textId="77777777" w:rsidR="00956199" w:rsidRDefault="00956199">
      <w:pPr>
        <w:widowControl w:val="0"/>
        <w:spacing w:before="90"/>
        <w:ind w:right="782"/>
        <w:rPr>
          <w:rFonts w:ascii="Arial" w:eastAsia="Arial" w:hAnsi="Arial" w:cs="Arial"/>
          <w:sz w:val="22"/>
          <w:szCs w:val="22"/>
        </w:rPr>
      </w:pPr>
    </w:p>
    <w:p w14:paraId="2D36B00F" w14:textId="77777777" w:rsidR="00956199" w:rsidRDefault="00922D23">
      <w:pPr>
        <w:widowControl w:val="0"/>
        <w:spacing w:before="90"/>
        <w:rPr>
          <w:rFonts w:ascii="Arial" w:eastAsia="Arial" w:hAnsi="Arial" w:cs="Arial"/>
          <w:b/>
          <w:color w:val="1F3863"/>
          <w:sz w:val="22"/>
          <w:szCs w:val="22"/>
        </w:rPr>
      </w:pPr>
      <w:r>
        <w:rPr>
          <w:rFonts w:ascii="Arial" w:eastAsia="Arial" w:hAnsi="Arial" w:cs="Arial"/>
          <w:b/>
          <w:color w:val="1F3863"/>
          <w:sz w:val="22"/>
          <w:szCs w:val="22"/>
        </w:rPr>
        <w:t>GRADING POLICY</w:t>
      </w:r>
      <w:r>
        <w:rPr>
          <w:rFonts w:ascii="Arial" w:eastAsia="Arial" w:hAnsi="Arial" w:cs="Arial"/>
          <w:b/>
          <w:color w:val="1F3863"/>
          <w:sz w:val="22"/>
          <w:szCs w:val="22"/>
        </w:rPr>
        <w:br/>
      </w:r>
    </w:p>
    <w:p w14:paraId="260CED58" w14:textId="77777777" w:rsidR="00956199" w:rsidRDefault="00922D23">
      <w:pPr>
        <w:rPr>
          <w:rFonts w:ascii="Arial" w:eastAsia="Arial" w:hAnsi="Arial" w:cs="Arial"/>
          <w:color w:val="FF0000"/>
          <w:sz w:val="22"/>
          <w:szCs w:val="22"/>
        </w:rPr>
      </w:pPr>
      <w:r>
        <w:rPr>
          <w:rFonts w:ascii="Arial" w:eastAsia="Arial" w:hAnsi="Arial" w:cs="Arial"/>
          <w:b/>
          <w:i/>
          <w:color w:val="222222"/>
          <w:sz w:val="22"/>
          <w:szCs w:val="22"/>
        </w:rPr>
        <w:t>Note to Instructor:</w:t>
      </w:r>
      <w:r>
        <w:rPr>
          <w:rFonts w:ascii="Arial" w:eastAsia="Arial" w:hAnsi="Arial" w:cs="Arial"/>
          <w:b/>
          <w:i/>
          <w:color w:val="222222"/>
          <w:sz w:val="22"/>
          <w:szCs w:val="22"/>
        </w:rPr>
        <w:t xml:space="preserve"> </w:t>
      </w:r>
      <w:r>
        <w:rPr>
          <w:rFonts w:ascii="Arial" w:eastAsia="Arial" w:hAnsi="Arial" w:cs="Arial"/>
          <w:color w:val="FF0000"/>
          <w:sz w:val="22"/>
          <w:szCs w:val="22"/>
        </w:rPr>
        <w:t>Provide a statement and a chart showing how final grades will be determined, and the minimum requirements for successfully completing the course. Two examples are provided for you: one that uses weighted assignments and one that considers the points earne</w:t>
      </w:r>
      <w:r>
        <w:rPr>
          <w:rFonts w:ascii="Arial" w:eastAsia="Arial" w:hAnsi="Arial" w:cs="Arial"/>
          <w:color w:val="FF0000"/>
          <w:sz w:val="22"/>
          <w:szCs w:val="22"/>
        </w:rPr>
        <w:t>d.</w:t>
      </w:r>
    </w:p>
    <w:p w14:paraId="58F9FDCB" w14:textId="77777777" w:rsidR="00956199" w:rsidRDefault="00956199">
      <w:pPr>
        <w:rPr>
          <w:rFonts w:ascii="Arial" w:eastAsia="Arial" w:hAnsi="Arial" w:cs="Arial"/>
          <w:b/>
          <w:color w:val="222222"/>
          <w:sz w:val="22"/>
          <w:szCs w:val="22"/>
        </w:rPr>
      </w:pPr>
    </w:p>
    <w:p w14:paraId="098A30C3" w14:textId="77777777" w:rsidR="00956199" w:rsidRDefault="00922D23">
      <w:pPr>
        <w:rPr>
          <w:rFonts w:ascii="Arial" w:eastAsia="Arial" w:hAnsi="Arial" w:cs="Arial"/>
          <w:b/>
          <w:color w:val="FF0000"/>
          <w:sz w:val="22"/>
          <w:szCs w:val="22"/>
        </w:rPr>
      </w:pPr>
      <w:r>
        <w:rPr>
          <w:rFonts w:ascii="Arial" w:eastAsia="Arial" w:hAnsi="Arial" w:cs="Arial"/>
          <w:b/>
          <w:i/>
          <w:color w:val="222222"/>
          <w:sz w:val="22"/>
          <w:szCs w:val="22"/>
        </w:rPr>
        <w:t xml:space="preserve">Note to Instructor: </w:t>
      </w:r>
      <w:r>
        <w:rPr>
          <w:rFonts w:ascii="Arial" w:eastAsia="Arial" w:hAnsi="Arial" w:cs="Arial"/>
          <w:b/>
          <w:color w:val="FF0000"/>
          <w:sz w:val="22"/>
          <w:szCs w:val="22"/>
        </w:rPr>
        <w:t xml:space="preserve">Example of grading policy statement using weighted assignments </w:t>
      </w:r>
    </w:p>
    <w:p w14:paraId="157D5E6B" w14:textId="77777777" w:rsidR="00956199" w:rsidRDefault="00956199">
      <w:pPr>
        <w:rPr>
          <w:rFonts w:ascii="Arial" w:eastAsia="Arial" w:hAnsi="Arial" w:cs="Arial"/>
          <w:b/>
          <w:color w:val="FF0000"/>
          <w:sz w:val="22"/>
          <w:szCs w:val="22"/>
        </w:rPr>
      </w:pPr>
    </w:p>
    <w:p w14:paraId="059BDD7B" w14:textId="77777777" w:rsidR="00956199" w:rsidRDefault="00922D23">
      <w:pPr>
        <w:rPr>
          <w:rFonts w:ascii="Arial" w:eastAsia="Arial" w:hAnsi="Arial" w:cs="Arial"/>
          <w:color w:val="222222"/>
          <w:sz w:val="22"/>
          <w:szCs w:val="22"/>
        </w:rPr>
      </w:pPr>
      <w:r>
        <w:rPr>
          <w:rFonts w:ascii="Arial" w:eastAsia="Arial" w:hAnsi="Arial" w:cs="Arial"/>
          <w:color w:val="222222"/>
          <w:sz w:val="22"/>
          <w:szCs w:val="22"/>
        </w:rPr>
        <w:t>Final grades will be calculated using weighted assignment groups that equal 100 percent.  All grades will be posted in Canvas.  Frequently check your progress by selecting Grades from the course menu.</w:t>
      </w:r>
    </w:p>
    <w:p w14:paraId="478C6A69" w14:textId="77777777" w:rsidR="00956199" w:rsidRDefault="00956199">
      <w:pPr>
        <w:widowControl w:val="0"/>
        <w:rPr>
          <w:rFonts w:ascii="Arial" w:eastAsia="Arial" w:hAnsi="Arial" w:cs="Arial"/>
          <w:b/>
          <w:color w:val="1F3863"/>
          <w:sz w:val="22"/>
          <w:szCs w:val="22"/>
          <w:u w:val="single"/>
        </w:rPr>
      </w:pPr>
    </w:p>
    <w:p w14:paraId="70DB16DB" w14:textId="77777777" w:rsidR="00956199" w:rsidRDefault="00922D23">
      <w:pPr>
        <w:widowControl w:val="0"/>
        <w:spacing w:before="90"/>
        <w:rPr>
          <w:rFonts w:ascii="Arial" w:eastAsia="Arial" w:hAnsi="Arial" w:cs="Arial"/>
          <w:b/>
          <w:color w:val="1F3863"/>
          <w:sz w:val="22"/>
          <w:szCs w:val="22"/>
        </w:rPr>
      </w:pPr>
      <w:r>
        <w:rPr>
          <w:rFonts w:ascii="Arial" w:eastAsia="Arial" w:hAnsi="Arial" w:cs="Arial"/>
          <w:b/>
          <w:color w:val="1F3863"/>
          <w:sz w:val="22"/>
          <w:szCs w:val="22"/>
        </w:rPr>
        <w:t>METHOD OF STUDENT EVALUATION</w:t>
      </w:r>
    </w:p>
    <w:p w14:paraId="2008D229" w14:textId="77777777" w:rsidR="00956199" w:rsidRDefault="00956199">
      <w:pPr>
        <w:rPr>
          <w:rFonts w:ascii="Arial" w:eastAsia="Arial" w:hAnsi="Arial" w:cs="Arial"/>
          <w:b/>
          <w:color w:val="222222"/>
          <w:sz w:val="22"/>
          <w:szCs w:val="22"/>
        </w:rPr>
      </w:pPr>
    </w:p>
    <w:tbl>
      <w:tblPr>
        <w:tblStyle w:val="a8"/>
        <w:tblW w:w="54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1"/>
        <w:gridCol w:w="2160"/>
      </w:tblGrid>
      <w:tr w:rsidR="00956199" w14:paraId="123312CB" w14:textId="77777777">
        <w:tc>
          <w:tcPr>
            <w:tcW w:w="3311" w:type="dxa"/>
          </w:tcPr>
          <w:p w14:paraId="0D733974" w14:textId="77777777" w:rsidR="00956199" w:rsidRDefault="00922D23">
            <w:pPr>
              <w:rPr>
                <w:rFonts w:ascii="Arial" w:eastAsia="Arial" w:hAnsi="Arial" w:cs="Arial"/>
                <w:b/>
                <w:color w:val="222222"/>
              </w:rPr>
            </w:pPr>
            <w:r>
              <w:rPr>
                <w:rFonts w:ascii="Arial" w:eastAsia="Arial" w:hAnsi="Arial" w:cs="Arial"/>
                <w:b/>
                <w:color w:val="222222"/>
              </w:rPr>
              <w:t>Assignment Weights</w:t>
            </w:r>
          </w:p>
        </w:tc>
        <w:tc>
          <w:tcPr>
            <w:tcW w:w="2160" w:type="dxa"/>
          </w:tcPr>
          <w:p w14:paraId="186FC05B" w14:textId="77777777" w:rsidR="00956199" w:rsidRDefault="00922D23">
            <w:pPr>
              <w:rPr>
                <w:rFonts w:ascii="Arial" w:eastAsia="Arial" w:hAnsi="Arial" w:cs="Arial"/>
                <w:b/>
                <w:color w:val="222222"/>
              </w:rPr>
            </w:pPr>
            <w:r>
              <w:rPr>
                <w:rFonts w:ascii="Arial" w:eastAsia="Arial" w:hAnsi="Arial" w:cs="Arial"/>
                <w:b/>
                <w:color w:val="222222"/>
              </w:rPr>
              <w:t>Percent</w:t>
            </w:r>
          </w:p>
        </w:tc>
      </w:tr>
      <w:tr w:rsidR="00956199" w14:paraId="74CB0A22" w14:textId="77777777">
        <w:tc>
          <w:tcPr>
            <w:tcW w:w="3311" w:type="dxa"/>
          </w:tcPr>
          <w:p w14:paraId="4C649DE8" w14:textId="77777777" w:rsidR="00956199" w:rsidRDefault="00922D23">
            <w:pPr>
              <w:rPr>
                <w:rFonts w:ascii="Arial" w:eastAsia="Arial" w:hAnsi="Arial" w:cs="Arial"/>
                <w:color w:val="222222"/>
              </w:rPr>
            </w:pPr>
            <w:r>
              <w:rPr>
                <w:rFonts w:ascii="Arial" w:eastAsia="Arial" w:hAnsi="Arial" w:cs="Arial"/>
              </w:rPr>
              <w:t>1) Discussions/ Participation</w:t>
            </w:r>
          </w:p>
        </w:tc>
        <w:tc>
          <w:tcPr>
            <w:tcW w:w="2160" w:type="dxa"/>
          </w:tcPr>
          <w:p w14:paraId="4B0AB4E8" w14:textId="77777777" w:rsidR="00956199" w:rsidRDefault="00922D23">
            <w:pPr>
              <w:rPr>
                <w:rFonts w:ascii="Arial" w:eastAsia="Arial" w:hAnsi="Arial" w:cs="Arial"/>
                <w:b/>
                <w:color w:val="222222"/>
              </w:rPr>
            </w:pPr>
            <w:r>
              <w:rPr>
                <w:rFonts w:ascii="Arial" w:eastAsia="Arial" w:hAnsi="Arial" w:cs="Arial"/>
              </w:rPr>
              <w:t>30%</w:t>
            </w:r>
          </w:p>
        </w:tc>
      </w:tr>
      <w:tr w:rsidR="00956199" w14:paraId="4C41E3C6" w14:textId="77777777">
        <w:tc>
          <w:tcPr>
            <w:tcW w:w="3311" w:type="dxa"/>
          </w:tcPr>
          <w:p w14:paraId="2C50C319" w14:textId="77777777" w:rsidR="00956199" w:rsidRDefault="00922D23">
            <w:pPr>
              <w:rPr>
                <w:rFonts w:ascii="Arial" w:eastAsia="Arial" w:hAnsi="Arial" w:cs="Arial"/>
                <w:b/>
                <w:color w:val="222222"/>
              </w:rPr>
            </w:pPr>
            <w:r>
              <w:rPr>
                <w:rFonts w:ascii="Arial" w:eastAsia="Arial" w:hAnsi="Arial" w:cs="Arial"/>
              </w:rPr>
              <w:t>2) Assignments</w:t>
            </w:r>
          </w:p>
        </w:tc>
        <w:tc>
          <w:tcPr>
            <w:tcW w:w="2160" w:type="dxa"/>
          </w:tcPr>
          <w:p w14:paraId="31595C97" w14:textId="77777777" w:rsidR="00956199" w:rsidRDefault="00922D23">
            <w:pPr>
              <w:rPr>
                <w:rFonts w:ascii="Arial" w:eastAsia="Arial" w:hAnsi="Arial" w:cs="Arial"/>
                <w:b/>
                <w:color w:val="222222"/>
              </w:rPr>
            </w:pPr>
            <w:r>
              <w:rPr>
                <w:rFonts w:ascii="Arial" w:eastAsia="Arial" w:hAnsi="Arial" w:cs="Arial"/>
              </w:rPr>
              <w:t>40%</w:t>
            </w:r>
          </w:p>
        </w:tc>
      </w:tr>
      <w:tr w:rsidR="00956199" w14:paraId="4BC7952B" w14:textId="77777777">
        <w:tc>
          <w:tcPr>
            <w:tcW w:w="3311" w:type="dxa"/>
          </w:tcPr>
          <w:p w14:paraId="16CBF162" w14:textId="77777777" w:rsidR="00956199" w:rsidRDefault="00922D23">
            <w:pPr>
              <w:rPr>
                <w:rFonts w:ascii="Arial" w:eastAsia="Arial" w:hAnsi="Arial" w:cs="Arial"/>
                <w:b/>
                <w:color w:val="222222"/>
              </w:rPr>
            </w:pPr>
            <w:r>
              <w:rPr>
                <w:rFonts w:ascii="Arial" w:eastAsia="Arial" w:hAnsi="Arial" w:cs="Arial"/>
              </w:rPr>
              <w:t>3) Quizzes</w:t>
            </w:r>
          </w:p>
        </w:tc>
        <w:tc>
          <w:tcPr>
            <w:tcW w:w="2160" w:type="dxa"/>
          </w:tcPr>
          <w:p w14:paraId="28F7F6E6" w14:textId="77777777" w:rsidR="00956199" w:rsidRDefault="00922D23">
            <w:pPr>
              <w:rPr>
                <w:rFonts w:ascii="Arial" w:eastAsia="Arial" w:hAnsi="Arial" w:cs="Arial"/>
                <w:b/>
                <w:color w:val="222222"/>
              </w:rPr>
            </w:pPr>
            <w:r>
              <w:rPr>
                <w:rFonts w:ascii="Arial" w:eastAsia="Arial" w:hAnsi="Arial" w:cs="Arial"/>
              </w:rPr>
              <w:t>20%</w:t>
            </w:r>
          </w:p>
        </w:tc>
      </w:tr>
      <w:tr w:rsidR="00956199" w14:paraId="1C03E99B" w14:textId="77777777">
        <w:tc>
          <w:tcPr>
            <w:tcW w:w="3311" w:type="dxa"/>
          </w:tcPr>
          <w:p w14:paraId="42B274A1" w14:textId="77777777" w:rsidR="00956199" w:rsidRDefault="00922D23">
            <w:pPr>
              <w:rPr>
                <w:rFonts w:ascii="Arial" w:eastAsia="Arial" w:hAnsi="Arial" w:cs="Arial"/>
                <w:b/>
                <w:color w:val="222222"/>
              </w:rPr>
            </w:pPr>
            <w:r>
              <w:rPr>
                <w:rFonts w:ascii="Arial" w:eastAsia="Arial" w:hAnsi="Arial" w:cs="Arial"/>
              </w:rPr>
              <w:t>4) Comprehensive Final</w:t>
            </w:r>
          </w:p>
        </w:tc>
        <w:tc>
          <w:tcPr>
            <w:tcW w:w="2160" w:type="dxa"/>
          </w:tcPr>
          <w:p w14:paraId="53310E71" w14:textId="77777777" w:rsidR="00956199" w:rsidRDefault="00922D23">
            <w:pPr>
              <w:rPr>
                <w:rFonts w:ascii="Arial" w:eastAsia="Arial" w:hAnsi="Arial" w:cs="Arial"/>
                <w:b/>
                <w:color w:val="222222"/>
              </w:rPr>
            </w:pPr>
            <w:r>
              <w:rPr>
                <w:rFonts w:ascii="Arial" w:eastAsia="Arial" w:hAnsi="Arial" w:cs="Arial"/>
              </w:rPr>
              <w:t>10%</w:t>
            </w:r>
          </w:p>
        </w:tc>
      </w:tr>
      <w:tr w:rsidR="00956199" w14:paraId="25EF830D" w14:textId="77777777">
        <w:tc>
          <w:tcPr>
            <w:tcW w:w="3311" w:type="dxa"/>
          </w:tcPr>
          <w:p w14:paraId="5D25B001" w14:textId="77777777" w:rsidR="00956199" w:rsidRDefault="00922D23">
            <w:pPr>
              <w:rPr>
                <w:rFonts w:ascii="Arial" w:eastAsia="Arial" w:hAnsi="Arial" w:cs="Arial"/>
                <w:b/>
                <w:color w:val="222222"/>
              </w:rPr>
            </w:pPr>
            <w:r>
              <w:rPr>
                <w:rFonts w:ascii="Arial" w:eastAsia="Arial" w:hAnsi="Arial" w:cs="Arial"/>
                <w:b/>
              </w:rPr>
              <w:t>TOTAL</w:t>
            </w:r>
          </w:p>
        </w:tc>
        <w:tc>
          <w:tcPr>
            <w:tcW w:w="2160" w:type="dxa"/>
          </w:tcPr>
          <w:p w14:paraId="09DE0842" w14:textId="77777777" w:rsidR="00956199" w:rsidRDefault="00922D23">
            <w:pPr>
              <w:rPr>
                <w:rFonts w:ascii="Arial" w:eastAsia="Arial" w:hAnsi="Arial" w:cs="Arial"/>
                <w:b/>
                <w:color w:val="222222"/>
              </w:rPr>
            </w:pPr>
            <w:r>
              <w:rPr>
                <w:rFonts w:ascii="Arial" w:eastAsia="Arial" w:hAnsi="Arial" w:cs="Arial"/>
                <w:b/>
              </w:rPr>
              <w:t>100%</w:t>
            </w:r>
          </w:p>
        </w:tc>
      </w:tr>
    </w:tbl>
    <w:p w14:paraId="7083509A" w14:textId="77777777" w:rsidR="00956199" w:rsidRDefault="00956199">
      <w:pPr>
        <w:rPr>
          <w:rFonts w:ascii="Arial" w:eastAsia="Arial" w:hAnsi="Arial" w:cs="Arial"/>
          <w:b/>
          <w:color w:val="222222"/>
          <w:sz w:val="22"/>
          <w:szCs w:val="22"/>
        </w:rPr>
      </w:pPr>
    </w:p>
    <w:p w14:paraId="78B81DB3" w14:textId="77777777" w:rsidR="00956199" w:rsidRDefault="00922D23">
      <w:pPr>
        <w:rPr>
          <w:rFonts w:ascii="Arial" w:eastAsia="Arial" w:hAnsi="Arial" w:cs="Arial"/>
          <w:b/>
          <w:color w:val="FF0000"/>
          <w:sz w:val="22"/>
          <w:szCs w:val="22"/>
        </w:rPr>
      </w:pPr>
      <w:r>
        <w:rPr>
          <w:rFonts w:ascii="Arial" w:eastAsia="Arial" w:hAnsi="Arial" w:cs="Arial"/>
          <w:b/>
          <w:i/>
          <w:color w:val="222222"/>
          <w:sz w:val="22"/>
          <w:szCs w:val="22"/>
        </w:rPr>
        <w:t xml:space="preserve">Note to Instructor: </w:t>
      </w:r>
      <w:r>
        <w:rPr>
          <w:rFonts w:ascii="Arial" w:eastAsia="Arial" w:hAnsi="Arial" w:cs="Arial"/>
          <w:b/>
          <w:color w:val="FF0000"/>
          <w:sz w:val="22"/>
          <w:szCs w:val="22"/>
        </w:rPr>
        <w:t>Example of grading policy statement using points earned</w:t>
      </w:r>
    </w:p>
    <w:p w14:paraId="4A5862AC" w14:textId="77777777" w:rsidR="00956199" w:rsidRDefault="00956199">
      <w:pPr>
        <w:rPr>
          <w:rFonts w:ascii="Arial" w:eastAsia="Arial" w:hAnsi="Arial" w:cs="Arial"/>
          <w:b/>
          <w:color w:val="FF0000"/>
          <w:sz w:val="22"/>
          <w:szCs w:val="22"/>
        </w:rPr>
      </w:pPr>
    </w:p>
    <w:p w14:paraId="3BCE4A0F" w14:textId="77777777" w:rsidR="00956199" w:rsidRDefault="00922D23">
      <w:pPr>
        <w:rPr>
          <w:rFonts w:ascii="Arial" w:eastAsia="Arial" w:hAnsi="Arial" w:cs="Arial"/>
          <w:color w:val="222222"/>
          <w:sz w:val="22"/>
          <w:szCs w:val="22"/>
        </w:rPr>
      </w:pPr>
      <w:r>
        <w:rPr>
          <w:rFonts w:ascii="Arial" w:eastAsia="Arial" w:hAnsi="Arial" w:cs="Arial"/>
          <w:sz w:val="22"/>
          <w:szCs w:val="22"/>
        </w:rPr>
        <w:lastRenderedPageBreak/>
        <w:t xml:space="preserve">The final grade for this course will be determined based on points achieved in the following areas. </w:t>
      </w:r>
      <w:r>
        <w:rPr>
          <w:rFonts w:ascii="Arial" w:eastAsia="Arial" w:hAnsi="Arial" w:cs="Arial"/>
          <w:color w:val="222222"/>
          <w:sz w:val="22"/>
          <w:szCs w:val="22"/>
        </w:rPr>
        <w:t>All grades will be posted in Canvas.  Frequently check your progress by selecting Grades from the course menu.</w:t>
      </w:r>
    </w:p>
    <w:p w14:paraId="73FBF8AA" w14:textId="77777777" w:rsidR="00956199" w:rsidRDefault="00956199">
      <w:pPr>
        <w:rPr>
          <w:rFonts w:ascii="Arial" w:eastAsia="Arial" w:hAnsi="Arial" w:cs="Arial"/>
          <w:b/>
          <w:color w:val="222222"/>
          <w:sz w:val="22"/>
          <w:szCs w:val="22"/>
        </w:rPr>
      </w:pPr>
    </w:p>
    <w:tbl>
      <w:tblPr>
        <w:tblStyle w:val="a9"/>
        <w:tblW w:w="54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1"/>
        <w:gridCol w:w="2160"/>
      </w:tblGrid>
      <w:tr w:rsidR="00956199" w14:paraId="18FCDCD2" w14:textId="77777777">
        <w:tc>
          <w:tcPr>
            <w:tcW w:w="3311" w:type="dxa"/>
          </w:tcPr>
          <w:p w14:paraId="247F7C15" w14:textId="77777777" w:rsidR="00956199" w:rsidRDefault="00922D23">
            <w:pPr>
              <w:rPr>
                <w:rFonts w:ascii="Arial" w:eastAsia="Arial" w:hAnsi="Arial" w:cs="Arial"/>
                <w:b/>
                <w:color w:val="222222"/>
              </w:rPr>
            </w:pPr>
            <w:r>
              <w:rPr>
                <w:rFonts w:ascii="Arial" w:eastAsia="Arial" w:hAnsi="Arial" w:cs="Arial"/>
                <w:b/>
                <w:color w:val="222222"/>
              </w:rPr>
              <w:t xml:space="preserve">Assignment </w:t>
            </w:r>
          </w:p>
        </w:tc>
        <w:tc>
          <w:tcPr>
            <w:tcW w:w="2160" w:type="dxa"/>
          </w:tcPr>
          <w:p w14:paraId="49C801E0" w14:textId="77777777" w:rsidR="00956199" w:rsidRDefault="00922D23">
            <w:pPr>
              <w:rPr>
                <w:rFonts w:ascii="Arial" w:eastAsia="Arial" w:hAnsi="Arial" w:cs="Arial"/>
                <w:b/>
                <w:color w:val="222222"/>
              </w:rPr>
            </w:pPr>
            <w:r>
              <w:rPr>
                <w:rFonts w:ascii="Arial" w:eastAsia="Arial" w:hAnsi="Arial" w:cs="Arial"/>
                <w:b/>
                <w:color w:val="222222"/>
              </w:rPr>
              <w:t>Total Points Possible</w:t>
            </w:r>
          </w:p>
        </w:tc>
      </w:tr>
      <w:tr w:rsidR="00956199" w14:paraId="73D7446F" w14:textId="77777777">
        <w:tc>
          <w:tcPr>
            <w:tcW w:w="3311" w:type="dxa"/>
          </w:tcPr>
          <w:p w14:paraId="37B03417" w14:textId="77777777" w:rsidR="00956199" w:rsidRDefault="00922D23">
            <w:pPr>
              <w:rPr>
                <w:rFonts w:ascii="Arial" w:eastAsia="Arial" w:hAnsi="Arial" w:cs="Arial"/>
                <w:color w:val="222222"/>
              </w:rPr>
            </w:pPr>
            <w:r>
              <w:rPr>
                <w:rFonts w:ascii="Arial" w:eastAsia="Arial" w:hAnsi="Arial" w:cs="Arial"/>
              </w:rPr>
              <w:t>1) Discussions/ Participation – 5 points each</w:t>
            </w:r>
          </w:p>
        </w:tc>
        <w:tc>
          <w:tcPr>
            <w:tcW w:w="2160" w:type="dxa"/>
          </w:tcPr>
          <w:p w14:paraId="7DCB1AFD" w14:textId="77777777" w:rsidR="00956199" w:rsidRDefault="00922D23">
            <w:pPr>
              <w:rPr>
                <w:rFonts w:ascii="Arial" w:eastAsia="Arial" w:hAnsi="Arial" w:cs="Arial"/>
                <w:color w:val="222222"/>
              </w:rPr>
            </w:pPr>
            <w:r>
              <w:rPr>
                <w:rFonts w:ascii="Arial" w:eastAsia="Arial" w:hAnsi="Arial" w:cs="Arial"/>
                <w:color w:val="222222"/>
              </w:rPr>
              <w:t>50</w:t>
            </w:r>
          </w:p>
        </w:tc>
      </w:tr>
      <w:tr w:rsidR="00956199" w14:paraId="7D55F9DA" w14:textId="77777777">
        <w:tc>
          <w:tcPr>
            <w:tcW w:w="3311" w:type="dxa"/>
          </w:tcPr>
          <w:p w14:paraId="24693F27" w14:textId="77777777" w:rsidR="00956199" w:rsidRDefault="00922D23">
            <w:pPr>
              <w:rPr>
                <w:rFonts w:ascii="Arial" w:eastAsia="Arial" w:hAnsi="Arial" w:cs="Arial"/>
                <w:b/>
                <w:color w:val="222222"/>
              </w:rPr>
            </w:pPr>
            <w:r>
              <w:rPr>
                <w:rFonts w:ascii="Arial" w:eastAsia="Arial" w:hAnsi="Arial" w:cs="Arial"/>
              </w:rPr>
              <w:t>2) Assignments – 10 points each</w:t>
            </w:r>
          </w:p>
        </w:tc>
        <w:tc>
          <w:tcPr>
            <w:tcW w:w="2160" w:type="dxa"/>
          </w:tcPr>
          <w:p w14:paraId="74A87323" w14:textId="77777777" w:rsidR="00956199" w:rsidRDefault="00922D23">
            <w:pPr>
              <w:rPr>
                <w:rFonts w:ascii="Arial" w:eastAsia="Arial" w:hAnsi="Arial" w:cs="Arial"/>
                <w:b/>
                <w:color w:val="222222"/>
              </w:rPr>
            </w:pPr>
            <w:r>
              <w:rPr>
                <w:rFonts w:ascii="Arial" w:eastAsia="Arial" w:hAnsi="Arial" w:cs="Arial"/>
              </w:rPr>
              <w:t>50</w:t>
            </w:r>
          </w:p>
        </w:tc>
      </w:tr>
      <w:tr w:rsidR="00956199" w14:paraId="2BBD3433" w14:textId="77777777">
        <w:tc>
          <w:tcPr>
            <w:tcW w:w="3311" w:type="dxa"/>
          </w:tcPr>
          <w:p w14:paraId="665F0F03" w14:textId="77777777" w:rsidR="00956199" w:rsidRDefault="00922D23">
            <w:pPr>
              <w:rPr>
                <w:rFonts w:ascii="Arial" w:eastAsia="Arial" w:hAnsi="Arial" w:cs="Arial"/>
                <w:b/>
                <w:color w:val="222222"/>
              </w:rPr>
            </w:pPr>
            <w:r>
              <w:rPr>
                <w:rFonts w:ascii="Arial" w:eastAsia="Arial" w:hAnsi="Arial" w:cs="Arial"/>
              </w:rPr>
              <w:t>3) Quizzes – 15 points each</w:t>
            </w:r>
          </w:p>
        </w:tc>
        <w:tc>
          <w:tcPr>
            <w:tcW w:w="2160" w:type="dxa"/>
          </w:tcPr>
          <w:p w14:paraId="67CFD8CE" w14:textId="77777777" w:rsidR="00956199" w:rsidRDefault="00922D23">
            <w:pPr>
              <w:rPr>
                <w:rFonts w:ascii="Arial" w:eastAsia="Arial" w:hAnsi="Arial" w:cs="Arial"/>
                <w:b/>
                <w:color w:val="222222"/>
              </w:rPr>
            </w:pPr>
            <w:r>
              <w:rPr>
                <w:rFonts w:ascii="Arial" w:eastAsia="Arial" w:hAnsi="Arial" w:cs="Arial"/>
              </w:rPr>
              <w:t>45</w:t>
            </w:r>
          </w:p>
        </w:tc>
      </w:tr>
      <w:tr w:rsidR="00956199" w14:paraId="54801082" w14:textId="77777777">
        <w:tc>
          <w:tcPr>
            <w:tcW w:w="3311" w:type="dxa"/>
          </w:tcPr>
          <w:p w14:paraId="14884872" w14:textId="77777777" w:rsidR="00956199" w:rsidRDefault="00922D23">
            <w:pPr>
              <w:rPr>
                <w:rFonts w:ascii="Arial" w:eastAsia="Arial" w:hAnsi="Arial" w:cs="Arial"/>
                <w:b/>
                <w:color w:val="222222"/>
              </w:rPr>
            </w:pPr>
            <w:r>
              <w:rPr>
                <w:rFonts w:ascii="Arial" w:eastAsia="Arial" w:hAnsi="Arial" w:cs="Arial"/>
              </w:rPr>
              <w:t>4) Comprehensive Final</w:t>
            </w:r>
          </w:p>
        </w:tc>
        <w:tc>
          <w:tcPr>
            <w:tcW w:w="2160" w:type="dxa"/>
          </w:tcPr>
          <w:p w14:paraId="4B4FEE91" w14:textId="77777777" w:rsidR="00956199" w:rsidRDefault="00922D23">
            <w:pPr>
              <w:rPr>
                <w:rFonts w:ascii="Arial" w:eastAsia="Arial" w:hAnsi="Arial" w:cs="Arial"/>
                <w:b/>
                <w:color w:val="222222"/>
              </w:rPr>
            </w:pPr>
            <w:r>
              <w:rPr>
                <w:rFonts w:ascii="Arial" w:eastAsia="Arial" w:hAnsi="Arial" w:cs="Arial"/>
              </w:rPr>
              <w:t>100</w:t>
            </w:r>
          </w:p>
        </w:tc>
      </w:tr>
      <w:tr w:rsidR="00956199" w14:paraId="6789A066" w14:textId="77777777">
        <w:tc>
          <w:tcPr>
            <w:tcW w:w="3311" w:type="dxa"/>
          </w:tcPr>
          <w:p w14:paraId="50063147" w14:textId="77777777" w:rsidR="00956199" w:rsidRDefault="00922D23">
            <w:pPr>
              <w:rPr>
                <w:rFonts w:ascii="Arial" w:eastAsia="Arial" w:hAnsi="Arial" w:cs="Arial"/>
                <w:b/>
                <w:color w:val="222222"/>
              </w:rPr>
            </w:pPr>
            <w:r>
              <w:rPr>
                <w:rFonts w:ascii="Arial" w:eastAsia="Arial" w:hAnsi="Arial" w:cs="Arial"/>
                <w:b/>
              </w:rPr>
              <w:t>TOTAL</w:t>
            </w:r>
          </w:p>
        </w:tc>
        <w:tc>
          <w:tcPr>
            <w:tcW w:w="2160" w:type="dxa"/>
          </w:tcPr>
          <w:p w14:paraId="189D59C5" w14:textId="77777777" w:rsidR="00956199" w:rsidRDefault="00922D23">
            <w:pPr>
              <w:rPr>
                <w:rFonts w:ascii="Arial" w:eastAsia="Arial" w:hAnsi="Arial" w:cs="Arial"/>
                <w:b/>
                <w:color w:val="222222"/>
              </w:rPr>
            </w:pPr>
            <w:r>
              <w:rPr>
                <w:rFonts w:ascii="Arial" w:eastAsia="Arial" w:hAnsi="Arial" w:cs="Arial"/>
                <w:b/>
              </w:rPr>
              <w:t>245</w:t>
            </w:r>
          </w:p>
        </w:tc>
      </w:tr>
    </w:tbl>
    <w:p w14:paraId="25DB4DFC" w14:textId="77777777" w:rsidR="00956199" w:rsidRDefault="00956199">
      <w:pPr>
        <w:rPr>
          <w:rFonts w:ascii="Arial" w:eastAsia="Arial" w:hAnsi="Arial" w:cs="Arial"/>
          <w:b/>
          <w:color w:val="222222"/>
          <w:sz w:val="22"/>
          <w:szCs w:val="22"/>
        </w:rPr>
      </w:pPr>
    </w:p>
    <w:p w14:paraId="694B89B9" w14:textId="77777777" w:rsidR="00956199" w:rsidRDefault="00922D23">
      <w:pPr>
        <w:widowControl w:val="0"/>
        <w:spacing w:before="90"/>
        <w:ind w:right="774"/>
        <w:rPr>
          <w:rFonts w:ascii="Arial" w:eastAsia="Arial" w:hAnsi="Arial" w:cs="Arial"/>
          <w:b/>
          <w:color w:val="1F3863"/>
          <w:sz w:val="22"/>
          <w:szCs w:val="22"/>
        </w:rPr>
      </w:pPr>
      <w:r>
        <w:rPr>
          <w:rFonts w:ascii="Arial" w:eastAsia="Arial" w:hAnsi="Arial" w:cs="Arial"/>
          <w:b/>
          <w:color w:val="1F3863"/>
          <w:sz w:val="22"/>
          <w:szCs w:val="22"/>
        </w:rPr>
        <w:t>Grading Scale</w:t>
      </w:r>
    </w:p>
    <w:p w14:paraId="11EF5B7F" w14:textId="77777777" w:rsidR="00956199" w:rsidRDefault="00922D23">
      <w:pPr>
        <w:widowControl w:val="0"/>
        <w:spacing w:before="90"/>
        <w:ind w:right="774"/>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Utilize the grading scale below on all course syllabi.</w:t>
      </w:r>
    </w:p>
    <w:p w14:paraId="2695D016" w14:textId="77777777" w:rsidR="00956199" w:rsidRDefault="00956199">
      <w:pPr>
        <w:widowControl w:val="0"/>
        <w:spacing w:before="90"/>
        <w:ind w:right="774"/>
        <w:rPr>
          <w:rFonts w:ascii="Arial" w:eastAsia="Arial" w:hAnsi="Arial" w:cs="Arial"/>
          <w:b/>
          <w:color w:val="1F3863"/>
          <w:sz w:val="22"/>
          <w:szCs w:val="22"/>
          <w:u w:val="single"/>
        </w:rPr>
      </w:pPr>
    </w:p>
    <w:tbl>
      <w:tblPr>
        <w:tblStyle w:val="aa"/>
        <w:tblW w:w="286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1"/>
      </w:tblGrid>
      <w:tr w:rsidR="00956199" w14:paraId="663DBD29" w14:textId="77777777">
        <w:tc>
          <w:tcPr>
            <w:tcW w:w="2861" w:type="dxa"/>
            <w:vAlign w:val="center"/>
          </w:tcPr>
          <w:p w14:paraId="5C5C9144" w14:textId="77777777" w:rsidR="00956199" w:rsidRDefault="00922D23">
            <w:pPr>
              <w:spacing w:before="90"/>
              <w:ind w:right="774"/>
              <w:rPr>
                <w:rFonts w:ascii="Arial" w:eastAsia="Arial" w:hAnsi="Arial" w:cs="Arial"/>
                <w:b/>
                <w:color w:val="1F3863"/>
                <w:u w:val="single"/>
              </w:rPr>
            </w:pPr>
            <w:r>
              <w:rPr>
                <w:rFonts w:ascii="Arial" w:eastAsia="Arial" w:hAnsi="Arial" w:cs="Arial"/>
              </w:rPr>
              <w:t>90-100 % = A</w:t>
            </w:r>
          </w:p>
        </w:tc>
      </w:tr>
      <w:tr w:rsidR="00956199" w14:paraId="23214DD0" w14:textId="77777777">
        <w:tc>
          <w:tcPr>
            <w:tcW w:w="2861" w:type="dxa"/>
            <w:vAlign w:val="center"/>
          </w:tcPr>
          <w:p w14:paraId="698EB777" w14:textId="77777777" w:rsidR="00956199" w:rsidRDefault="00922D23">
            <w:pPr>
              <w:spacing w:before="90"/>
              <w:ind w:right="774"/>
              <w:rPr>
                <w:rFonts w:ascii="Arial" w:eastAsia="Arial" w:hAnsi="Arial" w:cs="Arial"/>
                <w:b/>
                <w:color w:val="1F3863"/>
                <w:u w:val="single"/>
              </w:rPr>
            </w:pPr>
            <w:r>
              <w:rPr>
                <w:rFonts w:ascii="Arial" w:eastAsia="Arial" w:hAnsi="Arial" w:cs="Arial"/>
              </w:rPr>
              <w:t>80-89 % = B</w:t>
            </w:r>
          </w:p>
        </w:tc>
      </w:tr>
      <w:tr w:rsidR="00956199" w14:paraId="1D8F2CDB" w14:textId="77777777">
        <w:tc>
          <w:tcPr>
            <w:tcW w:w="2861" w:type="dxa"/>
            <w:vAlign w:val="center"/>
          </w:tcPr>
          <w:p w14:paraId="4FB2E886" w14:textId="77777777" w:rsidR="00956199" w:rsidRDefault="00922D23">
            <w:pPr>
              <w:spacing w:before="90"/>
              <w:ind w:right="774"/>
              <w:rPr>
                <w:rFonts w:ascii="Arial" w:eastAsia="Arial" w:hAnsi="Arial" w:cs="Arial"/>
                <w:b/>
                <w:color w:val="1F3863"/>
                <w:u w:val="single"/>
              </w:rPr>
            </w:pPr>
            <w:r>
              <w:rPr>
                <w:rFonts w:ascii="Arial" w:eastAsia="Arial" w:hAnsi="Arial" w:cs="Arial"/>
              </w:rPr>
              <w:t>70-79 % = C</w:t>
            </w:r>
          </w:p>
        </w:tc>
      </w:tr>
      <w:tr w:rsidR="00956199" w14:paraId="7B463067" w14:textId="77777777">
        <w:tc>
          <w:tcPr>
            <w:tcW w:w="2861" w:type="dxa"/>
            <w:vAlign w:val="center"/>
          </w:tcPr>
          <w:p w14:paraId="18B88EAD" w14:textId="77777777" w:rsidR="00956199" w:rsidRDefault="00922D23">
            <w:pPr>
              <w:spacing w:before="90"/>
              <w:ind w:right="774"/>
              <w:rPr>
                <w:rFonts w:ascii="Arial" w:eastAsia="Arial" w:hAnsi="Arial" w:cs="Arial"/>
                <w:b/>
                <w:color w:val="1F3863"/>
                <w:u w:val="single"/>
              </w:rPr>
            </w:pPr>
            <w:r>
              <w:rPr>
                <w:rFonts w:ascii="Arial" w:eastAsia="Arial" w:hAnsi="Arial" w:cs="Arial"/>
              </w:rPr>
              <w:t>60-69 % = D</w:t>
            </w:r>
          </w:p>
        </w:tc>
      </w:tr>
      <w:tr w:rsidR="00956199" w14:paraId="1542CDC2" w14:textId="77777777">
        <w:tc>
          <w:tcPr>
            <w:tcW w:w="2861" w:type="dxa"/>
            <w:vAlign w:val="center"/>
          </w:tcPr>
          <w:p w14:paraId="4EBBCA0A" w14:textId="77777777" w:rsidR="00956199" w:rsidRDefault="00922D23">
            <w:pPr>
              <w:spacing w:before="90"/>
              <w:ind w:right="774"/>
              <w:rPr>
                <w:rFonts w:ascii="Arial" w:eastAsia="Arial" w:hAnsi="Arial" w:cs="Arial"/>
                <w:b/>
                <w:color w:val="1F3863"/>
                <w:u w:val="single"/>
              </w:rPr>
            </w:pPr>
            <w:r>
              <w:rPr>
                <w:rFonts w:ascii="Arial" w:eastAsia="Arial" w:hAnsi="Arial" w:cs="Arial"/>
              </w:rPr>
              <w:t>0-59 % = F</w:t>
            </w:r>
          </w:p>
        </w:tc>
      </w:tr>
    </w:tbl>
    <w:p w14:paraId="3EDC4313" w14:textId="77777777" w:rsidR="00956199" w:rsidRDefault="00956199">
      <w:pPr>
        <w:widowControl w:val="0"/>
        <w:spacing w:before="90"/>
        <w:ind w:right="774"/>
        <w:rPr>
          <w:rFonts w:ascii="Arial" w:eastAsia="Arial" w:hAnsi="Arial" w:cs="Arial"/>
          <w:b/>
          <w:color w:val="1F3863"/>
          <w:sz w:val="22"/>
          <w:szCs w:val="22"/>
          <w:u w:val="single"/>
        </w:rPr>
      </w:pPr>
    </w:p>
    <w:p w14:paraId="23060134" w14:textId="77777777" w:rsidR="00956199" w:rsidRDefault="00922D23">
      <w:pPr>
        <w:widowControl w:val="0"/>
        <w:spacing w:before="240" w:after="240"/>
        <w:rPr>
          <w:rFonts w:ascii="Arial" w:eastAsia="Arial" w:hAnsi="Arial" w:cs="Arial"/>
          <w:b/>
          <w:color w:val="1F3863"/>
          <w:sz w:val="22"/>
          <w:szCs w:val="22"/>
        </w:rPr>
      </w:pPr>
      <w:r>
        <w:rPr>
          <w:rFonts w:ascii="Arial" w:eastAsia="Arial" w:hAnsi="Arial" w:cs="Arial"/>
          <w:b/>
          <w:color w:val="1F3863"/>
          <w:sz w:val="22"/>
          <w:szCs w:val="22"/>
        </w:rPr>
        <w:t>Grade Correction Policy</w:t>
      </w:r>
    </w:p>
    <w:p w14:paraId="3868DE70" w14:textId="77777777" w:rsidR="00956199" w:rsidRDefault="00922D23">
      <w:pPr>
        <w:widowControl w:val="0"/>
        <w:spacing w:before="240" w:after="240"/>
        <w:rPr>
          <w:rFonts w:ascii="Arial" w:eastAsia="Arial" w:hAnsi="Arial" w:cs="Arial"/>
          <w:sz w:val="22"/>
          <w:szCs w:val="22"/>
        </w:rPr>
      </w:pPr>
      <w:r>
        <w:rPr>
          <w:rFonts w:ascii="Arial" w:eastAsia="Arial" w:hAnsi="Arial" w:cs="Arial"/>
          <w:sz w:val="22"/>
          <w:szCs w:val="22"/>
        </w:rPr>
        <w:t>Grades submitted to the Office of the Registrar and Records by the University instructor of record are final and official. A final grade is based on the instructor's evaluation of course work completed as of the official end of the course. Final grades sho</w:t>
      </w:r>
      <w:r>
        <w:rPr>
          <w:rFonts w:ascii="Arial" w:eastAsia="Arial" w:hAnsi="Arial" w:cs="Arial"/>
          <w:sz w:val="22"/>
          <w:szCs w:val="22"/>
        </w:rPr>
        <w:t>uld not be changed as the result of the submission of additional work or the repeating of examinations after the official conclusion of the course for the purpose of improving the final grade. However, a course instructor may change a reported grade if the</w:t>
      </w:r>
      <w:r>
        <w:rPr>
          <w:rFonts w:ascii="Arial" w:eastAsia="Arial" w:hAnsi="Arial" w:cs="Arial"/>
          <w:sz w:val="22"/>
          <w:szCs w:val="22"/>
        </w:rPr>
        <w:t xml:space="preserve"> original was incorrectly assigned due to clerical or computational error, if the student has been successful in a grade appeal, or if a student meets the requirements for the removal of an incomplete grade (I-Incomplete grade). Grade corrections due to cl</w:t>
      </w:r>
      <w:r>
        <w:rPr>
          <w:rFonts w:ascii="Arial" w:eastAsia="Arial" w:hAnsi="Arial" w:cs="Arial"/>
          <w:sz w:val="22"/>
          <w:szCs w:val="22"/>
        </w:rPr>
        <w:t>erical or computational errors must be changed within 30 calendar days of its issuance. Grade changes resulting from a grade appeal must be changed within 30 calendar days of the conclusion of the appeal. Any grade changes made after the 30 calendar day pe</w:t>
      </w:r>
      <w:r>
        <w:rPr>
          <w:rFonts w:ascii="Arial" w:eastAsia="Arial" w:hAnsi="Arial" w:cs="Arial"/>
          <w:sz w:val="22"/>
          <w:szCs w:val="22"/>
        </w:rPr>
        <w:t>riod related to clerical or computational errors or a grade appeal must have the written approval of the Provost of Academic Affairs. Incomplete grades assigned in a Fall semester or Fall Intersession must be resolved and the final grade must be entered by</w:t>
      </w:r>
      <w:r>
        <w:rPr>
          <w:rFonts w:ascii="Arial" w:eastAsia="Arial" w:hAnsi="Arial" w:cs="Arial"/>
          <w:sz w:val="22"/>
          <w:szCs w:val="22"/>
        </w:rPr>
        <w:t xml:space="preserve"> the last day of classes of the next Spring semester. Incomplete grades assigned in a Spring semester, Spring intersession, or Summer semester must be resolved and the final grade must be entered by the last day of the next Fall semester.</w:t>
      </w:r>
    </w:p>
    <w:p w14:paraId="2A2A5185" w14:textId="77777777" w:rsidR="00956199" w:rsidRDefault="00956199">
      <w:pPr>
        <w:widowControl w:val="0"/>
        <w:spacing w:before="90"/>
        <w:ind w:right="774"/>
        <w:rPr>
          <w:rFonts w:ascii="Arial" w:eastAsia="Arial" w:hAnsi="Arial" w:cs="Arial"/>
          <w:b/>
          <w:color w:val="1F3863"/>
          <w:sz w:val="22"/>
          <w:szCs w:val="22"/>
          <w:u w:val="single"/>
        </w:rPr>
      </w:pPr>
    </w:p>
    <w:p w14:paraId="34862532" w14:textId="77777777" w:rsidR="00956199" w:rsidRDefault="00922D23">
      <w:pPr>
        <w:widowControl w:val="0"/>
        <w:rPr>
          <w:rFonts w:ascii="Arial" w:eastAsia="Arial" w:hAnsi="Arial" w:cs="Arial"/>
          <w:b/>
          <w:color w:val="1F3863"/>
          <w:sz w:val="28"/>
          <w:szCs w:val="28"/>
        </w:rPr>
      </w:pPr>
      <w:r>
        <w:rPr>
          <w:rFonts w:ascii="Arial" w:eastAsia="Arial" w:hAnsi="Arial" w:cs="Arial"/>
          <w:b/>
          <w:color w:val="1F3863"/>
          <w:sz w:val="28"/>
          <w:szCs w:val="28"/>
        </w:rPr>
        <w:t>SECTION 6: COURS</w:t>
      </w:r>
      <w:r>
        <w:rPr>
          <w:rFonts w:ascii="Arial" w:eastAsia="Arial" w:hAnsi="Arial" w:cs="Arial"/>
          <w:b/>
          <w:color w:val="1F3863"/>
          <w:sz w:val="28"/>
          <w:szCs w:val="28"/>
        </w:rPr>
        <w:t>E POLICIES</w:t>
      </w:r>
    </w:p>
    <w:p w14:paraId="194DCCC1" w14:textId="77777777" w:rsidR="00956199" w:rsidRDefault="00956199">
      <w:pPr>
        <w:widowControl w:val="0"/>
        <w:spacing w:before="90"/>
        <w:ind w:right="782"/>
        <w:rPr>
          <w:rFonts w:ascii="Arial" w:eastAsia="Arial" w:hAnsi="Arial" w:cs="Arial"/>
          <w:sz w:val="22"/>
          <w:szCs w:val="22"/>
        </w:rPr>
      </w:pPr>
    </w:p>
    <w:p w14:paraId="58B4B691" w14:textId="77777777" w:rsidR="00956199" w:rsidRDefault="00922D23">
      <w:pPr>
        <w:widowControl w:val="0"/>
        <w:spacing w:before="90"/>
        <w:ind w:right="782"/>
        <w:rPr>
          <w:rFonts w:ascii="Arial" w:eastAsia="Arial" w:hAnsi="Arial" w:cs="Arial"/>
          <w:b/>
          <w:color w:val="1F3863"/>
          <w:sz w:val="22"/>
          <w:szCs w:val="22"/>
        </w:rPr>
      </w:pPr>
      <w:r>
        <w:rPr>
          <w:rFonts w:ascii="Arial" w:eastAsia="Arial" w:hAnsi="Arial" w:cs="Arial"/>
          <w:b/>
          <w:color w:val="1F3863"/>
          <w:sz w:val="22"/>
          <w:szCs w:val="22"/>
        </w:rPr>
        <w:t>ATTENDANCE POLICY</w:t>
      </w:r>
    </w:p>
    <w:p w14:paraId="27CCCA32" w14:textId="77777777" w:rsidR="00956199" w:rsidRDefault="00922D23">
      <w:pPr>
        <w:widowControl w:val="0"/>
        <w:spacing w:before="90"/>
        <w:ind w:right="782"/>
        <w:rPr>
          <w:rFonts w:ascii="Arial" w:eastAsia="Arial" w:hAnsi="Arial" w:cs="Arial"/>
          <w:color w:val="FF0000"/>
          <w:sz w:val="22"/>
          <w:szCs w:val="22"/>
        </w:rPr>
      </w:pPr>
      <w:r>
        <w:rPr>
          <w:rFonts w:ascii="Arial" w:eastAsia="Arial" w:hAnsi="Arial" w:cs="Arial"/>
          <w:b/>
          <w:i/>
          <w:color w:val="222222"/>
          <w:sz w:val="22"/>
          <w:szCs w:val="22"/>
        </w:rPr>
        <w:lastRenderedPageBreak/>
        <w:t xml:space="preserve">Note to Instructor: </w:t>
      </w:r>
      <w:r>
        <w:rPr>
          <w:rFonts w:ascii="Arial" w:eastAsia="Arial" w:hAnsi="Arial" w:cs="Arial"/>
          <w:i/>
          <w:color w:val="FF0000"/>
          <w:sz w:val="22"/>
          <w:szCs w:val="22"/>
        </w:rPr>
        <w:t xml:space="preserve">Keep the Start of the Semester Attendance section below. Instructors should add their course-specific attendance policies below under the heading, </w:t>
      </w:r>
      <w:r>
        <w:rPr>
          <w:rFonts w:ascii="Arial" w:eastAsia="Arial" w:hAnsi="Arial" w:cs="Arial"/>
          <w:sz w:val="22"/>
          <w:szCs w:val="22"/>
        </w:rPr>
        <w:t xml:space="preserve">Course Attendance Policy. </w:t>
      </w:r>
      <w:r>
        <w:rPr>
          <w:rFonts w:ascii="Arial" w:eastAsia="Arial" w:hAnsi="Arial" w:cs="Arial"/>
          <w:color w:val="FF0000"/>
          <w:sz w:val="22"/>
          <w:szCs w:val="22"/>
        </w:rPr>
        <w:t xml:space="preserve">If the instructor does not have course-specific policies, please delete the </w:t>
      </w:r>
      <w:r>
        <w:rPr>
          <w:rFonts w:ascii="Arial" w:eastAsia="Arial" w:hAnsi="Arial" w:cs="Arial"/>
          <w:sz w:val="22"/>
          <w:szCs w:val="22"/>
        </w:rPr>
        <w:t xml:space="preserve">Course </w:t>
      </w:r>
      <w:r>
        <w:rPr>
          <w:rFonts w:ascii="Arial" w:eastAsia="Arial" w:hAnsi="Arial" w:cs="Arial"/>
          <w:sz w:val="22"/>
          <w:szCs w:val="22"/>
        </w:rPr>
        <w:t xml:space="preserve">Attendance Policy </w:t>
      </w:r>
      <w:r>
        <w:rPr>
          <w:rFonts w:ascii="Arial" w:eastAsia="Arial" w:hAnsi="Arial" w:cs="Arial"/>
          <w:color w:val="FF0000"/>
          <w:sz w:val="22"/>
          <w:szCs w:val="22"/>
        </w:rPr>
        <w:t>header.</w:t>
      </w:r>
    </w:p>
    <w:p w14:paraId="76759AC1" w14:textId="77777777" w:rsidR="00956199" w:rsidRDefault="00956199">
      <w:pPr>
        <w:widowControl w:val="0"/>
        <w:spacing w:before="90"/>
        <w:ind w:right="782"/>
        <w:rPr>
          <w:rFonts w:ascii="Arial" w:eastAsia="Arial" w:hAnsi="Arial" w:cs="Arial"/>
          <w:color w:val="FF0000"/>
          <w:sz w:val="22"/>
          <w:szCs w:val="22"/>
        </w:rPr>
      </w:pPr>
    </w:p>
    <w:p w14:paraId="18BEDFF7" w14:textId="77777777" w:rsidR="00956199" w:rsidRDefault="00922D23">
      <w:pPr>
        <w:spacing w:before="90" w:after="90"/>
        <w:rPr>
          <w:rFonts w:ascii="Arial" w:eastAsia="Arial" w:hAnsi="Arial" w:cs="Arial"/>
          <w:b/>
          <w:color w:val="333333"/>
          <w:sz w:val="22"/>
          <w:szCs w:val="22"/>
        </w:rPr>
      </w:pPr>
      <w:r>
        <w:rPr>
          <w:rFonts w:ascii="Arial" w:eastAsia="Arial" w:hAnsi="Arial" w:cs="Arial"/>
          <w:b/>
          <w:color w:val="333333"/>
          <w:sz w:val="22"/>
          <w:szCs w:val="22"/>
        </w:rPr>
        <w:t>Start of the Semester Attendance</w:t>
      </w:r>
    </w:p>
    <w:p w14:paraId="6DA2D853" w14:textId="77777777" w:rsidR="00956199" w:rsidRDefault="00922D23">
      <w:pPr>
        <w:spacing w:before="90" w:after="90"/>
        <w:rPr>
          <w:rFonts w:ascii="Arial" w:eastAsia="Arial" w:hAnsi="Arial" w:cs="Arial"/>
          <w:color w:val="333333"/>
          <w:sz w:val="22"/>
          <w:szCs w:val="22"/>
        </w:rPr>
      </w:pPr>
      <w:r>
        <w:rPr>
          <w:rFonts w:ascii="Arial" w:eastAsia="Arial" w:hAnsi="Arial" w:cs="Arial"/>
          <w:color w:val="333333"/>
          <w:sz w:val="22"/>
          <w:szCs w:val="22"/>
        </w:rPr>
        <w:t>To remain on the course roster beyond the attendance purge date (see the University’s academic calendar which can be found at: https://www.jsums.edu/academicaffairs/academic-calendar/), each stude</w:t>
      </w:r>
      <w:r>
        <w:rPr>
          <w:rFonts w:ascii="Arial" w:eastAsia="Arial" w:hAnsi="Arial" w:cs="Arial"/>
          <w:color w:val="333333"/>
          <w:sz w:val="22"/>
          <w:szCs w:val="22"/>
        </w:rPr>
        <w:t>nt has to demonstrate that they are participating and academically engaged in their courses.</w:t>
      </w:r>
    </w:p>
    <w:p w14:paraId="1B51E0F0" w14:textId="77777777" w:rsidR="00956199" w:rsidRDefault="00922D23">
      <w:pPr>
        <w:spacing w:before="90" w:after="90"/>
        <w:rPr>
          <w:rFonts w:ascii="Arial" w:eastAsia="Arial" w:hAnsi="Arial" w:cs="Arial"/>
          <w:color w:val="333333"/>
          <w:sz w:val="22"/>
          <w:szCs w:val="22"/>
        </w:rPr>
      </w:pPr>
      <w:r>
        <w:rPr>
          <w:rFonts w:ascii="Arial" w:eastAsia="Arial" w:hAnsi="Arial" w:cs="Arial"/>
          <w:color w:val="333333"/>
          <w:sz w:val="22"/>
          <w:szCs w:val="22"/>
        </w:rPr>
        <w:t>Academic engagement, as defined by the U.S. Department of Education, is active participation by a student in an instructional activity related to the student's cou</w:t>
      </w:r>
      <w:r>
        <w:rPr>
          <w:rFonts w:ascii="Arial" w:eastAsia="Arial" w:hAnsi="Arial" w:cs="Arial"/>
          <w:color w:val="333333"/>
          <w:sz w:val="22"/>
          <w:szCs w:val="22"/>
        </w:rPr>
        <w:t>rse of study that includes, but is not limited to:</w:t>
      </w:r>
    </w:p>
    <w:p w14:paraId="2F2F2989" w14:textId="77777777" w:rsidR="00956199" w:rsidRDefault="00922D23">
      <w:pPr>
        <w:numPr>
          <w:ilvl w:val="1"/>
          <w:numId w:val="10"/>
        </w:numPr>
        <w:ind w:left="480"/>
        <w:rPr>
          <w:rFonts w:ascii="Arial" w:eastAsia="Arial" w:hAnsi="Arial" w:cs="Arial"/>
          <w:color w:val="333333"/>
          <w:sz w:val="22"/>
          <w:szCs w:val="22"/>
        </w:rPr>
      </w:pPr>
      <w:r>
        <w:rPr>
          <w:rFonts w:ascii="Arial" w:eastAsia="Arial" w:hAnsi="Arial" w:cs="Arial"/>
          <w:color w:val="333333"/>
          <w:sz w:val="22"/>
          <w:szCs w:val="22"/>
        </w:rPr>
        <w:t>Attending (physically or online) asynchronous class, lecture, recitation, or field/laboratory activity where there is an opportunity for interaction between the instructor and students</w:t>
      </w:r>
    </w:p>
    <w:p w14:paraId="3F593826" w14:textId="77777777" w:rsidR="00956199" w:rsidRDefault="00922D23">
      <w:pPr>
        <w:numPr>
          <w:ilvl w:val="1"/>
          <w:numId w:val="10"/>
        </w:numPr>
        <w:ind w:left="480"/>
        <w:rPr>
          <w:rFonts w:ascii="Arial" w:eastAsia="Arial" w:hAnsi="Arial" w:cs="Arial"/>
          <w:color w:val="333333"/>
          <w:sz w:val="22"/>
          <w:szCs w:val="22"/>
        </w:rPr>
      </w:pPr>
      <w:r>
        <w:rPr>
          <w:rFonts w:ascii="Arial" w:eastAsia="Arial" w:hAnsi="Arial" w:cs="Arial"/>
          <w:color w:val="333333"/>
          <w:sz w:val="22"/>
          <w:szCs w:val="22"/>
        </w:rPr>
        <w:t>Submitting an academ</w:t>
      </w:r>
      <w:r>
        <w:rPr>
          <w:rFonts w:ascii="Arial" w:eastAsia="Arial" w:hAnsi="Arial" w:cs="Arial"/>
          <w:color w:val="333333"/>
          <w:sz w:val="22"/>
          <w:szCs w:val="22"/>
        </w:rPr>
        <w:t>ic assignment</w:t>
      </w:r>
    </w:p>
    <w:p w14:paraId="5CCBD94D" w14:textId="77777777" w:rsidR="00956199" w:rsidRDefault="00922D23">
      <w:pPr>
        <w:numPr>
          <w:ilvl w:val="1"/>
          <w:numId w:val="10"/>
        </w:numPr>
        <w:ind w:left="480"/>
        <w:rPr>
          <w:rFonts w:ascii="Arial" w:eastAsia="Arial" w:hAnsi="Arial" w:cs="Arial"/>
          <w:color w:val="333333"/>
          <w:sz w:val="22"/>
          <w:szCs w:val="22"/>
        </w:rPr>
      </w:pPr>
      <w:r>
        <w:rPr>
          <w:rFonts w:ascii="Arial" w:eastAsia="Arial" w:hAnsi="Arial" w:cs="Arial"/>
          <w:color w:val="333333"/>
          <w:sz w:val="22"/>
          <w:szCs w:val="22"/>
        </w:rPr>
        <w:t>Taking an assessment or exam</w:t>
      </w:r>
    </w:p>
    <w:p w14:paraId="135C5477" w14:textId="77777777" w:rsidR="00956199" w:rsidRDefault="00922D23">
      <w:pPr>
        <w:numPr>
          <w:ilvl w:val="1"/>
          <w:numId w:val="10"/>
        </w:numPr>
        <w:ind w:left="480"/>
        <w:rPr>
          <w:rFonts w:ascii="Arial" w:eastAsia="Arial" w:hAnsi="Arial" w:cs="Arial"/>
          <w:color w:val="333333"/>
          <w:sz w:val="22"/>
          <w:szCs w:val="22"/>
        </w:rPr>
      </w:pPr>
      <w:r>
        <w:rPr>
          <w:rFonts w:ascii="Arial" w:eastAsia="Arial" w:hAnsi="Arial" w:cs="Arial"/>
          <w:color w:val="333333"/>
          <w:sz w:val="22"/>
          <w:szCs w:val="22"/>
        </w:rPr>
        <w:t>Participating in a tutorial, webinar, or other computer-assisted instruction that is interactive.</w:t>
      </w:r>
    </w:p>
    <w:p w14:paraId="58210583" w14:textId="77777777" w:rsidR="00956199" w:rsidRDefault="00922D23">
      <w:pPr>
        <w:numPr>
          <w:ilvl w:val="1"/>
          <w:numId w:val="10"/>
        </w:numPr>
        <w:ind w:left="480"/>
        <w:rPr>
          <w:rFonts w:ascii="Arial" w:eastAsia="Arial" w:hAnsi="Arial" w:cs="Arial"/>
          <w:color w:val="333333"/>
          <w:sz w:val="22"/>
          <w:szCs w:val="22"/>
        </w:rPr>
      </w:pPr>
      <w:r>
        <w:rPr>
          <w:rFonts w:ascii="Arial" w:eastAsia="Arial" w:hAnsi="Arial" w:cs="Arial"/>
          <w:color w:val="333333"/>
          <w:sz w:val="22"/>
          <w:szCs w:val="22"/>
        </w:rPr>
        <w:t>Participating in a study group, group project, or online discussion assigned by the institution</w:t>
      </w:r>
    </w:p>
    <w:p w14:paraId="05DD59D8" w14:textId="77777777" w:rsidR="00956199" w:rsidRDefault="00922D23">
      <w:pPr>
        <w:numPr>
          <w:ilvl w:val="1"/>
          <w:numId w:val="10"/>
        </w:numPr>
        <w:ind w:left="480"/>
        <w:rPr>
          <w:rFonts w:ascii="Arial" w:eastAsia="Arial" w:hAnsi="Arial" w:cs="Arial"/>
          <w:color w:val="333333"/>
          <w:sz w:val="22"/>
          <w:szCs w:val="22"/>
        </w:rPr>
      </w:pPr>
      <w:r>
        <w:rPr>
          <w:rFonts w:ascii="Arial" w:eastAsia="Arial" w:hAnsi="Arial" w:cs="Arial"/>
          <w:color w:val="333333"/>
          <w:sz w:val="22"/>
          <w:szCs w:val="22"/>
        </w:rPr>
        <w:t>Interacting with an</w:t>
      </w:r>
      <w:r>
        <w:rPr>
          <w:rFonts w:ascii="Arial" w:eastAsia="Arial" w:hAnsi="Arial" w:cs="Arial"/>
          <w:color w:val="333333"/>
          <w:sz w:val="22"/>
          <w:szCs w:val="22"/>
        </w:rPr>
        <w:t xml:space="preserve"> instructor about academic matters</w:t>
      </w:r>
    </w:p>
    <w:p w14:paraId="17CC727C" w14:textId="77777777" w:rsidR="00956199" w:rsidRDefault="00956199">
      <w:pPr>
        <w:ind w:left="480"/>
        <w:rPr>
          <w:rFonts w:ascii="Arial" w:eastAsia="Arial" w:hAnsi="Arial" w:cs="Arial"/>
          <w:color w:val="333333"/>
          <w:sz w:val="22"/>
          <w:szCs w:val="22"/>
        </w:rPr>
      </w:pPr>
    </w:p>
    <w:p w14:paraId="1950CFAC" w14:textId="77777777" w:rsidR="00956199" w:rsidRDefault="00922D23">
      <w:pPr>
        <w:rPr>
          <w:rFonts w:ascii="Arial" w:eastAsia="Arial" w:hAnsi="Arial" w:cs="Arial"/>
          <w:sz w:val="22"/>
          <w:szCs w:val="22"/>
        </w:rPr>
      </w:pPr>
      <w:r>
        <w:rPr>
          <w:rFonts w:ascii="Arial" w:eastAsia="Arial" w:hAnsi="Arial" w:cs="Arial"/>
          <w:sz w:val="22"/>
          <w:szCs w:val="22"/>
        </w:rPr>
        <w:t>Academic engagement is not:</w:t>
      </w:r>
    </w:p>
    <w:p w14:paraId="4C3BBE0B" w14:textId="77777777" w:rsidR="00956199" w:rsidRDefault="00922D23">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Logging on to an online class or tutorial without further participation.</w:t>
      </w:r>
    </w:p>
    <w:p w14:paraId="2AF68D8E" w14:textId="77777777" w:rsidR="00956199" w:rsidRDefault="00922D23">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Emailing the instructor with a promise to participate and nothing more.</w:t>
      </w:r>
    </w:p>
    <w:p w14:paraId="4FA14718" w14:textId="77777777" w:rsidR="00956199" w:rsidRDefault="00956199">
      <w:pPr>
        <w:rPr>
          <w:rFonts w:ascii="Arial" w:eastAsia="Arial" w:hAnsi="Arial" w:cs="Arial"/>
          <w:sz w:val="22"/>
          <w:szCs w:val="22"/>
        </w:rPr>
      </w:pPr>
    </w:p>
    <w:p w14:paraId="79313AA2" w14:textId="77777777" w:rsidR="00956199" w:rsidRDefault="00922D23">
      <w:pPr>
        <w:rPr>
          <w:rFonts w:ascii="Arial" w:eastAsia="Arial" w:hAnsi="Arial" w:cs="Arial"/>
          <w:sz w:val="22"/>
          <w:szCs w:val="22"/>
        </w:rPr>
      </w:pPr>
      <w:r>
        <w:rPr>
          <w:rFonts w:ascii="Arial" w:eastAsia="Arial" w:hAnsi="Arial" w:cs="Arial"/>
          <w:sz w:val="22"/>
          <w:szCs w:val="22"/>
        </w:rPr>
        <w:t>Students who do not show academic engagement within the first 10 days of the semester will be reported as Not Attending to the Office of Registrar and Records and will be subsequently</w:t>
      </w:r>
      <w:r>
        <w:rPr>
          <w:rFonts w:ascii="Arial" w:eastAsia="Arial" w:hAnsi="Arial" w:cs="Arial"/>
          <w:sz w:val="22"/>
          <w:szCs w:val="22"/>
        </w:rPr>
        <w:t xml:space="preserve"> dropped from the course roster with no guarantee for reinstatement.</w:t>
      </w:r>
    </w:p>
    <w:p w14:paraId="70A34DAA" w14:textId="77777777" w:rsidR="00956199" w:rsidRDefault="00956199">
      <w:pPr>
        <w:widowControl w:val="0"/>
        <w:spacing w:before="90"/>
        <w:ind w:right="782"/>
        <w:rPr>
          <w:rFonts w:ascii="Arial" w:eastAsia="Arial" w:hAnsi="Arial" w:cs="Arial"/>
          <w:b/>
          <w:color w:val="1F3863"/>
          <w:sz w:val="22"/>
          <w:szCs w:val="22"/>
        </w:rPr>
      </w:pPr>
    </w:p>
    <w:p w14:paraId="43E7537E" w14:textId="77777777" w:rsidR="00956199" w:rsidRDefault="00922D23">
      <w:pPr>
        <w:widowControl w:val="0"/>
        <w:spacing w:before="90"/>
        <w:ind w:right="782"/>
        <w:rPr>
          <w:rFonts w:ascii="Arial" w:eastAsia="Arial" w:hAnsi="Arial" w:cs="Arial"/>
          <w:b/>
          <w:color w:val="1F3863"/>
          <w:sz w:val="22"/>
          <w:szCs w:val="22"/>
        </w:rPr>
      </w:pPr>
      <w:r>
        <w:rPr>
          <w:rFonts w:ascii="Arial" w:eastAsia="Arial" w:hAnsi="Arial" w:cs="Arial"/>
          <w:b/>
          <w:color w:val="1F3863"/>
          <w:sz w:val="22"/>
          <w:szCs w:val="22"/>
        </w:rPr>
        <w:t>COURSE COMMUNICATION</w:t>
      </w:r>
    </w:p>
    <w:p w14:paraId="1C7ACF6F" w14:textId="77777777" w:rsidR="00956199" w:rsidRDefault="00922D23">
      <w:pPr>
        <w:widowControl w:val="0"/>
        <w:spacing w:before="90"/>
        <w:ind w:right="782"/>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Use 1 and 2 below for all JSUOnline courses</w:t>
      </w:r>
    </w:p>
    <w:p w14:paraId="2E7493D1" w14:textId="77777777" w:rsidR="00956199" w:rsidRDefault="00922D23">
      <w:pPr>
        <w:widowControl w:val="0"/>
        <w:numPr>
          <w:ilvl w:val="0"/>
          <w:numId w:val="17"/>
        </w:numPr>
        <w:pBdr>
          <w:top w:val="nil"/>
          <w:left w:val="nil"/>
          <w:bottom w:val="nil"/>
          <w:right w:val="nil"/>
          <w:between w:val="nil"/>
        </w:pBdr>
        <w:spacing w:before="280"/>
        <w:rPr>
          <w:rFonts w:ascii="Arial" w:eastAsia="Arial" w:hAnsi="Arial" w:cs="Arial"/>
          <w:b/>
          <w:color w:val="303D91"/>
          <w:sz w:val="22"/>
          <w:szCs w:val="22"/>
        </w:rPr>
      </w:pPr>
      <w:r>
        <w:rPr>
          <w:rFonts w:ascii="Arial" w:eastAsia="Arial" w:hAnsi="Arial" w:cs="Arial"/>
          <w:b/>
          <w:color w:val="000000"/>
          <w:sz w:val="22"/>
          <w:szCs w:val="22"/>
        </w:rPr>
        <w:t>Class Communication.</w:t>
      </w:r>
      <w:r>
        <w:rPr>
          <w:rFonts w:ascii="Arial" w:eastAsia="Arial" w:hAnsi="Arial" w:cs="Arial"/>
          <w:b/>
          <w:color w:val="303D91"/>
          <w:sz w:val="22"/>
          <w:szCs w:val="22"/>
        </w:rPr>
        <w:t xml:space="preserve"> </w:t>
      </w:r>
      <w:r>
        <w:rPr>
          <w:rFonts w:ascii="Arial" w:eastAsia="Arial" w:hAnsi="Arial" w:cs="Arial"/>
          <w:color w:val="000000"/>
          <w:sz w:val="22"/>
          <w:szCs w:val="22"/>
        </w:rPr>
        <w:t xml:space="preserve">Common procedural or curricular questions that arise each semester are answered on the syllabus.  For correspondence to the professor, students are required to use only the </w:t>
      </w:r>
      <w:r>
        <w:rPr>
          <w:rFonts w:ascii="Arial" w:eastAsia="Arial" w:hAnsi="Arial" w:cs="Arial"/>
          <w:i/>
          <w:color w:val="000000"/>
          <w:sz w:val="22"/>
          <w:szCs w:val="22"/>
        </w:rPr>
        <w:t>Inbox</w:t>
      </w:r>
      <w:r>
        <w:rPr>
          <w:rFonts w:ascii="Arial" w:eastAsia="Arial" w:hAnsi="Arial" w:cs="Arial"/>
          <w:color w:val="000000"/>
          <w:sz w:val="22"/>
          <w:szCs w:val="22"/>
        </w:rPr>
        <w:t xml:space="preserve"> tool, which is located in the Global Navigation Menu in Canvas, upon logging </w:t>
      </w:r>
      <w:r>
        <w:rPr>
          <w:rFonts w:ascii="Arial" w:eastAsia="Arial" w:hAnsi="Arial" w:cs="Arial"/>
          <w:color w:val="000000"/>
          <w:sz w:val="22"/>
          <w:szCs w:val="22"/>
        </w:rPr>
        <w:t xml:space="preserve">into the course. The discussion board has several threads available for communicating. Each student is required to participate in the </w:t>
      </w:r>
      <w:r>
        <w:rPr>
          <w:rFonts w:ascii="Arial" w:eastAsia="Arial" w:hAnsi="Arial" w:cs="Arial"/>
          <w:i/>
          <w:color w:val="000000"/>
          <w:sz w:val="22"/>
          <w:szCs w:val="22"/>
        </w:rPr>
        <w:t>Introduction</w:t>
      </w:r>
      <w:r>
        <w:rPr>
          <w:rFonts w:ascii="Arial" w:eastAsia="Arial" w:hAnsi="Arial" w:cs="Arial"/>
          <w:color w:val="000000"/>
          <w:sz w:val="22"/>
          <w:szCs w:val="22"/>
        </w:rPr>
        <w:t xml:space="preserve"> forum to introduce oneself to the course.  A thread is also available for </w:t>
      </w:r>
      <w:r>
        <w:rPr>
          <w:rFonts w:ascii="Arial" w:eastAsia="Arial" w:hAnsi="Arial" w:cs="Arial"/>
          <w:i/>
          <w:color w:val="000000"/>
          <w:sz w:val="22"/>
          <w:szCs w:val="22"/>
        </w:rPr>
        <w:t>Frequently Asked Questions</w:t>
      </w:r>
      <w:r>
        <w:rPr>
          <w:rFonts w:ascii="Arial" w:eastAsia="Arial" w:hAnsi="Arial" w:cs="Arial"/>
          <w:color w:val="000000"/>
          <w:sz w:val="22"/>
          <w:szCs w:val="22"/>
        </w:rPr>
        <w:t xml:space="preserve">. Please </w:t>
      </w:r>
      <w:r>
        <w:rPr>
          <w:rFonts w:ascii="Arial" w:eastAsia="Arial" w:hAnsi="Arial" w:cs="Arial"/>
          <w:color w:val="000000"/>
          <w:sz w:val="22"/>
          <w:szCs w:val="22"/>
        </w:rPr>
        <w:t xml:space="preserve">use this thread to ask questions regarding the syllabus, assignments, exams, etc. The questions and answers can be shared with the entire class. If you have personal concerns, please use the </w:t>
      </w:r>
      <w:r>
        <w:rPr>
          <w:rFonts w:ascii="Arial" w:eastAsia="Arial" w:hAnsi="Arial" w:cs="Arial"/>
          <w:i/>
          <w:color w:val="000000"/>
          <w:sz w:val="22"/>
          <w:szCs w:val="22"/>
        </w:rPr>
        <w:t>Inbox</w:t>
      </w:r>
      <w:r>
        <w:rPr>
          <w:rFonts w:ascii="Arial" w:eastAsia="Arial" w:hAnsi="Arial" w:cs="Arial"/>
          <w:color w:val="000000"/>
          <w:sz w:val="22"/>
          <w:szCs w:val="22"/>
        </w:rPr>
        <w:t xml:space="preserve"> tool. View the Help link in the Global Navigation Menu for </w:t>
      </w:r>
      <w:r>
        <w:rPr>
          <w:rFonts w:ascii="Arial" w:eastAsia="Arial" w:hAnsi="Arial" w:cs="Arial"/>
          <w:color w:val="000000"/>
          <w:sz w:val="22"/>
          <w:szCs w:val="22"/>
        </w:rPr>
        <w:t>assistance using the e-mail or discussion board tools.</w:t>
      </w:r>
      <w:r>
        <w:rPr>
          <w:rFonts w:ascii="Arial" w:eastAsia="Arial" w:hAnsi="Arial" w:cs="Arial"/>
          <w:color w:val="000000"/>
          <w:sz w:val="22"/>
          <w:szCs w:val="22"/>
        </w:rPr>
        <w:br/>
      </w:r>
    </w:p>
    <w:p w14:paraId="49577F22" w14:textId="77777777" w:rsidR="00956199" w:rsidRDefault="00922D23">
      <w:pPr>
        <w:widowControl w:val="0"/>
        <w:numPr>
          <w:ilvl w:val="0"/>
          <w:numId w:val="17"/>
        </w:numPr>
        <w:pBdr>
          <w:top w:val="nil"/>
          <w:left w:val="nil"/>
          <w:bottom w:val="nil"/>
          <w:right w:val="nil"/>
          <w:between w:val="nil"/>
        </w:pBdr>
        <w:rPr>
          <w:rFonts w:ascii="Arial" w:eastAsia="Arial" w:hAnsi="Arial" w:cs="Arial"/>
          <w:b/>
          <w:color w:val="303D91"/>
          <w:sz w:val="22"/>
          <w:szCs w:val="22"/>
        </w:rPr>
      </w:pPr>
      <w:r>
        <w:rPr>
          <w:rFonts w:ascii="Arial" w:eastAsia="Arial" w:hAnsi="Arial" w:cs="Arial"/>
          <w:b/>
          <w:color w:val="000000"/>
          <w:sz w:val="22"/>
          <w:szCs w:val="22"/>
        </w:rPr>
        <w:t>Course E-Mail</w:t>
      </w:r>
      <w:r>
        <w:rPr>
          <w:rFonts w:ascii="Arial" w:eastAsia="Arial" w:hAnsi="Arial" w:cs="Arial"/>
          <w:color w:val="000000"/>
          <w:sz w:val="22"/>
          <w:szCs w:val="22"/>
        </w:rPr>
        <w:t xml:space="preserve">. Unless otherwise noted, you should only contact your instructor using the </w:t>
      </w:r>
      <w:r>
        <w:rPr>
          <w:rFonts w:ascii="Arial" w:eastAsia="Arial" w:hAnsi="Arial" w:cs="Arial"/>
          <w:i/>
          <w:color w:val="000000"/>
          <w:sz w:val="22"/>
          <w:szCs w:val="22"/>
        </w:rPr>
        <w:t>Inbox</w:t>
      </w:r>
      <w:r>
        <w:rPr>
          <w:rFonts w:ascii="Arial" w:eastAsia="Arial" w:hAnsi="Arial" w:cs="Arial"/>
          <w:color w:val="000000"/>
          <w:sz w:val="22"/>
          <w:szCs w:val="22"/>
        </w:rPr>
        <w:t xml:space="preserve"> feature in Canvas. Common procedural or curricular questions that arise each semester are answered on the</w:t>
      </w:r>
      <w:r>
        <w:rPr>
          <w:rFonts w:ascii="Arial" w:eastAsia="Arial" w:hAnsi="Arial" w:cs="Arial"/>
          <w:color w:val="000000"/>
          <w:sz w:val="22"/>
          <w:szCs w:val="22"/>
        </w:rPr>
        <w:t xml:space="preserve"> syllabus. If you cannot find the answers you need, you may contact the instructor via the </w:t>
      </w:r>
      <w:hyperlink r:id="rId14">
        <w:r>
          <w:rPr>
            <w:rFonts w:ascii="Arial" w:eastAsia="Arial" w:hAnsi="Arial" w:cs="Arial"/>
            <w:i/>
            <w:color w:val="303D91"/>
            <w:sz w:val="22"/>
            <w:szCs w:val="22"/>
            <w:u w:val="single"/>
          </w:rPr>
          <w:t>Inbox</w:t>
        </w:r>
      </w:hyperlink>
      <w:r>
        <w:rPr>
          <w:rFonts w:ascii="Arial" w:eastAsia="Arial" w:hAnsi="Arial" w:cs="Arial"/>
          <w:i/>
          <w:color w:val="000000"/>
          <w:sz w:val="22"/>
          <w:szCs w:val="22"/>
        </w:rPr>
        <w:t xml:space="preserve"> </w:t>
      </w:r>
      <w:r>
        <w:rPr>
          <w:rFonts w:ascii="Arial" w:eastAsia="Arial" w:hAnsi="Arial" w:cs="Arial"/>
          <w:color w:val="000000"/>
          <w:sz w:val="22"/>
          <w:szCs w:val="22"/>
        </w:rPr>
        <w:t xml:space="preserve">or </w:t>
      </w:r>
      <w:r>
        <w:rPr>
          <w:rFonts w:ascii="Arial" w:eastAsia="Arial" w:hAnsi="Arial" w:cs="Arial"/>
          <w:i/>
          <w:color w:val="000000"/>
          <w:sz w:val="22"/>
          <w:szCs w:val="22"/>
        </w:rPr>
        <w:t xml:space="preserve">Help </w:t>
      </w:r>
      <w:r>
        <w:rPr>
          <w:rFonts w:ascii="Arial" w:eastAsia="Arial" w:hAnsi="Arial" w:cs="Arial"/>
          <w:color w:val="000000"/>
          <w:sz w:val="22"/>
          <w:szCs w:val="22"/>
        </w:rPr>
        <w:t xml:space="preserve">tool. If needed, view the </w:t>
      </w:r>
      <w:r>
        <w:rPr>
          <w:rFonts w:ascii="Arial" w:eastAsia="Arial" w:hAnsi="Arial" w:cs="Arial"/>
          <w:i/>
          <w:color w:val="000000"/>
          <w:sz w:val="22"/>
          <w:szCs w:val="22"/>
        </w:rPr>
        <w:t xml:space="preserve">Canvas Guides via the Help menu item </w:t>
      </w:r>
      <w:r>
        <w:rPr>
          <w:rFonts w:ascii="Arial" w:eastAsia="Arial" w:hAnsi="Arial" w:cs="Arial"/>
          <w:color w:val="000000"/>
          <w:sz w:val="22"/>
          <w:szCs w:val="22"/>
        </w:rPr>
        <w:t xml:space="preserve">for assistance using the course </w:t>
      </w:r>
      <w:r>
        <w:rPr>
          <w:rFonts w:ascii="Arial" w:eastAsia="Arial" w:hAnsi="Arial" w:cs="Arial"/>
          <w:i/>
          <w:color w:val="000000"/>
          <w:sz w:val="22"/>
          <w:szCs w:val="22"/>
        </w:rPr>
        <w:t>email</w:t>
      </w:r>
      <w:r>
        <w:rPr>
          <w:rFonts w:ascii="Arial" w:eastAsia="Arial" w:hAnsi="Arial" w:cs="Arial"/>
          <w:color w:val="000000"/>
          <w:sz w:val="22"/>
          <w:szCs w:val="22"/>
        </w:rPr>
        <w:t xml:space="preserve"> tool. Be sure to follow the course netiquette rules mentioned above when composing emails. </w:t>
      </w:r>
    </w:p>
    <w:p w14:paraId="3CB51CC2" w14:textId="77777777" w:rsidR="00956199" w:rsidRDefault="00956199">
      <w:pPr>
        <w:widowControl w:val="0"/>
        <w:spacing w:before="90"/>
        <w:ind w:right="774"/>
        <w:rPr>
          <w:rFonts w:ascii="Arial" w:eastAsia="Arial" w:hAnsi="Arial" w:cs="Arial"/>
          <w:b/>
          <w:color w:val="1F3863"/>
          <w:sz w:val="22"/>
          <w:szCs w:val="22"/>
          <w:u w:val="single"/>
        </w:rPr>
      </w:pPr>
    </w:p>
    <w:p w14:paraId="0B1D1D6A" w14:textId="77777777" w:rsidR="00956199" w:rsidRDefault="00922D23">
      <w:pPr>
        <w:widowControl w:val="0"/>
        <w:spacing w:before="90"/>
        <w:ind w:right="774"/>
        <w:rPr>
          <w:rFonts w:ascii="Arial" w:eastAsia="Arial" w:hAnsi="Arial" w:cs="Arial"/>
          <w:color w:val="FF0000"/>
          <w:sz w:val="22"/>
          <w:szCs w:val="22"/>
          <w:u w:val="single"/>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Use statement below for non-distance learning (face-to-face) courses</w:t>
      </w:r>
      <w:r>
        <w:rPr>
          <w:rFonts w:ascii="Arial" w:eastAsia="Arial" w:hAnsi="Arial" w:cs="Arial"/>
          <w:color w:val="FF0000"/>
          <w:sz w:val="22"/>
          <w:szCs w:val="22"/>
        </w:rPr>
        <w:t>; delete 1 and 2 above.</w:t>
      </w:r>
    </w:p>
    <w:p w14:paraId="76FE244D" w14:textId="77777777" w:rsidR="00956199" w:rsidRDefault="00922D23">
      <w:pPr>
        <w:widowControl w:val="0"/>
        <w:spacing w:before="90"/>
        <w:ind w:right="774"/>
        <w:rPr>
          <w:rFonts w:ascii="Arial" w:eastAsia="Arial" w:hAnsi="Arial" w:cs="Arial"/>
          <w:b/>
          <w:color w:val="1F3863"/>
          <w:sz w:val="22"/>
          <w:szCs w:val="22"/>
          <w:u w:val="single"/>
        </w:rPr>
      </w:pPr>
      <w:r>
        <w:rPr>
          <w:rFonts w:ascii="Arial" w:eastAsia="Arial" w:hAnsi="Arial" w:cs="Arial"/>
          <w:sz w:val="22"/>
          <w:szCs w:val="22"/>
        </w:rPr>
        <w:t xml:space="preserve">Common procedural or curricular questions that arise each semester are answered on the syllabus.  For correspondence to the professor, students are encouraged to use the </w:t>
      </w:r>
      <w:r>
        <w:rPr>
          <w:rFonts w:ascii="Arial" w:eastAsia="Arial" w:hAnsi="Arial" w:cs="Arial"/>
          <w:i/>
          <w:sz w:val="22"/>
          <w:szCs w:val="22"/>
        </w:rPr>
        <w:t>Inbox</w:t>
      </w:r>
      <w:r>
        <w:rPr>
          <w:rFonts w:ascii="Arial" w:eastAsia="Arial" w:hAnsi="Arial" w:cs="Arial"/>
          <w:sz w:val="22"/>
          <w:szCs w:val="22"/>
        </w:rPr>
        <w:t xml:space="preserve"> tool, which is located in the Global Navigation Menu in </w:t>
      </w:r>
      <w:r>
        <w:rPr>
          <w:rFonts w:ascii="Arial" w:eastAsia="Arial" w:hAnsi="Arial" w:cs="Arial"/>
          <w:sz w:val="22"/>
          <w:szCs w:val="22"/>
        </w:rPr>
        <w:t xml:space="preserve">Canvas, upon logging into the course. Students can also contact the instructor using JSU email accounts. </w:t>
      </w:r>
    </w:p>
    <w:p w14:paraId="0EC3920A" w14:textId="77777777" w:rsidR="00956199" w:rsidRDefault="00956199">
      <w:pPr>
        <w:widowControl w:val="0"/>
        <w:spacing w:before="90"/>
        <w:ind w:right="774"/>
        <w:rPr>
          <w:rFonts w:ascii="Arial" w:eastAsia="Arial" w:hAnsi="Arial" w:cs="Arial"/>
          <w:b/>
          <w:color w:val="1F3863"/>
          <w:sz w:val="22"/>
          <w:szCs w:val="22"/>
          <w:u w:val="single"/>
        </w:rPr>
      </w:pPr>
    </w:p>
    <w:p w14:paraId="7FC64B0B" w14:textId="77777777" w:rsidR="00956199" w:rsidRDefault="00922D23">
      <w:pPr>
        <w:widowControl w:val="0"/>
        <w:rPr>
          <w:rFonts w:ascii="Arial" w:eastAsia="Arial" w:hAnsi="Arial" w:cs="Arial"/>
          <w:b/>
          <w:color w:val="1F3863"/>
          <w:sz w:val="28"/>
          <w:szCs w:val="28"/>
        </w:rPr>
      </w:pPr>
      <w:r>
        <w:rPr>
          <w:rFonts w:ascii="Arial" w:eastAsia="Arial" w:hAnsi="Arial" w:cs="Arial"/>
          <w:b/>
          <w:color w:val="1F3863"/>
          <w:sz w:val="28"/>
          <w:szCs w:val="28"/>
        </w:rPr>
        <w:t>SECTION 7: ACADEMIC SUPPORT SERVICES</w:t>
      </w:r>
    </w:p>
    <w:p w14:paraId="7539D4C9" w14:textId="77777777" w:rsidR="00956199" w:rsidRDefault="00956199">
      <w:pPr>
        <w:widowControl w:val="0"/>
        <w:ind w:right="774"/>
        <w:rPr>
          <w:rFonts w:ascii="Arial" w:eastAsia="Arial" w:hAnsi="Arial" w:cs="Arial"/>
          <w:b/>
          <w:color w:val="1F3863"/>
          <w:sz w:val="22"/>
          <w:szCs w:val="22"/>
          <w:u w:val="single"/>
        </w:rPr>
      </w:pPr>
    </w:p>
    <w:p w14:paraId="46A52385" w14:textId="77777777" w:rsidR="00956199" w:rsidRDefault="00922D23">
      <w:pPr>
        <w:pBdr>
          <w:top w:val="nil"/>
          <w:left w:val="nil"/>
          <w:bottom w:val="nil"/>
          <w:right w:val="nil"/>
          <w:between w:val="nil"/>
        </w:pBdr>
        <w:spacing w:after="280"/>
        <w:rPr>
          <w:rFonts w:ascii="Arial" w:eastAsia="Arial" w:hAnsi="Arial" w:cs="Arial"/>
          <w:b/>
          <w:color w:val="000000"/>
          <w:sz w:val="22"/>
          <w:szCs w:val="22"/>
        </w:rPr>
      </w:pPr>
      <w:r>
        <w:rPr>
          <w:rFonts w:ascii="Arial" w:eastAsia="Arial" w:hAnsi="Arial" w:cs="Arial"/>
          <w:b/>
          <w:color w:val="000000"/>
          <w:sz w:val="22"/>
          <w:szCs w:val="22"/>
        </w:rPr>
        <w:t>Library Services</w:t>
      </w:r>
    </w:p>
    <w:p w14:paraId="485092F0" w14:textId="77777777" w:rsidR="00956199" w:rsidRDefault="00922D2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All students, those on campus and at a distance, have access to the resources available at the JSU Libraries. Please visit the </w:t>
      </w:r>
      <w:hyperlink r:id="rId15">
        <w:r>
          <w:rPr>
            <w:rFonts w:ascii="Arial" w:eastAsia="Arial" w:hAnsi="Arial" w:cs="Arial"/>
            <w:color w:val="1155CC"/>
            <w:sz w:val="22"/>
            <w:szCs w:val="22"/>
            <w:u w:val="single"/>
          </w:rPr>
          <w:t>JSU Libraries</w:t>
        </w:r>
      </w:hyperlink>
      <w:r>
        <w:rPr>
          <w:rFonts w:ascii="Arial" w:eastAsia="Arial" w:hAnsi="Arial" w:cs="Arial"/>
          <w:color w:val="000000"/>
          <w:sz w:val="22"/>
          <w:szCs w:val="22"/>
        </w:rPr>
        <w:t xml:space="preserve"> or the </w:t>
      </w:r>
      <w:hyperlink r:id="rId16">
        <w:r>
          <w:rPr>
            <w:rFonts w:ascii="Arial" w:eastAsia="Arial" w:hAnsi="Arial" w:cs="Arial"/>
            <w:color w:val="303D91"/>
            <w:sz w:val="22"/>
            <w:szCs w:val="22"/>
            <w:u w:val="single"/>
          </w:rPr>
          <w:t>JSU Library Services for Distance Learners</w:t>
        </w:r>
      </w:hyperlink>
      <w:r>
        <w:rPr>
          <w:rFonts w:ascii="Arial" w:eastAsia="Arial" w:hAnsi="Arial" w:cs="Arial"/>
          <w:color w:val="000000"/>
          <w:sz w:val="22"/>
          <w:szCs w:val="22"/>
        </w:rPr>
        <w:t xml:space="preserve"> </w:t>
      </w:r>
      <w:r>
        <w:rPr>
          <w:rFonts w:ascii="Arial" w:eastAsia="Arial" w:hAnsi="Arial" w:cs="Arial"/>
          <w:sz w:val="22"/>
          <w:szCs w:val="22"/>
        </w:rPr>
        <w:t>websites</w:t>
      </w:r>
      <w:r>
        <w:rPr>
          <w:rFonts w:ascii="Arial" w:eastAsia="Arial" w:hAnsi="Arial" w:cs="Arial"/>
          <w:color w:val="000000"/>
          <w:sz w:val="22"/>
          <w:szCs w:val="22"/>
        </w:rPr>
        <w:t xml:space="preserve"> for more information. </w:t>
      </w:r>
    </w:p>
    <w:p w14:paraId="5621D10F" w14:textId="77777777" w:rsidR="00956199" w:rsidRDefault="00922D23">
      <w:pPr>
        <w:widowControl w:val="0"/>
        <w:spacing w:before="90"/>
        <w:rPr>
          <w:rFonts w:ascii="Arial" w:eastAsia="Arial" w:hAnsi="Arial" w:cs="Arial"/>
          <w:b/>
          <w:color w:val="000000"/>
          <w:sz w:val="22"/>
          <w:szCs w:val="22"/>
        </w:rPr>
      </w:pPr>
      <w:r>
        <w:rPr>
          <w:rFonts w:ascii="Arial" w:eastAsia="Arial" w:hAnsi="Arial" w:cs="Arial"/>
          <w:b/>
          <w:color w:val="000000"/>
          <w:sz w:val="22"/>
          <w:szCs w:val="22"/>
        </w:rPr>
        <w:t>Writing Center</w:t>
      </w:r>
      <w:r>
        <w:rPr>
          <w:rFonts w:ascii="Arial" w:eastAsia="Arial" w:hAnsi="Arial" w:cs="Arial"/>
          <w:b/>
          <w:color w:val="000000"/>
          <w:sz w:val="22"/>
          <w:szCs w:val="22"/>
        </w:rPr>
        <w:br/>
      </w:r>
    </w:p>
    <w:p w14:paraId="6A5E1E6A" w14:textId="77777777" w:rsidR="00956199" w:rsidRDefault="00922D23">
      <w:pPr>
        <w:widowControl w:val="0"/>
        <w:spacing w:before="90"/>
        <w:rPr>
          <w:rFonts w:ascii="Arial" w:eastAsia="Arial" w:hAnsi="Arial" w:cs="Arial"/>
          <w:color w:val="000000"/>
          <w:sz w:val="22"/>
          <w:szCs w:val="22"/>
        </w:rPr>
      </w:pPr>
      <w:r>
        <w:rPr>
          <w:rFonts w:ascii="Arial" w:eastAsia="Arial" w:hAnsi="Arial" w:cs="Arial"/>
          <w:sz w:val="22"/>
          <w:szCs w:val="22"/>
        </w:rPr>
        <w:t xml:space="preserve">The </w:t>
      </w:r>
      <w:hyperlink r:id="rId17">
        <w:r>
          <w:rPr>
            <w:rFonts w:ascii="Arial" w:eastAsia="Arial" w:hAnsi="Arial" w:cs="Arial"/>
            <w:color w:val="303D91"/>
            <w:sz w:val="22"/>
            <w:szCs w:val="22"/>
            <w:u w:val="single"/>
          </w:rPr>
          <w:t>Richard Wright Writing Center</w:t>
        </w:r>
      </w:hyperlink>
      <w:r>
        <w:rPr>
          <w:rFonts w:ascii="Arial" w:eastAsia="Arial" w:hAnsi="Arial" w:cs="Arial"/>
          <w:color w:val="000000"/>
          <w:sz w:val="22"/>
          <w:szCs w:val="22"/>
        </w:rPr>
        <w:t xml:space="preserve"> </w:t>
      </w:r>
      <w:r>
        <w:rPr>
          <w:rFonts w:ascii="Arial" w:eastAsia="Arial" w:hAnsi="Arial" w:cs="Arial"/>
          <w:sz w:val="22"/>
          <w:szCs w:val="22"/>
        </w:rPr>
        <w:t>is a free resource for undergraduate and graduate students at JSU. Trained tutors offer feedback on papers, speeches, presentations, and research projects at any stage of the creative process.</w:t>
      </w:r>
    </w:p>
    <w:p w14:paraId="37C1ACEA" w14:textId="77777777" w:rsidR="00956199" w:rsidRDefault="00956199">
      <w:pPr>
        <w:widowControl w:val="0"/>
        <w:spacing w:before="90"/>
        <w:rPr>
          <w:rFonts w:ascii="Arial" w:eastAsia="Arial" w:hAnsi="Arial" w:cs="Arial"/>
          <w:b/>
          <w:color w:val="1F3863"/>
          <w:sz w:val="22"/>
          <w:szCs w:val="22"/>
        </w:rPr>
      </w:pPr>
    </w:p>
    <w:p w14:paraId="1C134FC5" w14:textId="77777777" w:rsidR="00956199" w:rsidRDefault="00922D23">
      <w:pPr>
        <w:widowControl w:val="0"/>
        <w:rPr>
          <w:rFonts w:ascii="Arial" w:eastAsia="Arial" w:hAnsi="Arial" w:cs="Arial"/>
          <w:b/>
          <w:color w:val="1F3863"/>
          <w:sz w:val="28"/>
          <w:szCs w:val="28"/>
        </w:rPr>
      </w:pPr>
      <w:r>
        <w:rPr>
          <w:rFonts w:ascii="Arial" w:eastAsia="Arial" w:hAnsi="Arial" w:cs="Arial"/>
          <w:b/>
          <w:color w:val="1F3863"/>
          <w:sz w:val="28"/>
          <w:szCs w:val="28"/>
        </w:rPr>
        <w:t>SECTION 8: UNIVERSITY POLICIES</w:t>
      </w:r>
    </w:p>
    <w:p w14:paraId="2BE80C56" w14:textId="77777777" w:rsidR="00956199" w:rsidRDefault="00922D23">
      <w:pPr>
        <w:widowControl w:val="0"/>
        <w:rPr>
          <w:rFonts w:ascii="Arial" w:eastAsia="Arial" w:hAnsi="Arial" w:cs="Arial"/>
          <w:b/>
          <w:sz w:val="22"/>
          <w:szCs w:val="22"/>
        </w:rPr>
      </w:pPr>
      <w:r>
        <w:rPr>
          <w:rFonts w:ascii="Arial" w:eastAsia="Arial" w:hAnsi="Arial" w:cs="Arial"/>
          <w:b/>
          <w:color w:val="1F3863"/>
          <w:sz w:val="22"/>
          <w:szCs w:val="22"/>
        </w:rPr>
        <w:br/>
      </w:r>
      <w:r>
        <w:rPr>
          <w:rFonts w:ascii="Arial" w:eastAsia="Arial" w:hAnsi="Arial" w:cs="Arial"/>
          <w:b/>
          <w:sz w:val="22"/>
          <w:szCs w:val="22"/>
        </w:rPr>
        <w:t>JSU Email Policy</w:t>
      </w:r>
      <w:r>
        <w:rPr>
          <w:rFonts w:ascii="Arial" w:eastAsia="Arial" w:hAnsi="Arial" w:cs="Arial"/>
          <w:b/>
          <w:sz w:val="22"/>
          <w:szCs w:val="22"/>
        </w:rPr>
        <w:br/>
      </w:r>
    </w:p>
    <w:p w14:paraId="002E1BEF" w14:textId="77777777" w:rsidR="00956199" w:rsidRDefault="00922D23">
      <w:pPr>
        <w:widowControl w:val="0"/>
        <w:rPr>
          <w:rFonts w:ascii="Arial" w:eastAsia="Arial" w:hAnsi="Arial" w:cs="Arial"/>
          <w:sz w:val="22"/>
          <w:szCs w:val="22"/>
        </w:rPr>
      </w:pPr>
      <w:r>
        <w:rPr>
          <w:rFonts w:ascii="Arial" w:eastAsia="Arial" w:hAnsi="Arial" w:cs="Arial"/>
          <w:color w:val="000000"/>
          <w:sz w:val="22"/>
          <w:szCs w:val="22"/>
        </w:rPr>
        <w:t xml:space="preserve">Jackson State University provides e-mail resources to support its work and its mission. Student account names have the following format: </w:t>
      </w:r>
      <w:hyperlink r:id="rId18">
        <w:r>
          <w:rPr>
            <w:rFonts w:ascii="Arial" w:eastAsia="Arial" w:hAnsi="Arial" w:cs="Arial"/>
            <w:color w:val="303D91"/>
            <w:sz w:val="22"/>
            <w:szCs w:val="22"/>
            <w:u w:val="single"/>
          </w:rPr>
          <w:t>Jnumber@students.jsums.edu</w:t>
        </w:r>
      </w:hyperlink>
      <w:r>
        <w:rPr>
          <w:rFonts w:ascii="Arial" w:eastAsia="Arial" w:hAnsi="Arial" w:cs="Arial"/>
          <w:sz w:val="22"/>
          <w:szCs w:val="22"/>
        </w:rPr>
        <w:t xml:space="preserve">. </w:t>
      </w:r>
    </w:p>
    <w:p w14:paraId="03F24764" w14:textId="77777777" w:rsidR="00956199" w:rsidRDefault="00922D23">
      <w:pPr>
        <w:widowControl w:val="0"/>
        <w:rPr>
          <w:rFonts w:ascii="Arial" w:eastAsia="Arial" w:hAnsi="Arial" w:cs="Arial"/>
          <w:sz w:val="22"/>
          <w:szCs w:val="22"/>
        </w:rPr>
      </w:pPr>
      <w:r>
        <w:rPr>
          <w:rFonts w:ascii="Arial" w:eastAsia="Arial" w:hAnsi="Arial" w:cs="Arial"/>
          <w:sz w:val="22"/>
          <w:szCs w:val="22"/>
        </w:rPr>
        <w:t>Students are requir</w:t>
      </w:r>
      <w:r>
        <w:rPr>
          <w:rFonts w:ascii="Arial" w:eastAsia="Arial" w:hAnsi="Arial" w:cs="Arial"/>
          <w:sz w:val="22"/>
          <w:szCs w:val="22"/>
        </w:rPr>
        <w:t xml:space="preserve">ed to activate their JSU email accounts and use them for all University-related correspondences.  All correspondence for this course must take place using JSU email accounts. </w:t>
      </w:r>
      <w:r>
        <w:rPr>
          <w:rFonts w:ascii="Arial" w:eastAsia="Arial" w:hAnsi="Arial" w:cs="Arial"/>
          <w:color w:val="000000"/>
          <w:sz w:val="22"/>
          <w:szCs w:val="22"/>
        </w:rPr>
        <w:t>The University provides support for technical issues on email accounts provided b</w:t>
      </w:r>
      <w:r>
        <w:rPr>
          <w:rFonts w:ascii="Arial" w:eastAsia="Arial" w:hAnsi="Arial" w:cs="Arial"/>
          <w:color w:val="000000"/>
          <w:sz w:val="22"/>
          <w:szCs w:val="22"/>
        </w:rPr>
        <w:t>y the University. If you experience difficulty with your email, please contact Email Support: email.admin@jsums.edu or (601) 979-0838.</w:t>
      </w:r>
    </w:p>
    <w:p w14:paraId="7535910E" w14:textId="77777777" w:rsidR="00956199" w:rsidRDefault="00956199">
      <w:pPr>
        <w:widowControl w:val="0"/>
        <w:rPr>
          <w:rFonts w:ascii="Arial" w:eastAsia="Arial" w:hAnsi="Arial" w:cs="Arial"/>
          <w:b/>
          <w:sz w:val="22"/>
          <w:szCs w:val="22"/>
        </w:rPr>
      </w:pPr>
    </w:p>
    <w:p w14:paraId="230ACA8C" w14:textId="77777777" w:rsidR="00956199" w:rsidRDefault="00922D23">
      <w:pPr>
        <w:widowControl w:val="0"/>
        <w:rPr>
          <w:rFonts w:ascii="Arial" w:eastAsia="Arial" w:hAnsi="Arial" w:cs="Arial"/>
          <w:b/>
          <w:sz w:val="22"/>
          <w:szCs w:val="22"/>
        </w:rPr>
      </w:pPr>
      <w:r>
        <w:rPr>
          <w:rFonts w:ascii="Arial" w:eastAsia="Arial" w:hAnsi="Arial" w:cs="Arial"/>
          <w:b/>
          <w:sz w:val="22"/>
          <w:szCs w:val="22"/>
        </w:rPr>
        <w:t xml:space="preserve">Sexual Misconduct, Required Reporting, and Title IX </w:t>
      </w:r>
      <w:r>
        <w:rPr>
          <w:rFonts w:ascii="Arial" w:eastAsia="Arial" w:hAnsi="Arial" w:cs="Arial"/>
          <w:b/>
          <w:sz w:val="22"/>
          <w:szCs w:val="22"/>
        </w:rPr>
        <w:br/>
      </w:r>
    </w:p>
    <w:p w14:paraId="7009113B" w14:textId="77777777" w:rsidR="00956199" w:rsidRDefault="00922D23">
      <w:pPr>
        <w:widowControl w:val="0"/>
        <w:rPr>
          <w:rFonts w:ascii="Arial" w:eastAsia="Arial" w:hAnsi="Arial" w:cs="Arial"/>
          <w:sz w:val="22"/>
          <w:szCs w:val="22"/>
        </w:rPr>
      </w:pPr>
      <w:r>
        <w:rPr>
          <w:rFonts w:ascii="Arial" w:eastAsia="Arial" w:hAnsi="Arial" w:cs="Arial"/>
          <w:sz w:val="22"/>
          <w:szCs w:val="22"/>
        </w:rPr>
        <w:t>Title IX prohibits gender discrimination, including sexual harassment, d</w:t>
      </w:r>
      <w:r>
        <w:rPr>
          <w:rFonts w:ascii="Arial" w:eastAsia="Arial" w:hAnsi="Arial" w:cs="Arial"/>
          <w:sz w:val="22"/>
          <w:szCs w:val="22"/>
        </w:rPr>
        <w:t>omestic and dating violence, sexual assault, and stalking. As a result, you should know that University faculty and staff members are required to report any instances of sexual misconduct, including harassment, sexual violence, dating/domestic violence, st</w:t>
      </w:r>
      <w:r>
        <w:rPr>
          <w:rFonts w:ascii="Arial" w:eastAsia="Arial" w:hAnsi="Arial" w:cs="Arial"/>
          <w:sz w:val="22"/>
          <w:szCs w:val="22"/>
        </w:rPr>
        <w:t>alking and gender discrimination to the University’s Title IX office so that the victim may be provided appropriate resources and support options. As the instructor for this course, I have a mandatory duty to report to the university any information I rece</w:t>
      </w:r>
      <w:r>
        <w:rPr>
          <w:rFonts w:ascii="Arial" w:eastAsia="Arial" w:hAnsi="Arial" w:cs="Arial"/>
          <w:sz w:val="22"/>
          <w:szCs w:val="22"/>
        </w:rPr>
        <w:t>ive about possible sexual misconduct.  This includes information shared in class discussions or assignments, as well as information shared in conversations outside class.  The purpose of reporting is to allow JSU to take steps to ensure a safe learning env</w:t>
      </w:r>
      <w:r>
        <w:rPr>
          <w:rFonts w:ascii="Arial" w:eastAsia="Arial" w:hAnsi="Arial" w:cs="Arial"/>
          <w:sz w:val="22"/>
          <w:szCs w:val="22"/>
        </w:rPr>
        <w:t>ironment for all.  The university also has confidential resources available, who can provide assistance to those who have experienced sexual misconduct without triggering a mandatory reporting duty.  More information about confidential resources is availab</w:t>
      </w:r>
      <w:r>
        <w:rPr>
          <w:rFonts w:ascii="Arial" w:eastAsia="Arial" w:hAnsi="Arial" w:cs="Arial"/>
          <w:sz w:val="22"/>
          <w:szCs w:val="22"/>
        </w:rPr>
        <w:t xml:space="preserve">le at </w:t>
      </w:r>
    </w:p>
    <w:p w14:paraId="26E7035D" w14:textId="77777777" w:rsidR="00956199" w:rsidRDefault="00922D23">
      <w:pPr>
        <w:widowControl w:val="0"/>
        <w:rPr>
          <w:rFonts w:ascii="Arial" w:eastAsia="Arial" w:hAnsi="Arial" w:cs="Arial"/>
          <w:sz w:val="22"/>
          <w:szCs w:val="22"/>
        </w:rPr>
      </w:pPr>
      <w:hyperlink r:id="rId19">
        <w:r>
          <w:rPr>
            <w:rFonts w:ascii="Arial" w:eastAsia="Arial" w:hAnsi="Arial" w:cs="Arial"/>
            <w:color w:val="0000FF"/>
            <w:sz w:val="22"/>
            <w:szCs w:val="22"/>
            <w:u w:val="single"/>
          </w:rPr>
          <w:t>http://www.jsums.edu/titleix/</w:t>
        </w:r>
      </w:hyperlink>
    </w:p>
    <w:p w14:paraId="0778D53D" w14:textId="77777777" w:rsidR="00956199" w:rsidRDefault="00922D23">
      <w:pPr>
        <w:widowControl w:val="0"/>
        <w:rPr>
          <w:rFonts w:ascii="Arial" w:eastAsia="Arial" w:hAnsi="Arial" w:cs="Arial"/>
          <w:sz w:val="22"/>
          <w:szCs w:val="22"/>
        </w:rPr>
      </w:pPr>
      <w:r>
        <w:rPr>
          <w:rFonts w:ascii="Arial" w:eastAsia="Arial" w:hAnsi="Arial" w:cs="Arial"/>
          <w:sz w:val="22"/>
          <w:szCs w:val="22"/>
        </w:rPr>
        <w:t>If you are the victim of sexual misconduct, Jackson State encourages you to reach out to these resources:</w:t>
      </w:r>
    </w:p>
    <w:p w14:paraId="41993F74" w14:textId="77777777" w:rsidR="00956199" w:rsidRDefault="00922D23">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Title IX Office: 601-979-1315 or </w:t>
      </w:r>
      <w:hyperlink r:id="rId20">
        <w:r>
          <w:rPr>
            <w:rFonts w:ascii="Arial" w:eastAsia="Arial" w:hAnsi="Arial" w:cs="Arial"/>
            <w:color w:val="0000FF"/>
            <w:sz w:val="22"/>
            <w:szCs w:val="22"/>
            <w:u w:val="single"/>
          </w:rPr>
          <w:t>titleix@jsums.edu</w:t>
        </w:r>
      </w:hyperlink>
      <w:r>
        <w:rPr>
          <w:rFonts w:ascii="Arial" w:eastAsia="Arial" w:hAnsi="Arial" w:cs="Arial"/>
          <w:color w:val="000000"/>
          <w:sz w:val="22"/>
          <w:szCs w:val="22"/>
        </w:rPr>
        <w:t xml:space="preserve"> </w:t>
      </w:r>
    </w:p>
    <w:p w14:paraId="2F242B1F" w14:textId="77777777" w:rsidR="00956199" w:rsidRDefault="00922D23">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Department of Public Safety – 601-979-2580</w:t>
      </w:r>
    </w:p>
    <w:p w14:paraId="1996FFE8" w14:textId="77777777" w:rsidR="00956199" w:rsidRDefault="00922D23">
      <w:pPr>
        <w:spacing w:before="280" w:after="280"/>
        <w:rPr>
          <w:rFonts w:ascii="Arial" w:eastAsia="Arial" w:hAnsi="Arial" w:cs="Arial"/>
          <w:b/>
          <w:sz w:val="22"/>
          <w:szCs w:val="22"/>
        </w:rPr>
      </w:pPr>
      <w:r>
        <w:rPr>
          <w:rFonts w:ascii="Arial" w:eastAsia="Arial" w:hAnsi="Arial" w:cs="Arial"/>
          <w:b/>
          <w:sz w:val="22"/>
          <w:szCs w:val="22"/>
        </w:rPr>
        <w:t xml:space="preserve">Academic Honesty: </w:t>
      </w:r>
      <w:r>
        <w:rPr>
          <w:rFonts w:ascii="Arial" w:eastAsia="Arial" w:hAnsi="Arial" w:cs="Arial"/>
          <w:sz w:val="22"/>
          <w:szCs w:val="22"/>
        </w:rPr>
        <w:t>Academic honesty is the foundation of a fair and supportive learning environment for all students. Personal responsibility for academic performance is essential for equitable assessment of studen</w:t>
      </w:r>
      <w:r>
        <w:rPr>
          <w:rFonts w:ascii="Arial" w:eastAsia="Arial" w:hAnsi="Arial" w:cs="Arial"/>
          <w:sz w:val="22"/>
          <w:szCs w:val="22"/>
        </w:rPr>
        <w:t xml:space="preserve">t accomplishments. Students are advised to adhere to the Jackson State University Honor Code and Student Collegiate Code of Conduct which can be found at </w:t>
      </w:r>
      <w:hyperlink r:id="rId21">
        <w:r>
          <w:rPr>
            <w:rFonts w:ascii="Arial" w:eastAsia="Arial" w:hAnsi="Arial" w:cs="Arial"/>
            <w:sz w:val="22"/>
            <w:szCs w:val="22"/>
          </w:rPr>
          <w:t>https://www.jsums.edu/studentsuccess/</w:t>
        </w:r>
      </w:hyperlink>
      <w:r>
        <w:rPr>
          <w:rFonts w:ascii="Arial" w:eastAsia="Arial" w:hAnsi="Arial" w:cs="Arial"/>
          <w:sz w:val="22"/>
          <w:szCs w:val="22"/>
        </w:rPr>
        <w:t>. Studen</w:t>
      </w:r>
      <w:r>
        <w:rPr>
          <w:rFonts w:ascii="Arial" w:eastAsia="Arial" w:hAnsi="Arial" w:cs="Arial"/>
          <w:sz w:val="22"/>
          <w:szCs w:val="22"/>
        </w:rPr>
        <w:t>ts should also be familiar with the definitions of cheating and plagiarism.  An expanded discussion can be found in the JSU Student Handbook.</w:t>
      </w:r>
    </w:p>
    <w:p w14:paraId="50E4313C" w14:textId="77777777" w:rsidR="00956199" w:rsidRDefault="00922D23">
      <w:pPr>
        <w:spacing w:before="280" w:after="280"/>
        <w:rPr>
          <w:rFonts w:ascii="Arial" w:eastAsia="Arial" w:hAnsi="Arial" w:cs="Arial"/>
          <w:sz w:val="22"/>
          <w:szCs w:val="22"/>
        </w:rPr>
      </w:pPr>
      <w:r>
        <w:rPr>
          <w:rFonts w:ascii="Arial" w:eastAsia="Arial" w:hAnsi="Arial" w:cs="Arial"/>
          <w:i/>
          <w:sz w:val="22"/>
          <w:szCs w:val="22"/>
        </w:rPr>
        <w:t>JSU Honor Code</w:t>
      </w:r>
      <w:r>
        <w:rPr>
          <w:rFonts w:ascii="Arial" w:eastAsia="Arial" w:hAnsi="Arial" w:cs="Arial"/>
          <w:b/>
          <w:sz w:val="22"/>
          <w:szCs w:val="22"/>
        </w:rPr>
        <w:t xml:space="preserve">: </w:t>
      </w:r>
      <w:r>
        <w:rPr>
          <w:rFonts w:ascii="Arial" w:eastAsia="Arial" w:hAnsi="Arial" w:cs="Arial"/>
          <w:sz w:val="22"/>
          <w:szCs w:val="22"/>
        </w:rPr>
        <w:t>I will be honest in all of my academic course work and will not indulge in or tolerate the academi</w:t>
      </w:r>
      <w:r>
        <w:rPr>
          <w:rFonts w:ascii="Arial" w:eastAsia="Arial" w:hAnsi="Arial" w:cs="Arial"/>
          <w:sz w:val="22"/>
          <w:szCs w:val="22"/>
        </w:rPr>
        <w:t>c dishonesty of my counterparts or peers. I will not partake in any type of misconduct, misrepresentation, or immoral behavior that will harm, damage, or endanger any person, property, or myself or reflect negatively against me or hinder my academic contin</w:t>
      </w:r>
      <w:r>
        <w:rPr>
          <w:rFonts w:ascii="Arial" w:eastAsia="Arial" w:hAnsi="Arial" w:cs="Arial"/>
          <w:sz w:val="22"/>
          <w:szCs w:val="22"/>
        </w:rPr>
        <w:t>uance. I will strive to achieve excellence and to complete degree requirements without hesitation. I am a valuable part of the Jackson State University family, and proud of it.</w:t>
      </w:r>
    </w:p>
    <w:p w14:paraId="5D41AF59" w14:textId="77777777" w:rsidR="00956199" w:rsidRDefault="00922D23">
      <w:pPr>
        <w:spacing w:before="280" w:after="240"/>
        <w:rPr>
          <w:rFonts w:ascii="Arial" w:eastAsia="Arial" w:hAnsi="Arial" w:cs="Arial"/>
          <w:i/>
          <w:sz w:val="22"/>
          <w:szCs w:val="22"/>
        </w:rPr>
      </w:pPr>
      <w:r>
        <w:rPr>
          <w:rFonts w:ascii="Arial" w:eastAsia="Arial" w:hAnsi="Arial" w:cs="Arial"/>
          <w:i/>
          <w:sz w:val="22"/>
          <w:szCs w:val="22"/>
        </w:rPr>
        <w:t>Academic Dishonesty</w:t>
      </w:r>
    </w:p>
    <w:p w14:paraId="3BF0E065" w14:textId="77777777" w:rsidR="00956199" w:rsidRDefault="00922D23">
      <w:pPr>
        <w:widowControl w:val="0"/>
        <w:rPr>
          <w:rFonts w:ascii="Arial" w:eastAsia="Arial" w:hAnsi="Arial" w:cs="Arial"/>
          <w:sz w:val="22"/>
          <w:szCs w:val="22"/>
        </w:rPr>
      </w:pPr>
      <w:r>
        <w:rPr>
          <w:rFonts w:ascii="Arial" w:eastAsia="Arial" w:hAnsi="Arial" w:cs="Arial"/>
          <w:sz w:val="22"/>
          <w:szCs w:val="22"/>
        </w:rPr>
        <w:t>Cheating includes:</w:t>
      </w:r>
    </w:p>
    <w:p w14:paraId="22DD4E39"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Submitting material that is not yours as part of your course performance, such as copying from another student’s exam, allowing a student to copy from your exam;</w:t>
      </w:r>
    </w:p>
    <w:p w14:paraId="1F0E97C8"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Using information or devices that are not allowed by the faculty; such as using formulas or da</w:t>
      </w:r>
      <w:r>
        <w:rPr>
          <w:rFonts w:ascii="Arial" w:eastAsia="Arial" w:hAnsi="Arial" w:cs="Arial"/>
          <w:color w:val="000000"/>
          <w:sz w:val="22"/>
          <w:szCs w:val="22"/>
        </w:rPr>
        <w:t>ta from a home computer program, or using unauthorized materials for a take-home exam;</w:t>
      </w:r>
    </w:p>
    <w:p w14:paraId="0DE19A8B"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Obtaining and using unauthorized material, such as a copy of an examination before it is given;</w:t>
      </w:r>
    </w:p>
    <w:p w14:paraId="22F27388"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Fabricating information, such as the data for a lab report;</w:t>
      </w:r>
    </w:p>
    <w:p w14:paraId="4A46E240"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Violating pro</w:t>
      </w:r>
      <w:r>
        <w:rPr>
          <w:rFonts w:ascii="Arial" w:eastAsia="Arial" w:hAnsi="Arial" w:cs="Arial"/>
          <w:color w:val="000000"/>
          <w:sz w:val="22"/>
          <w:szCs w:val="22"/>
        </w:rPr>
        <w:t>cedures prescribed to protect the integrity of an assignment, test, or other evaluation;</w:t>
      </w:r>
    </w:p>
    <w:p w14:paraId="1C6293C8"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Collaborating with others on assignments without the faculty’s consent;</w:t>
      </w:r>
    </w:p>
    <w:p w14:paraId="0CCC3407"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Cooperating with or helping another student to cheat; and</w:t>
      </w:r>
    </w:p>
    <w:p w14:paraId="10F4B841"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Participating in or performing other </w:t>
      </w:r>
      <w:r>
        <w:rPr>
          <w:rFonts w:ascii="Arial" w:eastAsia="Arial" w:hAnsi="Arial" w:cs="Arial"/>
          <w:color w:val="000000"/>
          <w:sz w:val="22"/>
          <w:szCs w:val="22"/>
        </w:rPr>
        <w:t>forms of dishonest behavior, such as having another person take an examination in your place; or altering exam answers without permission.</w:t>
      </w:r>
    </w:p>
    <w:p w14:paraId="174D4293" w14:textId="77777777" w:rsidR="00956199" w:rsidRDefault="00956199">
      <w:pPr>
        <w:widowControl w:val="0"/>
        <w:rPr>
          <w:rFonts w:ascii="Arial" w:eastAsia="Arial" w:hAnsi="Arial" w:cs="Arial"/>
          <w:sz w:val="22"/>
          <w:szCs w:val="22"/>
        </w:rPr>
      </w:pPr>
    </w:p>
    <w:p w14:paraId="09FFB448"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Plagiarism includes:</w:t>
      </w:r>
    </w:p>
    <w:p w14:paraId="31B3EE72"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Directly quoting the words of others without using quotation marks or indented format to identi</w:t>
      </w:r>
      <w:r>
        <w:rPr>
          <w:rFonts w:ascii="Arial" w:eastAsia="Arial" w:hAnsi="Arial" w:cs="Arial"/>
          <w:color w:val="000000"/>
          <w:sz w:val="22"/>
          <w:szCs w:val="22"/>
        </w:rPr>
        <w:t>fy them;</w:t>
      </w:r>
    </w:p>
    <w:p w14:paraId="5ECF5F68"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Using sources of information (published or unpublished) without identifying them;</w:t>
      </w:r>
    </w:p>
    <w:p w14:paraId="548C0A5F"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Paraphrasing materials or ideas of others without identifying the sources;</w:t>
      </w:r>
    </w:p>
    <w:p w14:paraId="1B76C671"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Submitting themes, essays, term papers, tests, and other similar requirements that are not the work of the student; and</w:t>
      </w:r>
    </w:p>
    <w:p w14:paraId="36A78E0E" w14:textId="77777777" w:rsidR="00956199" w:rsidRDefault="00922D2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Failing to appropriately acknowledge direct quotations and the idea of another when incorporated in papers.</w:t>
      </w:r>
    </w:p>
    <w:p w14:paraId="550180FB" w14:textId="77777777" w:rsidR="00956199" w:rsidRDefault="00956199">
      <w:pPr>
        <w:widowControl w:val="0"/>
        <w:rPr>
          <w:rFonts w:ascii="Arial" w:eastAsia="Arial" w:hAnsi="Arial" w:cs="Arial"/>
          <w:sz w:val="22"/>
          <w:szCs w:val="22"/>
        </w:rPr>
      </w:pPr>
    </w:p>
    <w:p w14:paraId="35BE0B7B" w14:textId="77777777" w:rsidR="00956199" w:rsidRDefault="00922D23">
      <w:pPr>
        <w:widowControl w:val="0"/>
        <w:rPr>
          <w:rFonts w:ascii="Arial" w:eastAsia="Arial" w:hAnsi="Arial" w:cs="Arial"/>
          <w:sz w:val="22"/>
          <w:szCs w:val="22"/>
        </w:rPr>
      </w:pPr>
      <w:r>
        <w:rPr>
          <w:rFonts w:ascii="Arial" w:eastAsia="Arial" w:hAnsi="Arial" w:cs="Arial"/>
          <w:sz w:val="22"/>
          <w:szCs w:val="22"/>
        </w:rPr>
        <w:t>When a student is unsure ab</w:t>
      </w:r>
      <w:r>
        <w:rPr>
          <w:rFonts w:ascii="Arial" w:eastAsia="Arial" w:hAnsi="Arial" w:cs="Arial"/>
          <w:sz w:val="22"/>
          <w:szCs w:val="22"/>
        </w:rPr>
        <w:t>out something that he/she wants to do or the proper use of materials, a faculty member should be consulted for clarification. Generally, if a student writes while looking at a source or while looking at notes taken from a source, a footnote should be given</w:t>
      </w:r>
      <w:r>
        <w:rPr>
          <w:rFonts w:ascii="Arial" w:eastAsia="Arial" w:hAnsi="Arial" w:cs="Arial"/>
          <w:sz w:val="22"/>
          <w:szCs w:val="22"/>
        </w:rPr>
        <w:t>. Whenever any idea is taken from a specific work, even when the student writes the idea entirely in his/her own words, there must be a footnote giving credit to the author responsible for the idea. The student should never retain a sentence pattern and su</w:t>
      </w:r>
      <w:r>
        <w:rPr>
          <w:rFonts w:ascii="Arial" w:eastAsia="Arial" w:hAnsi="Arial" w:cs="Arial"/>
          <w:sz w:val="22"/>
          <w:szCs w:val="22"/>
        </w:rPr>
        <w:t xml:space="preserve">bstitute synonyms for the </w:t>
      </w:r>
      <w:r>
        <w:rPr>
          <w:rFonts w:ascii="Arial" w:eastAsia="Arial" w:hAnsi="Arial" w:cs="Arial"/>
          <w:sz w:val="22"/>
          <w:szCs w:val="22"/>
        </w:rPr>
        <w:lastRenderedPageBreak/>
        <w:t>original words. Paraphrasing means the alteration of sentence patterns and changing of words. Any direct quotation should be footnoted or documented in an acceptable fashion. Methods of documentation vary, and it is possible to ci</w:t>
      </w:r>
      <w:r>
        <w:rPr>
          <w:rFonts w:ascii="Arial" w:eastAsia="Arial" w:hAnsi="Arial" w:cs="Arial"/>
          <w:sz w:val="22"/>
          <w:szCs w:val="22"/>
        </w:rPr>
        <w:t>te in the text itself rather than in a footnote. The student should give credit in a manner specified by the instructor.</w:t>
      </w:r>
      <w:r>
        <w:rPr>
          <w:rFonts w:ascii="Arial" w:eastAsia="Arial" w:hAnsi="Arial" w:cs="Arial"/>
          <w:b/>
          <w:sz w:val="22"/>
          <w:szCs w:val="22"/>
        </w:rPr>
        <w:br/>
      </w:r>
    </w:p>
    <w:p w14:paraId="56CB2F8B" w14:textId="77777777" w:rsidR="00956199" w:rsidRDefault="00922D23">
      <w:pPr>
        <w:widowControl w:val="0"/>
        <w:rPr>
          <w:rFonts w:ascii="Arial" w:eastAsia="Arial" w:hAnsi="Arial" w:cs="Arial"/>
          <w:sz w:val="22"/>
          <w:szCs w:val="22"/>
        </w:rPr>
      </w:pPr>
      <w:r>
        <w:rPr>
          <w:rFonts w:ascii="Arial" w:eastAsia="Arial" w:hAnsi="Arial" w:cs="Arial"/>
          <w:b/>
          <w:sz w:val="22"/>
          <w:szCs w:val="22"/>
        </w:rPr>
        <w:t>Compliance with the Americans with Disabilities Act of 1990</w:t>
      </w:r>
    </w:p>
    <w:p w14:paraId="4BEBDABC" w14:textId="77777777" w:rsidR="00956199" w:rsidRDefault="00956199">
      <w:pPr>
        <w:widowControl w:val="0"/>
        <w:rPr>
          <w:rFonts w:ascii="Arial" w:eastAsia="Arial" w:hAnsi="Arial" w:cs="Arial"/>
          <w:sz w:val="22"/>
          <w:szCs w:val="22"/>
        </w:rPr>
      </w:pPr>
    </w:p>
    <w:p w14:paraId="32334613" w14:textId="77777777" w:rsidR="00956199" w:rsidRDefault="00922D23">
      <w:pPr>
        <w:widowControl w:val="0"/>
        <w:rPr>
          <w:rFonts w:ascii="Arial" w:eastAsia="Arial" w:hAnsi="Arial" w:cs="Arial"/>
          <w:sz w:val="22"/>
          <w:szCs w:val="22"/>
        </w:rPr>
      </w:pPr>
      <w:r>
        <w:rPr>
          <w:rFonts w:ascii="Arial" w:eastAsia="Arial" w:hAnsi="Arial" w:cs="Arial"/>
          <w:b/>
          <w:i/>
          <w:color w:val="222222"/>
          <w:sz w:val="22"/>
          <w:szCs w:val="22"/>
        </w:rPr>
        <w:t>Note to Instructor</w:t>
      </w:r>
      <w:r>
        <w:rPr>
          <w:rFonts w:ascii="Arial" w:eastAsia="Arial" w:hAnsi="Arial" w:cs="Arial"/>
          <w:b/>
          <w:i/>
          <w:sz w:val="22"/>
          <w:szCs w:val="22"/>
        </w:rPr>
        <w:t>:</w:t>
      </w:r>
      <w:r>
        <w:rPr>
          <w:rFonts w:ascii="Arial" w:eastAsia="Arial" w:hAnsi="Arial" w:cs="Arial"/>
          <w:b/>
          <w:i/>
          <w:color w:val="FF0000"/>
          <w:sz w:val="22"/>
          <w:szCs w:val="22"/>
        </w:rPr>
        <w:t xml:space="preserve"> </w:t>
      </w:r>
      <w:r>
        <w:rPr>
          <w:rFonts w:ascii="Arial" w:eastAsia="Arial" w:hAnsi="Arial" w:cs="Arial"/>
          <w:i/>
          <w:color w:val="FF0000"/>
          <w:sz w:val="22"/>
          <w:szCs w:val="22"/>
        </w:rPr>
        <w:t>Choose 1 of the 3 options below.</w:t>
      </w:r>
      <w:r>
        <w:rPr>
          <w:rFonts w:ascii="Arial" w:eastAsia="Arial" w:hAnsi="Arial" w:cs="Arial"/>
          <w:color w:val="FF0000"/>
          <w:sz w:val="22"/>
          <w:szCs w:val="22"/>
        </w:rPr>
        <w:t xml:space="preserve">  Please consider reading the statement </w:t>
      </w:r>
      <w:r>
        <w:rPr>
          <w:rFonts w:ascii="Arial" w:eastAsia="Arial" w:hAnsi="Arial" w:cs="Arial"/>
          <w:color w:val="1F3863"/>
          <w:sz w:val="22"/>
          <w:szCs w:val="22"/>
        </w:rPr>
        <w:t>you</w:t>
      </w:r>
      <w:r>
        <w:rPr>
          <w:rFonts w:ascii="Arial" w:eastAsia="Arial" w:hAnsi="Arial" w:cs="Arial"/>
          <w:color w:val="FF0000"/>
          <w:sz w:val="22"/>
          <w:szCs w:val="22"/>
        </w:rPr>
        <w:t xml:space="preserve"> choose or discussing it in class at the beginning of each semester. This can further normalize the accommodations process and encourage students to feel comfortable approaching you</w:t>
      </w:r>
      <w:r>
        <w:rPr>
          <w:rFonts w:ascii="Arial" w:eastAsia="Arial" w:hAnsi="Arial" w:cs="Arial"/>
          <w:color w:val="FF0000"/>
          <w:sz w:val="22"/>
          <w:szCs w:val="22"/>
        </w:rPr>
        <w:t>. Delete the options that you choose not to use.</w:t>
      </w:r>
    </w:p>
    <w:p w14:paraId="74141054" w14:textId="77777777" w:rsidR="00956199" w:rsidRDefault="00956199">
      <w:pPr>
        <w:widowControl w:val="0"/>
        <w:rPr>
          <w:rFonts w:ascii="Arial" w:eastAsia="Arial" w:hAnsi="Arial" w:cs="Arial"/>
          <w:color w:val="222222"/>
          <w:sz w:val="22"/>
          <w:szCs w:val="22"/>
        </w:rPr>
      </w:pPr>
    </w:p>
    <w:p w14:paraId="40C36705" w14:textId="77777777" w:rsidR="00956199" w:rsidRDefault="00922D23">
      <w:pPr>
        <w:widowControl w:val="0"/>
        <w:rPr>
          <w:rFonts w:ascii="Arial" w:eastAsia="Arial" w:hAnsi="Arial" w:cs="Arial"/>
          <w:b/>
          <w:i/>
          <w:color w:val="FF0000"/>
          <w:sz w:val="22"/>
          <w:szCs w:val="22"/>
        </w:rPr>
      </w:pPr>
      <w:r>
        <w:rPr>
          <w:rFonts w:ascii="Arial" w:eastAsia="Arial" w:hAnsi="Arial" w:cs="Arial"/>
          <w:b/>
          <w:i/>
          <w:color w:val="FF0000"/>
          <w:sz w:val="22"/>
          <w:szCs w:val="22"/>
        </w:rPr>
        <w:t>Option 1:</w:t>
      </w:r>
    </w:p>
    <w:p w14:paraId="2353F213" w14:textId="6301C21E" w:rsidR="00956199" w:rsidRDefault="00922D23">
      <w:pPr>
        <w:widowControl w:val="0"/>
        <w:rPr>
          <w:rFonts w:ascii="Arial" w:eastAsia="Arial" w:hAnsi="Arial" w:cs="Arial"/>
          <w:sz w:val="22"/>
          <w:szCs w:val="22"/>
        </w:rPr>
      </w:pPr>
      <w:r>
        <w:rPr>
          <w:rFonts w:ascii="Arial" w:eastAsia="Arial" w:hAnsi="Arial" w:cs="Arial"/>
          <w:sz w:val="22"/>
          <w:szCs w:val="22"/>
        </w:rPr>
        <w:t xml:space="preserve">Jackson State University is committed to creating a learning environment that meets the needs of its diverse student body. If you anticipate or experience any barriers to learning in this course, </w:t>
      </w:r>
      <w:r>
        <w:rPr>
          <w:rFonts w:ascii="Arial" w:eastAsia="Arial" w:hAnsi="Arial" w:cs="Arial"/>
          <w:sz w:val="22"/>
          <w:szCs w:val="22"/>
        </w:rPr>
        <w:t xml:space="preserve">please feel welcome to discuss your concerns with me. If you have a disability or think you may have a disability, you may also want to make an appointment to meet with </w:t>
      </w:r>
      <w:r w:rsidR="00E729FB" w:rsidRPr="00E729FB">
        <w:rPr>
          <w:rFonts w:ascii="Arial" w:eastAsia="Arial" w:hAnsi="Arial" w:cs="Arial"/>
          <w:sz w:val="22"/>
          <w:szCs w:val="22"/>
        </w:rPr>
        <w:t>Accessible Education and Resource Center</w:t>
      </w:r>
      <w:r w:rsidR="00E729FB">
        <w:rPr>
          <w:rFonts w:ascii="Arial" w:eastAsia="Arial" w:hAnsi="Arial" w:cs="Arial"/>
          <w:sz w:val="22"/>
          <w:szCs w:val="22"/>
        </w:rPr>
        <w:t xml:space="preserve"> </w:t>
      </w:r>
      <w:r>
        <w:rPr>
          <w:rFonts w:ascii="Arial" w:eastAsia="Arial" w:hAnsi="Arial" w:cs="Arial"/>
          <w:sz w:val="22"/>
          <w:szCs w:val="22"/>
        </w:rPr>
        <w:t>staff to begin this conversation or request an official accommodati</w:t>
      </w:r>
      <w:r>
        <w:rPr>
          <w:rFonts w:ascii="Arial" w:eastAsia="Arial" w:hAnsi="Arial" w:cs="Arial"/>
          <w:sz w:val="22"/>
          <w:szCs w:val="22"/>
        </w:rPr>
        <w:t xml:space="preserve">on. They may be contacted by phone at 601.979.3704 or via email at </w:t>
      </w:r>
      <w:hyperlink r:id="rId22">
        <w:r>
          <w:rPr>
            <w:rFonts w:ascii="Arial" w:eastAsia="Arial" w:hAnsi="Arial" w:cs="Arial"/>
            <w:color w:val="0000FF"/>
            <w:sz w:val="22"/>
            <w:szCs w:val="22"/>
            <w:u w:val="single"/>
          </w:rPr>
          <w:t>adaservices@jsums.edu</w:t>
        </w:r>
      </w:hyperlink>
      <w:r>
        <w:rPr>
          <w:rFonts w:ascii="Arial" w:eastAsia="Arial" w:hAnsi="Arial" w:cs="Arial"/>
          <w:sz w:val="22"/>
          <w:szCs w:val="22"/>
        </w:rPr>
        <w:t xml:space="preserve">.  You can find more information about the Office of </w:t>
      </w:r>
      <w:r w:rsidR="00E729FB" w:rsidRPr="00E729FB">
        <w:rPr>
          <w:rFonts w:ascii="Arial" w:eastAsia="Arial" w:hAnsi="Arial" w:cs="Arial"/>
          <w:sz w:val="22"/>
          <w:szCs w:val="22"/>
        </w:rPr>
        <w:t>Accessible Education and Resource Center</w:t>
      </w:r>
      <w:r>
        <w:rPr>
          <w:rFonts w:ascii="Arial" w:eastAsia="Arial" w:hAnsi="Arial" w:cs="Arial"/>
          <w:sz w:val="22"/>
          <w:szCs w:val="22"/>
        </w:rPr>
        <w:t xml:space="preserve"> by visiting </w:t>
      </w:r>
      <w:hyperlink r:id="rId23">
        <w:r>
          <w:rPr>
            <w:rFonts w:ascii="Arial" w:eastAsia="Arial" w:hAnsi="Arial" w:cs="Arial"/>
            <w:color w:val="0000FF"/>
            <w:sz w:val="22"/>
            <w:szCs w:val="22"/>
            <w:u w:val="single"/>
          </w:rPr>
          <w:t>https://www.jsums.edu/d</w:t>
        </w:r>
        <w:r>
          <w:rPr>
            <w:rFonts w:ascii="Arial" w:eastAsia="Arial" w:hAnsi="Arial" w:cs="Arial"/>
            <w:color w:val="0000FF"/>
            <w:sz w:val="22"/>
            <w:szCs w:val="22"/>
            <w:u w:val="single"/>
          </w:rPr>
          <w:t>i</w:t>
        </w:r>
        <w:r>
          <w:rPr>
            <w:rFonts w:ascii="Arial" w:eastAsia="Arial" w:hAnsi="Arial" w:cs="Arial"/>
            <w:color w:val="0000FF"/>
            <w:sz w:val="22"/>
            <w:szCs w:val="22"/>
            <w:u w:val="single"/>
          </w:rPr>
          <w:t>sability/</w:t>
        </w:r>
      </w:hyperlink>
      <w:r>
        <w:rPr>
          <w:rFonts w:ascii="Arial" w:eastAsia="Arial" w:hAnsi="Arial" w:cs="Arial"/>
          <w:sz w:val="22"/>
          <w:szCs w:val="22"/>
        </w:rPr>
        <w:t xml:space="preserve">. </w:t>
      </w:r>
      <w:r>
        <w:rPr>
          <w:rFonts w:ascii="Arial" w:eastAsia="Arial" w:hAnsi="Arial" w:cs="Arial"/>
          <w:color w:val="FF0000"/>
          <w:sz w:val="22"/>
          <w:szCs w:val="22"/>
        </w:rPr>
        <w:t xml:space="preserve"> </w:t>
      </w:r>
      <w:r>
        <w:rPr>
          <w:rFonts w:ascii="Arial" w:eastAsia="Arial" w:hAnsi="Arial" w:cs="Arial"/>
          <w:sz w:val="22"/>
          <w:szCs w:val="22"/>
        </w:rPr>
        <w:t xml:space="preserve">If you have already been approved for accommodations through </w:t>
      </w:r>
      <w:r w:rsidR="00E729FB">
        <w:rPr>
          <w:rFonts w:ascii="Arial" w:eastAsia="Arial" w:hAnsi="Arial" w:cs="Arial"/>
          <w:sz w:val="22"/>
          <w:szCs w:val="22"/>
        </w:rPr>
        <w:t xml:space="preserve">the </w:t>
      </w:r>
      <w:r w:rsidR="00E729FB" w:rsidRPr="00E729FB">
        <w:rPr>
          <w:rFonts w:ascii="Arial" w:eastAsia="Arial" w:hAnsi="Arial" w:cs="Arial"/>
          <w:sz w:val="22"/>
          <w:szCs w:val="22"/>
        </w:rPr>
        <w:t>Accessible Education and Resource Center</w:t>
      </w:r>
      <w:r>
        <w:rPr>
          <w:rFonts w:ascii="Arial" w:eastAsia="Arial" w:hAnsi="Arial" w:cs="Arial"/>
          <w:sz w:val="22"/>
          <w:szCs w:val="22"/>
        </w:rPr>
        <w:t>, please meet with me so we can develop an implementation plan together.</w:t>
      </w:r>
    </w:p>
    <w:p w14:paraId="667A92C6" w14:textId="77777777" w:rsidR="00956199" w:rsidRDefault="00956199">
      <w:pPr>
        <w:widowControl w:val="0"/>
        <w:rPr>
          <w:rFonts w:ascii="Arial" w:eastAsia="Arial" w:hAnsi="Arial" w:cs="Arial"/>
          <w:b/>
          <w:sz w:val="22"/>
          <w:szCs w:val="22"/>
        </w:rPr>
      </w:pPr>
    </w:p>
    <w:p w14:paraId="075DA7E6" w14:textId="77777777" w:rsidR="00956199" w:rsidRDefault="00922D23">
      <w:pPr>
        <w:widowControl w:val="0"/>
        <w:rPr>
          <w:rFonts w:ascii="Arial" w:eastAsia="Arial" w:hAnsi="Arial" w:cs="Arial"/>
          <w:b/>
          <w:i/>
          <w:color w:val="FF0000"/>
          <w:sz w:val="22"/>
          <w:szCs w:val="22"/>
        </w:rPr>
      </w:pPr>
      <w:r>
        <w:rPr>
          <w:rFonts w:ascii="Arial" w:eastAsia="Arial" w:hAnsi="Arial" w:cs="Arial"/>
          <w:b/>
          <w:i/>
          <w:color w:val="FF0000"/>
          <w:sz w:val="22"/>
          <w:szCs w:val="22"/>
        </w:rPr>
        <w:t>Option 2:</w:t>
      </w:r>
    </w:p>
    <w:p w14:paraId="2EFEE099" w14:textId="2B7BF23A" w:rsidR="00956199" w:rsidRDefault="00922D23">
      <w:pPr>
        <w:widowControl w:val="0"/>
        <w:rPr>
          <w:rFonts w:ascii="Arial" w:eastAsia="Arial" w:hAnsi="Arial" w:cs="Arial"/>
          <w:sz w:val="22"/>
          <w:szCs w:val="22"/>
        </w:rPr>
      </w:pPr>
      <w:r>
        <w:rPr>
          <w:rFonts w:ascii="Arial" w:eastAsia="Arial" w:hAnsi="Arial" w:cs="Arial"/>
          <w:sz w:val="22"/>
          <w:szCs w:val="22"/>
        </w:rPr>
        <w:t>It is</w:t>
      </w:r>
      <w:r>
        <w:rPr>
          <w:rFonts w:ascii="Arial" w:eastAsia="Arial" w:hAnsi="Arial" w:cs="Arial"/>
          <w:sz w:val="22"/>
          <w:szCs w:val="22"/>
        </w:rPr>
        <w:t xml:space="preserve"> my goal to create a learning experience that is as accessible as possible. If you anticipate any issues related to the format, materials, or requirements of this course, please meet with me outside of class so we can explore potential options. Students wi</w:t>
      </w:r>
      <w:r>
        <w:rPr>
          <w:rFonts w:ascii="Arial" w:eastAsia="Arial" w:hAnsi="Arial" w:cs="Arial"/>
          <w:sz w:val="22"/>
          <w:szCs w:val="22"/>
        </w:rPr>
        <w:t xml:space="preserve">th disabilities may also wish to work with the </w:t>
      </w:r>
      <w:r w:rsidR="00E729FB" w:rsidRPr="00E729FB">
        <w:rPr>
          <w:rFonts w:ascii="Arial" w:eastAsia="Arial" w:hAnsi="Arial" w:cs="Arial"/>
          <w:sz w:val="22"/>
          <w:szCs w:val="22"/>
        </w:rPr>
        <w:t>Accessible Education and Resource Center</w:t>
      </w:r>
      <w:r>
        <w:rPr>
          <w:rFonts w:ascii="Arial" w:eastAsia="Arial" w:hAnsi="Arial" w:cs="Arial"/>
          <w:sz w:val="22"/>
          <w:szCs w:val="22"/>
        </w:rPr>
        <w:t xml:space="preserve"> </w:t>
      </w:r>
      <w:r>
        <w:rPr>
          <w:rFonts w:ascii="Arial" w:eastAsia="Arial" w:hAnsi="Arial" w:cs="Arial"/>
          <w:sz w:val="22"/>
          <w:szCs w:val="22"/>
        </w:rPr>
        <w:t xml:space="preserve">to discuss options to remove barriers in this course, including official accommodations. They may be contacted by phone at 601.979.3704 or via email at </w:t>
      </w:r>
      <w:hyperlink r:id="rId24">
        <w:r>
          <w:rPr>
            <w:rFonts w:ascii="Arial" w:eastAsia="Arial" w:hAnsi="Arial" w:cs="Arial"/>
            <w:color w:val="0000FF"/>
            <w:sz w:val="22"/>
            <w:szCs w:val="22"/>
            <w:u w:val="single"/>
          </w:rPr>
          <w:t>adaservices@jsums.edu</w:t>
        </w:r>
      </w:hyperlink>
      <w:r>
        <w:rPr>
          <w:rFonts w:ascii="Arial" w:eastAsia="Arial" w:hAnsi="Arial" w:cs="Arial"/>
          <w:sz w:val="22"/>
          <w:szCs w:val="22"/>
        </w:rPr>
        <w:t>. Please visit their website for additional information: </w:t>
      </w:r>
      <w:hyperlink r:id="rId25">
        <w:r>
          <w:rPr>
            <w:rFonts w:ascii="Arial" w:eastAsia="Arial" w:hAnsi="Arial" w:cs="Arial"/>
            <w:color w:val="0000FF"/>
            <w:sz w:val="22"/>
            <w:szCs w:val="22"/>
            <w:u w:val="single"/>
          </w:rPr>
          <w:t>https://www.jsums.edu/disability/</w:t>
        </w:r>
      </w:hyperlink>
      <w:r>
        <w:rPr>
          <w:rFonts w:ascii="Arial" w:eastAsia="Arial" w:hAnsi="Arial" w:cs="Arial"/>
          <w:sz w:val="22"/>
          <w:szCs w:val="22"/>
        </w:rPr>
        <w:t>.</w:t>
      </w:r>
      <w:r>
        <w:rPr>
          <w:rFonts w:ascii="Arial" w:eastAsia="Arial" w:hAnsi="Arial" w:cs="Arial"/>
          <w:color w:val="FF0000"/>
          <w:sz w:val="22"/>
          <w:szCs w:val="22"/>
        </w:rPr>
        <w:t xml:space="preserve"> </w:t>
      </w:r>
      <w:r>
        <w:rPr>
          <w:rFonts w:ascii="Arial" w:eastAsia="Arial" w:hAnsi="Arial" w:cs="Arial"/>
          <w:sz w:val="22"/>
          <w:szCs w:val="22"/>
        </w:rPr>
        <w:t xml:space="preserve">If you have already been approved for accommodations through </w:t>
      </w:r>
      <w:r w:rsidR="00E729FB">
        <w:rPr>
          <w:rFonts w:ascii="Arial" w:eastAsia="Arial" w:hAnsi="Arial" w:cs="Arial"/>
          <w:sz w:val="22"/>
          <w:szCs w:val="22"/>
        </w:rPr>
        <w:t xml:space="preserve">the </w:t>
      </w:r>
      <w:r w:rsidR="00E729FB" w:rsidRPr="00E729FB">
        <w:rPr>
          <w:rFonts w:ascii="Arial" w:eastAsia="Arial" w:hAnsi="Arial" w:cs="Arial"/>
          <w:sz w:val="22"/>
          <w:szCs w:val="22"/>
        </w:rPr>
        <w:t>Accessible Education and Resource Center</w:t>
      </w:r>
      <w:r>
        <w:rPr>
          <w:rFonts w:ascii="Arial" w:eastAsia="Arial" w:hAnsi="Arial" w:cs="Arial"/>
          <w:sz w:val="22"/>
          <w:szCs w:val="22"/>
        </w:rPr>
        <w:t>, please meet with me so we can develop an implementation plan together.</w:t>
      </w:r>
    </w:p>
    <w:p w14:paraId="02FB1059" w14:textId="77777777" w:rsidR="00956199" w:rsidRDefault="00956199">
      <w:pPr>
        <w:widowControl w:val="0"/>
        <w:rPr>
          <w:rFonts w:ascii="Arial" w:eastAsia="Arial" w:hAnsi="Arial" w:cs="Arial"/>
          <w:b/>
          <w:sz w:val="22"/>
          <w:szCs w:val="22"/>
        </w:rPr>
      </w:pPr>
    </w:p>
    <w:p w14:paraId="74AED3BC" w14:textId="77777777" w:rsidR="00956199" w:rsidRDefault="00922D23">
      <w:pPr>
        <w:widowControl w:val="0"/>
        <w:rPr>
          <w:rFonts w:ascii="Arial" w:eastAsia="Arial" w:hAnsi="Arial" w:cs="Arial"/>
          <w:b/>
          <w:i/>
          <w:color w:val="FF0000"/>
          <w:sz w:val="22"/>
          <w:szCs w:val="22"/>
        </w:rPr>
      </w:pPr>
      <w:r>
        <w:rPr>
          <w:rFonts w:ascii="Arial" w:eastAsia="Arial" w:hAnsi="Arial" w:cs="Arial"/>
          <w:b/>
          <w:i/>
          <w:color w:val="FF0000"/>
          <w:sz w:val="22"/>
          <w:szCs w:val="22"/>
        </w:rPr>
        <w:t>Option 3:</w:t>
      </w:r>
    </w:p>
    <w:p w14:paraId="71FDD659" w14:textId="7E718B6F" w:rsidR="00956199" w:rsidRDefault="00922D23">
      <w:pPr>
        <w:widowControl w:val="0"/>
        <w:rPr>
          <w:rFonts w:ascii="Arial" w:eastAsia="Arial" w:hAnsi="Arial" w:cs="Arial"/>
          <w:sz w:val="22"/>
          <w:szCs w:val="22"/>
        </w:rPr>
      </w:pPr>
      <w:r>
        <w:rPr>
          <w:rFonts w:ascii="Arial" w:eastAsia="Arial" w:hAnsi="Arial" w:cs="Arial"/>
          <w:sz w:val="22"/>
          <w:szCs w:val="22"/>
        </w:rPr>
        <w:t>I am committed to creating a course that is inclusive in its design. If you encounter barriers, please let me know immediately so we can determine if there is a</w:t>
      </w:r>
      <w:r>
        <w:rPr>
          <w:rFonts w:ascii="Arial" w:eastAsia="Arial" w:hAnsi="Arial" w:cs="Arial"/>
          <w:sz w:val="22"/>
          <w:szCs w:val="22"/>
        </w:rPr>
        <w:t xml:space="preserve"> design adjustment that can be made. I am happy to consider creative solutions as long as they do not compromise the intent of the assessment or learning activity. If you are a student with a disability or think you may have a disability, you are also welc</w:t>
      </w:r>
      <w:r>
        <w:rPr>
          <w:rFonts w:ascii="Arial" w:eastAsia="Arial" w:hAnsi="Arial" w:cs="Arial"/>
          <w:sz w:val="22"/>
          <w:szCs w:val="22"/>
        </w:rPr>
        <w:t xml:space="preserve">ome to initiate this conversation with the </w:t>
      </w:r>
      <w:r w:rsidR="006E7243" w:rsidRPr="006E7243">
        <w:rPr>
          <w:rFonts w:ascii="Arial" w:eastAsia="Arial" w:hAnsi="Arial" w:cs="Arial"/>
          <w:sz w:val="22"/>
          <w:szCs w:val="22"/>
        </w:rPr>
        <w:t>Accessible Education and Resource Center</w:t>
      </w:r>
      <w:r w:rsidR="006E7243">
        <w:rPr>
          <w:rFonts w:ascii="Arial" w:eastAsia="Arial" w:hAnsi="Arial" w:cs="Arial"/>
          <w:sz w:val="22"/>
          <w:szCs w:val="22"/>
        </w:rPr>
        <w:t xml:space="preserve"> </w:t>
      </w:r>
      <w:r>
        <w:rPr>
          <w:rFonts w:ascii="Arial" w:eastAsia="Arial" w:hAnsi="Arial" w:cs="Arial"/>
          <w:sz w:val="22"/>
          <w:szCs w:val="22"/>
        </w:rPr>
        <w:t xml:space="preserve">staff. The </w:t>
      </w:r>
      <w:r w:rsidR="006E7243" w:rsidRPr="006E7243">
        <w:rPr>
          <w:rFonts w:ascii="Arial" w:eastAsia="Arial" w:hAnsi="Arial" w:cs="Arial"/>
          <w:sz w:val="22"/>
          <w:szCs w:val="22"/>
        </w:rPr>
        <w:t>Accessible Education and Resource Center</w:t>
      </w:r>
      <w:r>
        <w:rPr>
          <w:rFonts w:ascii="Arial" w:eastAsia="Arial" w:hAnsi="Arial" w:cs="Arial"/>
          <w:sz w:val="22"/>
          <w:szCs w:val="22"/>
        </w:rPr>
        <w:t xml:space="preserve"> works with students with disabilities and faculty members to identify reasonable accommodations. They may be contacted by phone at 601.979.3704 or via </w:t>
      </w:r>
      <w:r>
        <w:rPr>
          <w:rFonts w:ascii="Arial" w:eastAsia="Arial" w:hAnsi="Arial" w:cs="Arial"/>
          <w:sz w:val="22"/>
          <w:szCs w:val="22"/>
        </w:rPr>
        <w:t xml:space="preserve">email at </w:t>
      </w:r>
      <w:hyperlink r:id="rId26">
        <w:r>
          <w:rPr>
            <w:rFonts w:ascii="Arial" w:eastAsia="Arial" w:hAnsi="Arial" w:cs="Arial"/>
            <w:color w:val="0000FF"/>
            <w:sz w:val="22"/>
            <w:szCs w:val="22"/>
            <w:u w:val="single"/>
          </w:rPr>
          <w:t>adaservices@jsums.edu</w:t>
        </w:r>
      </w:hyperlink>
      <w:r>
        <w:rPr>
          <w:rFonts w:ascii="Arial" w:eastAsia="Arial" w:hAnsi="Arial" w:cs="Arial"/>
          <w:sz w:val="22"/>
          <w:szCs w:val="22"/>
        </w:rPr>
        <w:t xml:space="preserve">.  You can find more information about the Office </w:t>
      </w:r>
      <w:r w:rsidR="00E729FB">
        <w:rPr>
          <w:rFonts w:ascii="Arial" w:eastAsia="Arial" w:hAnsi="Arial" w:cs="Arial"/>
          <w:sz w:val="22"/>
          <w:szCs w:val="22"/>
        </w:rPr>
        <w:t xml:space="preserve">of </w:t>
      </w:r>
      <w:r w:rsidR="00E729FB" w:rsidRPr="00E729FB">
        <w:rPr>
          <w:rFonts w:ascii="Arial" w:eastAsia="Arial" w:hAnsi="Arial" w:cs="Arial"/>
          <w:sz w:val="22"/>
          <w:szCs w:val="22"/>
        </w:rPr>
        <w:t>Accessible Education and Resource Center</w:t>
      </w:r>
      <w:r>
        <w:rPr>
          <w:rFonts w:ascii="Arial" w:eastAsia="Arial" w:hAnsi="Arial" w:cs="Arial"/>
          <w:sz w:val="22"/>
          <w:szCs w:val="22"/>
        </w:rPr>
        <w:t xml:space="preserve">s by visiting </w:t>
      </w:r>
      <w:hyperlink r:id="rId27">
        <w:r>
          <w:rPr>
            <w:rFonts w:ascii="Arial" w:eastAsia="Arial" w:hAnsi="Arial" w:cs="Arial"/>
            <w:color w:val="0000FF"/>
            <w:sz w:val="22"/>
            <w:szCs w:val="22"/>
            <w:u w:val="single"/>
          </w:rPr>
          <w:t>https://www.jsums.edu/disability/</w:t>
        </w:r>
      </w:hyperlink>
      <w:r>
        <w:rPr>
          <w:rFonts w:ascii="Arial" w:eastAsia="Arial" w:hAnsi="Arial" w:cs="Arial"/>
          <w:sz w:val="22"/>
          <w:szCs w:val="22"/>
        </w:rPr>
        <w:t>.If you</w:t>
      </w:r>
      <w:r>
        <w:rPr>
          <w:rFonts w:ascii="Arial" w:eastAsia="Arial" w:hAnsi="Arial" w:cs="Arial"/>
          <w:sz w:val="22"/>
          <w:szCs w:val="22"/>
        </w:rPr>
        <w:t xml:space="preserve"> have already been approved for accommodations through </w:t>
      </w:r>
      <w:r w:rsidR="00E729FB">
        <w:rPr>
          <w:rFonts w:ascii="Arial" w:eastAsia="Arial" w:hAnsi="Arial" w:cs="Arial"/>
          <w:sz w:val="22"/>
          <w:szCs w:val="22"/>
        </w:rPr>
        <w:t xml:space="preserve">the </w:t>
      </w:r>
      <w:r w:rsidR="00E729FB" w:rsidRPr="00E729FB">
        <w:rPr>
          <w:rFonts w:ascii="Arial" w:eastAsia="Arial" w:hAnsi="Arial" w:cs="Arial"/>
          <w:sz w:val="22"/>
          <w:szCs w:val="22"/>
        </w:rPr>
        <w:t>Accessible Education and Resource Center</w:t>
      </w:r>
      <w:r>
        <w:rPr>
          <w:rFonts w:ascii="Arial" w:eastAsia="Arial" w:hAnsi="Arial" w:cs="Arial"/>
          <w:sz w:val="22"/>
          <w:szCs w:val="22"/>
        </w:rPr>
        <w:t>, please meet with me so we can develop an implementation plan together.</w:t>
      </w:r>
    </w:p>
    <w:p w14:paraId="3214F943" w14:textId="77777777" w:rsidR="00956199" w:rsidRDefault="00956199">
      <w:pPr>
        <w:widowControl w:val="0"/>
        <w:rPr>
          <w:rFonts w:ascii="Arial" w:eastAsia="Arial" w:hAnsi="Arial" w:cs="Arial"/>
          <w:sz w:val="22"/>
          <w:szCs w:val="22"/>
        </w:rPr>
      </w:pPr>
    </w:p>
    <w:p w14:paraId="69AB4C97" w14:textId="77777777" w:rsidR="00956199" w:rsidRDefault="00922D23">
      <w:pPr>
        <w:widowControl w:val="0"/>
        <w:rPr>
          <w:rFonts w:ascii="Arial" w:eastAsia="Arial" w:hAnsi="Arial" w:cs="Arial"/>
          <w:b/>
          <w:color w:val="1F3863"/>
          <w:sz w:val="28"/>
          <w:szCs w:val="28"/>
        </w:rPr>
      </w:pPr>
      <w:r>
        <w:rPr>
          <w:rFonts w:ascii="Arial" w:eastAsia="Arial" w:hAnsi="Arial" w:cs="Arial"/>
          <w:b/>
          <w:color w:val="1F3863"/>
          <w:sz w:val="28"/>
          <w:szCs w:val="28"/>
        </w:rPr>
        <w:t>SECTION 9: FINAL EVALUATION OF COURSE</w:t>
      </w:r>
    </w:p>
    <w:p w14:paraId="6BA6211B" w14:textId="77777777" w:rsidR="00956199" w:rsidRDefault="00956199">
      <w:pPr>
        <w:widowControl w:val="0"/>
        <w:rPr>
          <w:rFonts w:ascii="Arial" w:eastAsia="Arial" w:hAnsi="Arial" w:cs="Arial"/>
          <w:color w:val="000000"/>
          <w:sz w:val="22"/>
          <w:szCs w:val="22"/>
        </w:rPr>
      </w:pPr>
    </w:p>
    <w:p w14:paraId="5F510A5C" w14:textId="77777777" w:rsidR="00956199" w:rsidRDefault="00922D23">
      <w:pPr>
        <w:widowControl w:val="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Keep the Method of Course Evaluation section below.</w:t>
      </w:r>
    </w:p>
    <w:p w14:paraId="43074782" w14:textId="77777777" w:rsidR="00956199" w:rsidRDefault="00956199">
      <w:pPr>
        <w:widowControl w:val="0"/>
        <w:rPr>
          <w:rFonts w:ascii="Arial" w:eastAsia="Arial" w:hAnsi="Arial" w:cs="Arial"/>
          <w:color w:val="FF0000"/>
          <w:sz w:val="22"/>
          <w:szCs w:val="22"/>
        </w:rPr>
      </w:pPr>
    </w:p>
    <w:p w14:paraId="094F2923" w14:textId="77777777" w:rsidR="00956199" w:rsidRDefault="00922D23">
      <w:pPr>
        <w:widowControl w:val="0"/>
        <w:spacing w:before="90"/>
        <w:rPr>
          <w:rFonts w:ascii="Arial" w:eastAsia="Arial" w:hAnsi="Arial" w:cs="Arial"/>
          <w:sz w:val="22"/>
          <w:szCs w:val="22"/>
        </w:rPr>
      </w:pPr>
      <w:r>
        <w:rPr>
          <w:rFonts w:ascii="Arial" w:eastAsia="Arial" w:hAnsi="Arial" w:cs="Arial"/>
          <w:b/>
          <w:color w:val="1F3863"/>
          <w:sz w:val="22"/>
          <w:szCs w:val="22"/>
        </w:rPr>
        <w:t xml:space="preserve">METHOD OF COURSE EVALUATION </w:t>
      </w:r>
    </w:p>
    <w:p w14:paraId="3CE9CE33" w14:textId="77777777" w:rsidR="00956199" w:rsidRDefault="00922D23">
      <w:pPr>
        <w:widowControl w:val="0"/>
        <w:ind w:right="50"/>
        <w:rPr>
          <w:rFonts w:ascii="Arial" w:eastAsia="Arial" w:hAnsi="Arial" w:cs="Arial"/>
          <w:sz w:val="22"/>
          <w:szCs w:val="22"/>
        </w:rPr>
      </w:pPr>
      <w:r>
        <w:rPr>
          <w:rFonts w:ascii="Arial" w:eastAsia="Arial" w:hAnsi="Arial" w:cs="Arial"/>
          <w:sz w:val="22"/>
          <w:szCs w:val="22"/>
        </w:rPr>
        <w:t>All students are asked to complete the Jackson State University Student Instructional Rating System (SIRS) – P.A.W.S.</w:t>
      </w:r>
    </w:p>
    <w:p w14:paraId="709853FD" w14:textId="77777777" w:rsidR="00956199" w:rsidRDefault="00956199">
      <w:pPr>
        <w:widowControl w:val="0"/>
        <w:ind w:right="1230"/>
        <w:rPr>
          <w:rFonts w:ascii="Arial" w:eastAsia="Arial" w:hAnsi="Arial" w:cs="Arial"/>
          <w:sz w:val="22"/>
          <w:szCs w:val="22"/>
        </w:rPr>
      </w:pPr>
    </w:p>
    <w:p w14:paraId="1EDB0C78" w14:textId="77777777" w:rsidR="00956199" w:rsidRDefault="00922D23">
      <w:pPr>
        <w:widowControl w:val="0"/>
        <w:rPr>
          <w:rFonts w:ascii="Arial" w:eastAsia="Arial" w:hAnsi="Arial" w:cs="Arial"/>
          <w:b/>
          <w:color w:val="1F3863"/>
          <w:sz w:val="28"/>
          <w:szCs w:val="28"/>
        </w:rPr>
      </w:pPr>
      <w:r>
        <w:rPr>
          <w:rFonts w:ascii="Arial" w:eastAsia="Arial" w:hAnsi="Arial" w:cs="Arial"/>
          <w:b/>
          <w:color w:val="1F3863"/>
          <w:sz w:val="28"/>
          <w:szCs w:val="28"/>
        </w:rPr>
        <w:t>SECTION 10: BIBLIOGRAPHY AND REFERENCES</w:t>
      </w:r>
    </w:p>
    <w:p w14:paraId="547A1F4D" w14:textId="77777777" w:rsidR="00956199" w:rsidRDefault="00956199">
      <w:pPr>
        <w:widowControl w:val="0"/>
        <w:ind w:right="1230"/>
        <w:rPr>
          <w:rFonts w:ascii="Arial" w:eastAsia="Arial" w:hAnsi="Arial" w:cs="Arial"/>
          <w:sz w:val="22"/>
          <w:szCs w:val="22"/>
        </w:rPr>
      </w:pPr>
    </w:p>
    <w:p w14:paraId="6C0FA04A" w14:textId="77777777" w:rsidR="00956199" w:rsidRDefault="00922D23">
      <w:pPr>
        <w:widowControl w:val="0"/>
        <w:ind w:right="1230"/>
        <w:rPr>
          <w:rFonts w:ascii="Arial" w:eastAsia="Arial" w:hAnsi="Arial" w:cs="Arial"/>
          <w:color w:val="FF0000"/>
          <w:sz w:val="22"/>
          <w:szCs w:val="22"/>
        </w:rPr>
      </w:pPr>
      <w:r>
        <w:rPr>
          <w:rFonts w:ascii="Arial" w:eastAsia="Arial" w:hAnsi="Arial" w:cs="Arial"/>
          <w:b/>
          <w:i/>
          <w:color w:val="222222"/>
          <w:sz w:val="22"/>
          <w:szCs w:val="22"/>
        </w:rPr>
        <w:t xml:space="preserve">Note to Instructor: </w:t>
      </w:r>
      <w:r>
        <w:rPr>
          <w:rFonts w:ascii="Arial" w:eastAsia="Arial" w:hAnsi="Arial" w:cs="Arial"/>
          <w:color w:val="FF0000"/>
          <w:sz w:val="22"/>
          <w:szCs w:val="22"/>
        </w:rPr>
        <w:t>Add references that relate to your course, as appropriate.</w:t>
      </w:r>
    </w:p>
    <w:p w14:paraId="2E85367D" w14:textId="77777777" w:rsidR="00956199" w:rsidRDefault="00956199">
      <w:pPr>
        <w:rPr>
          <w:rFonts w:ascii="Arial" w:eastAsia="Arial" w:hAnsi="Arial" w:cs="Arial"/>
          <w:sz w:val="22"/>
          <w:szCs w:val="22"/>
        </w:rPr>
      </w:pPr>
    </w:p>
    <w:p w14:paraId="478819C6" w14:textId="77777777" w:rsidR="00956199" w:rsidRDefault="00922D23">
      <w:pPr>
        <w:widowControl w:val="0"/>
        <w:rPr>
          <w:rFonts w:ascii="Arial" w:eastAsia="Arial" w:hAnsi="Arial" w:cs="Arial"/>
          <w:sz w:val="22"/>
          <w:szCs w:val="22"/>
        </w:rPr>
        <w:sectPr w:rsidR="00956199">
          <w:headerReference w:type="even" r:id="rId28"/>
          <w:headerReference w:type="default" r:id="rId29"/>
          <w:footerReference w:type="even" r:id="rId30"/>
          <w:footerReference w:type="default" r:id="rId31"/>
          <w:headerReference w:type="first" r:id="rId32"/>
          <w:footerReference w:type="first" r:id="rId33"/>
          <w:pgSz w:w="12240" w:h="15840"/>
          <w:pgMar w:top="720" w:right="1440" w:bottom="720" w:left="1440" w:header="720" w:footer="720" w:gutter="0"/>
          <w:pgNumType w:start="1"/>
          <w:cols w:space="720"/>
        </w:sectPr>
      </w:pPr>
      <w:r>
        <w:rPr>
          <w:rFonts w:ascii="Arial" w:eastAsia="Arial" w:hAnsi="Arial" w:cs="Arial"/>
          <w:sz w:val="22"/>
          <w:szCs w:val="22"/>
        </w:rPr>
        <w:tab/>
      </w:r>
    </w:p>
    <w:p w14:paraId="4B519BE4" w14:textId="77777777" w:rsidR="00956199" w:rsidRDefault="00922D23">
      <w:pPr>
        <w:widowControl w:val="0"/>
        <w:spacing w:before="39"/>
        <w:ind w:right="60"/>
        <w:jc w:val="center"/>
        <w:rPr>
          <w:rFonts w:ascii="Arial" w:eastAsia="Arial" w:hAnsi="Arial" w:cs="Arial"/>
          <w:b/>
          <w:sz w:val="22"/>
          <w:szCs w:val="22"/>
        </w:rPr>
      </w:pPr>
      <w:r>
        <w:rPr>
          <w:rFonts w:ascii="Arial" w:eastAsia="Arial" w:hAnsi="Arial" w:cs="Arial"/>
          <w:b/>
          <w:color w:val="1F4E78"/>
          <w:sz w:val="22"/>
          <w:szCs w:val="22"/>
        </w:rPr>
        <w:lastRenderedPageBreak/>
        <w:t>APPENDIX</w:t>
      </w:r>
    </w:p>
    <w:p w14:paraId="14D6674D" w14:textId="77777777" w:rsidR="00956199" w:rsidRDefault="00956199">
      <w:pPr>
        <w:pStyle w:val="Heading2"/>
        <w:rPr>
          <w:rFonts w:ascii="Arial" w:eastAsia="Arial" w:hAnsi="Arial" w:cs="Arial"/>
          <w:b w:val="0"/>
          <w:sz w:val="22"/>
          <w:szCs w:val="22"/>
        </w:rPr>
      </w:pPr>
    </w:p>
    <w:p w14:paraId="0045B6EA" w14:textId="77777777" w:rsidR="00956199" w:rsidRDefault="00922D23">
      <w:pPr>
        <w:pStyle w:val="Heading2"/>
        <w:rPr>
          <w:rFonts w:ascii="Arial" w:eastAsia="Arial" w:hAnsi="Arial" w:cs="Arial"/>
          <w:b w:val="0"/>
          <w:color w:val="FF0000"/>
          <w:sz w:val="22"/>
          <w:szCs w:val="22"/>
        </w:rPr>
      </w:pPr>
      <w:r>
        <w:rPr>
          <w:rFonts w:ascii="Arial" w:eastAsia="Arial" w:hAnsi="Arial" w:cs="Arial"/>
          <w:i/>
          <w:color w:val="222222"/>
          <w:sz w:val="22"/>
          <w:szCs w:val="22"/>
        </w:rPr>
        <w:t>Note to Ins</w:t>
      </w:r>
      <w:r>
        <w:rPr>
          <w:rFonts w:ascii="Arial" w:eastAsia="Arial" w:hAnsi="Arial" w:cs="Arial"/>
          <w:i/>
          <w:color w:val="222222"/>
          <w:sz w:val="22"/>
          <w:szCs w:val="22"/>
        </w:rPr>
        <w:t xml:space="preserve">tructor: </w:t>
      </w:r>
      <w:r>
        <w:rPr>
          <w:rFonts w:ascii="Arial" w:eastAsia="Arial" w:hAnsi="Arial" w:cs="Arial"/>
          <w:b w:val="0"/>
          <w:color w:val="FF0000"/>
          <w:sz w:val="22"/>
          <w:szCs w:val="22"/>
        </w:rPr>
        <w:t>Use the appendix as appropriate. Delete the appendix if you do not use it.</w:t>
      </w:r>
    </w:p>
    <w:sectPr w:rsidR="00956199">
      <w:headerReference w:type="even" r:id="rId34"/>
      <w:headerReference w:type="default" r:id="rId35"/>
      <w:footerReference w:type="even" r:id="rId36"/>
      <w:footerReference w:type="default" r:id="rId37"/>
      <w:headerReference w:type="first" r:id="rId3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4446" w14:textId="77777777" w:rsidR="00922D23" w:rsidRDefault="00922D23">
      <w:r>
        <w:separator/>
      </w:r>
    </w:p>
  </w:endnote>
  <w:endnote w:type="continuationSeparator" w:id="0">
    <w:p w14:paraId="64820AF9" w14:textId="77777777" w:rsidR="00922D23" w:rsidRDefault="0092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CC2D" w14:textId="77777777" w:rsidR="00956199" w:rsidRDefault="0095619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98C5" w14:textId="77777777" w:rsidR="00956199" w:rsidRDefault="00922D2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729FB">
      <w:rPr>
        <w:noProof/>
        <w:color w:val="000000"/>
      </w:rPr>
      <w:t>1</w:t>
    </w:r>
    <w:r>
      <w:rPr>
        <w:color w:val="000000"/>
      </w:rPr>
      <w:fldChar w:fldCharType="end"/>
    </w:r>
  </w:p>
  <w:p w14:paraId="7623A08B" w14:textId="77777777" w:rsidR="00956199" w:rsidRDefault="00922D23">
    <w:pPr>
      <w:widowControl w:val="0"/>
      <w:rPr>
        <w:rFonts w:ascii="Arial" w:eastAsia="Arial" w:hAnsi="Arial" w:cs="Arial"/>
        <w:sz w:val="18"/>
        <w:szCs w:val="18"/>
      </w:rPr>
    </w:pPr>
    <w:r>
      <w:rPr>
        <w:rFonts w:ascii="Arial" w:eastAsia="Arial" w:hAnsi="Arial" w:cs="Arial"/>
        <w:color w:val="212529"/>
        <w:sz w:val="18"/>
        <w:szCs w:val="18"/>
        <w:highlight w:val="white"/>
      </w:rPr>
      <w:t>Caveat: Occasionally, it may be necessary to revise this syllabus to meet students’ or university needs.  I reserve the right to revise this syllabus if the need arises.  Advance notification will be provided to 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1FB7" w14:textId="77777777" w:rsidR="00956199" w:rsidRDefault="00956199">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312F" w14:textId="77777777" w:rsidR="00956199" w:rsidRDefault="00956199">
    <w:pPr>
      <w:pBdr>
        <w:top w:val="nil"/>
        <w:left w:val="nil"/>
        <w:bottom w:val="nil"/>
        <w:right w:val="nil"/>
        <w:between w:val="nil"/>
      </w:pBdr>
      <w:tabs>
        <w:tab w:val="center" w:pos="4680"/>
        <w:tab w:val="right" w:pos="9360"/>
      </w:tabs>
      <w:rPr>
        <w:color w:val="000000"/>
      </w:rPr>
    </w:pPr>
  </w:p>
  <w:p w14:paraId="43AA9F55" w14:textId="77777777" w:rsidR="00956199" w:rsidRDefault="00956199"/>
  <w:p w14:paraId="03AF4FC2" w14:textId="77777777" w:rsidR="00956199" w:rsidRDefault="0095619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D2E2" w14:textId="652E9369" w:rsidR="00956199" w:rsidRDefault="00922D23">
    <w:pPr>
      <w:pBdr>
        <w:top w:val="nil"/>
        <w:left w:val="nil"/>
        <w:bottom w:val="nil"/>
        <w:right w:val="nil"/>
        <w:between w:val="nil"/>
      </w:pBdr>
      <w:tabs>
        <w:tab w:val="center" w:pos="4680"/>
        <w:tab w:val="right" w:pos="9360"/>
      </w:tabs>
      <w:rPr>
        <w:color w:val="000000"/>
      </w:rPr>
    </w:pPr>
    <w:r>
      <w:rPr>
        <w:color w:val="000000"/>
      </w:rPr>
      <w:tab/>
    </w:r>
    <w:r>
      <w:rPr>
        <w:color w:val="000000"/>
      </w:rPr>
      <w:fldChar w:fldCharType="begin"/>
    </w:r>
    <w:r>
      <w:rPr>
        <w:color w:val="000000"/>
      </w:rPr>
      <w:instrText>PAGE</w:instrText>
    </w:r>
    <w:r>
      <w:rPr>
        <w:color w:val="000000"/>
      </w:rPr>
      <w:fldChar w:fldCharType="separate"/>
    </w:r>
    <w:r w:rsidR="00E729FB">
      <w:rPr>
        <w:noProof/>
        <w:color w:val="000000"/>
      </w:rPr>
      <w:t>17</w:t>
    </w:r>
    <w:r>
      <w:rPr>
        <w:color w:val="000000"/>
      </w:rPr>
      <w:fldChar w:fldCharType="end"/>
    </w:r>
    <w:r>
      <w:rPr>
        <w:color w:val="000000"/>
      </w:rPr>
      <w:tab/>
    </w:r>
  </w:p>
  <w:p w14:paraId="42B4113A" w14:textId="77777777" w:rsidR="00956199" w:rsidRDefault="00956199"/>
  <w:p w14:paraId="1105B1EB" w14:textId="77777777" w:rsidR="00956199" w:rsidRDefault="009561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C42A" w14:textId="77777777" w:rsidR="00922D23" w:rsidRDefault="00922D23">
      <w:r>
        <w:separator/>
      </w:r>
    </w:p>
  </w:footnote>
  <w:footnote w:type="continuationSeparator" w:id="0">
    <w:p w14:paraId="736AA255" w14:textId="77777777" w:rsidR="00922D23" w:rsidRDefault="00922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46D5" w14:textId="77777777" w:rsidR="00956199" w:rsidRDefault="0095619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CA0" w14:textId="77777777" w:rsidR="00956199" w:rsidRDefault="0095619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8C22" w14:textId="77777777" w:rsidR="00956199" w:rsidRDefault="00956199">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FE86" w14:textId="77777777" w:rsidR="00956199" w:rsidRDefault="00922D23">
    <w:pPr>
      <w:pBdr>
        <w:top w:val="nil"/>
        <w:left w:val="nil"/>
        <w:bottom w:val="nil"/>
        <w:right w:val="nil"/>
        <w:between w:val="nil"/>
      </w:pBdr>
      <w:tabs>
        <w:tab w:val="center" w:pos="4680"/>
        <w:tab w:val="right" w:pos="9360"/>
      </w:tabs>
      <w:rPr>
        <w:color w:val="000000"/>
      </w:rPr>
    </w:pPr>
    <w:r>
      <w:rPr>
        <w:color w:val="000000"/>
      </w:rPr>
      <w:pict w14:anchorId="5C1F6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0pt;height:108pt;z-index:-251658240;mso-position-horizontal:center;mso-position-horizontal-relative:margin;mso-position-vertical:center;mso-position-vertical-relative:margin" fillcolor="silver" stroked="f">
          <v:textpath style="font-family:&quot;&amp;quot&quot;;font-size:1pt" string="DRAFT"/>
          <w10:wrap anchorx="margin" anchory="margin"/>
        </v:shape>
      </w:pict>
    </w:r>
  </w:p>
  <w:p w14:paraId="6B881C9D" w14:textId="77777777" w:rsidR="00956199" w:rsidRDefault="00956199"/>
  <w:p w14:paraId="5FBEAD3E" w14:textId="77777777" w:rsidR="00956199" w:rsidRDefault="009561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1963" w14:textId="77777777" w:rsidR="00956199" w:rsidRDefault="00956199">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E090" w14:textId="77777777" w:rsidR="00956199" w:rsidRDefault="00922D23">
    <w:pPr>
      <w:pBdr>
        <w:top w:val="nil"/>
        <w:left w:val="nil"/>
        <w:bottom w:val="nil"/>
        <w:right w:val="nil"/>
        <w:between w:val="nil"/>
      </w:pBdr>
      <w:tabs>
        <w:tab w:val="center" w:pos="4680"/>
        <w:tab w:val="right" w:pos="9360"/>
      </w:tabs>
      <w:rPr>
        <w:color w:val="000000"/>
      </w:rPr>
    </w:pPr>
    <w:r>
      <w:rPr>
        <w:color w:val="000000"/>
      </w:rPr>
      <w:pict w14:anchorId="3C604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0pt;height:108pt;z-index:-251659264;mso-position-horizontal:center;mso-position-horizontal-relative:margin;mso-position-vertical:center;mso-position-vertical-relative:margin" fillcolor="silver"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5B9"/>
    <w:multiLevelType w:val="multilevel"/>
    <w:tmpl w:val="CE76F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50C13"/>
    <w:multiLevelType w:val="multilevel"/>
    <w:tmpl w:val="B4302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0197D"/>
    <w:multiLevelType w:val="multilevel"/>
    <w:tmpl w:val="1B7E0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C646BD"/>
    <w:multiLevelType w:val="multilevel"/>
    <w:tmpl w:val="E3084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0C43F7"/>
    <w:multiLevelType w:val="multilevel"/>
    <w:tmpl w:val="296A52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13E0717"/>
    <w:multiLevelType w:val="multilevel"/>
    <w:tmpl w:val="4DD66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4865DD"/>
    <w:multiLevelType w:val="multilevel"/>
    <w:tmpl w:val="18F26E7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B1619BC"/>
    <w:multiLevelType w:val="multilevel"/>
    <w:tmpl w:val="E44E11D8"/>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1A4054"/>
    <w:multiLevelType w:val="multilevel"/>
    <w:tmpl w:val="179E6C18"/>
    <w:lvl w:ilvl="0">
      <w:start w:val="1"/>
      <w:numFmt w:val="bullet"/>
      <w:lvlText w:val="●"/>
      <w:lvlJc w:val="left"/>
      <w:pPr>
        <w:ind w:left="106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1D3958"/>
    <w:multiLevelType w:val="multilevel"/>
    <w:tmpl w:val="6D98BACE"/>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090B9F"/>
    <w:multiLevelType w:val="multilevel"/>
    <w:tmpl w:val="F2404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7C22F8"/>
    <w:multiLevelType w:val="multilevel"/>
    <w:tmpl w:val="9566D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457C0D"/>
    <w:multiLevelType w:val="multilevel"/>
    <w:tmpl w:val="898C4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AA1642"/>
    <w:multiLevelType w:val="multilevel"/>
    <w:tmpl w:val="27B82448"/>
    <w:lvl w:ilvl="0">
      <w:start w:val="1"/>
      <w:numFmt w:val="bullet"/>
      <w:lvlText w:val="●"/>
      <w:lvlJc w:val="left"/>
      <w:pPr>
        <w:ind w:left="576" w:hanging="216"/>
      </w:pPr>
      <w:rPr>
        <w:rFonts w:ascii="Noto Sans Symbols" w:eastAsia="Noto Sans Symbols" w:hAnsi="Noto Sans Symbols" w:cs="Noto Sans Symbols"/>
        <w:color w:val="000000"/>
      </w:rPr>
    </w:lvl>
    <w:lvl w:ilvl="1">
      <w:start w:val="1"/>
      <w:numFmt w:val="bullet"/>
      <w:lvlText w:val="o"/>
      <w:lvlJc w:val="left"/>
      <w:pPr>
        <w:ind w:left="1944" w:hanging="360"/>
      </w:pPr>
      <w:rPr>
        <w:rFonts w:ascii="Courier New" w:eastAsia="Courier New" w:hAnsi="Courier New" w:cs="Courier New"/>
      </w:rPr>
    </w:lvl>
    <w:lvl w:ilvl="2">
      <w:start w:val="1"/>
      <w:numFmt w:val="bullet"/>
      <w:lvlText w:val="▪"/>
      <w:lvlJc w:val="left"/>
      <w:pPr>
        <w:ind w:left="2664" w:hanging="360"/>
      </w:pPr>
      <w:rPr>
        <w:rFonts w:ascii="Noto Sans Symbols" w:eastAsia="Noto Sans Symbols" w:hAnsi="Noto Sans Symbols" w:cs="Noto Sans Symbols"/>
      </w:rPr>
    </w:lvl>
    <w:lvl w:ilvl="3">
      <w:start w:val="1"/>
      <w:numFmt w:val="bullet"/>
      <w:lvlText w:val="●"/>
      <w:lvlJc w:val="left"/>
      <w:pPr>
        <w:ind w:left="3384" w:hanging="360"/>
      </w:pPr>
      <w:rPr>
        <w:rFonts w:ascii="Noto Sans Symbols" w:eastAsia="Noto Sans Symbols" w:hAnsi="Noto Sans Symbols" w:cs="Noto Sans Symbols"/>
      </w:rPr>
    </w:lvl>
    <w:lvl w:ilvl="4">
      <w:start w:val="1"/>
      <w:numFmt w:val="bullet"/>
      <w:lvlText w:val="o"/>
      <w:lvlJc w:val="left"/>
      <w:pPr>
        <w:ind w:left="4104" w:hanging="360"/>
      </w:pPr>
      <w:rPr>
        <w:rFonts w:ascii="Courier New" w:eastAsia="Courier New" w:hAnsi="Courier New" w:cs="Courier New"/>
      </w:rPr>
    </w:lvl>
    <w:lvl w:ilvl="5">
      <w:start w:val="1"/>
      <w:numFmt w:val="bullet"/>
      <w:lvlText w:val="▪"/>
      <w:lvlJc w:val="left"/>
      <w:pPr>
        <w:ind w:left="4824" w:hanging="360"/>
      </w:pPr>
      <w:rPr>
        <w:rFonts w:ascii="Noto Sans Symbols" w:eastAsia="Noto Sans Symbols" w:hAnsi="Noto Sans Symbols" w:cs="Noto Sans Symbols"/>
      </w:rPr>
    </w:lvl>
    <w:lvl w:ilvl="6">
      <w:start w:val="1"/>
      <w:numFmt w:val="bullet"/>
      <w:lvlText w:val="●"/>
      <w:lvlJc w:val="left"/>
      <w:pPr>
        <w:ind w:left="5544" w:hanging="360"/>
      </w:pPr>
      <w:rPr>
        <w:rFonts w:ascii="Noto Sans Symbols" w:eastAsia="Noto Sans Symbols" w:hAnsi="Noto Sans Symbols" w:cs="Noto Sans Symbols"/>
      </w:rPr>
    </w:lvl>
    <w:lvl w:ilvl="7">
      <w:start w:val="1"/>
      <w:numFmt w:val="bullet"/>
      <w:lvlText w:val="o"/>
      <w:lvlJc w:val="left"/>
      <w:pPr>
        <w:ind w:left="6264" w:hanging="360"/>
      </w:pPr>
      <w:rPr>
        <w:rFonts w:ascii="Courier New" w:eastAsia="Courier New" w:hAnsi="Courier New" w:cs="Courier New"/>
      </w:rPr>
    </w:lvl>
    <w:lvl w:ilvl="8">
      <w:start w:val="1"/>
      <w:numFmt w:val="bullet"/>
      <w:lvlText w:val="▪"/>
      <w:lvlJc w:val="left"/>
      <w:pPr>
        <w:ind w:left="6984" w:hanging="360"/>
      </w:pPr>
      <w:rPr>
        <w:rFonts w:ascii="Noto Sans Symbols" w:eastAsia="Noto Sans Symbols" w:hAnsi="Noto Sans Symbols" w:cs="Noto Sans Symbols"/>
      </w:rPr>
    </w:lvl>
  </w:abstractNum>
  <w:abstractNum w:abstractNumId="14" w15:restartNumberingAfterBreak="0">
    <w:nsid w:val="650E0A56"/>
    <w:multiLevelType w:val="multilevel"/>
    <w:tmpl w:val="6DB63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A6455F6"/>
    <w:multiLevelType w:val="multilevel"/>
    <w:tmpl w:val="064266C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287F65"/>
    <w:multiLevelType w:val="multilevel"/>
    <w:tmpl w:val="40C88852"/>
    <w:lvl w:ilvl="0">
      <w:start w:val="1"/>
      <w:numFmt w:val="bullet"/>
      <w:lvlText w:val="●"/>
      <w:lvlJc w:val="left"/>
      <w:pPr>
        <w:ind w:left="504" w:hanging="216"/>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ED75BEB"/>
    <w:multiLevelType w:val="multilevel"/>
    <w:tmpl w:val="3CB2C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12"/>
  </w:num>
  <w:num w:numId="4">
    <w:abstractNumId w:val="1"/>
  </w:num>
  <w:num w:numId="5">
    <w:abstractNumId w:val="4"/>
  </w:num>
  <w:num w:numId="6">
    <w:abstractNumId w:val="9"/>
  </w:num>
  <w:num w:numId="7">
    <w:abstractNumId w:val="16"/>
  </w:num>
  <w:num w:numId="8">
    <w:abstractNumId w:val="2"/>
  </w:num>
  <w:num w:numId="9">
    <w:abstractNumId w:val="13"/>
  </w:num>
  <w:num w:numId="10">
    <w:abstractNumId w:val="6"/>
  </w:num>
  <w:num w:numId="11">
    <w:abstractNumId w:val="11"/>
  </w:num>
  <w:num w:numId="12">
    <w:abstractNumId w:val="17"/>
  </w:num>
  <w:num w:numId="13">
    <w:abstractNumId w:val="3"/>
  </w:num>
  <w:num w:numId="14">
    <w:abstractNumId w:val="10"/>
  </w:num>
  <w:num w:numId="15">
    <w:abstractNumId w:val="15"/>
  </w:num>
  <w:num w:numId="16">
    <w:abstractNumId w:val="7"/>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99"/>
    <w:rsid w:val="00400C34"/>
    <w:rsid w:val="006E7243"/>
    <w:rsid w:val="00922D23"/>
    <w:rsid w:val="00956199"/>
    <w:rsid w:val="00E7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C93621"/>
  <w15:docId w15:val="{3F4495CE-E350-4FD7-882E-19CB04A4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32"/>
      <w:outlineLvl w:val="0"/>
    </w:pPr>
    <w:rPr>
      <w:rFonts w:ascii="Verdana" w:eastAsia="Verdana" w:hAnsi="Verdana" w:cs="Verdana"/>
      <w:b/>
    </w:rPr>
  </w:style>
  <w:style w:type="paragraph" w:styleId="Heading2">
    <w:name w:val="heading 2"/>
    <w:basedOn w:val="Normal"/>
    <w:next w:val="Normal"/>
    <w:uiPriority w:val="9"/>
    <w:unhideWhenUsed/>
    <w:qFormat/>
    <w:pPr>
      <w:spacing w:before="132"/>
      <w:outlineLvl w:val="1"/>
    </w:pPr>
    <w:rPr>
      <w:rFonts w:ascii="Verdana" w:eastAsia="Verdana" w:hAnsi="Verdana" w:cs="Verdana"/>
      <w:b/>
      <w:color w:val="303D91"/>
      <w:sz w:val="20"/>
      <w:szCs w:val="20"/>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widowControl w:val="0"/>
    </w:pPr>
    <w:rPr>
      <w:rFonts w:ascii="Calibri" w:eastAsia="Calibri" w:hAnsi="Calibri" w:cs="Calibri"/>
      <w:sz w:val="22"/>
      <w:szCs w:val="22"/>
    </w:rPr>
    <w:tblPr>
      <w:tblStyleRowBandSize w:val="1"/>
      <w:tblStyleColBandSize w:val="1"/>
    </w:tblPr>
  </w:style>
  <w:style w:type="table" w:customStyle="1" w:styleId="a9">
    <w:basedOn w:val="TableNormal"/>
    <w:pPr>
      <w:widowControl w:val="0"/>
    </w:pPr>
    <w:rPr>
      <w:rFonts w:ascii="Calibri" w:eastAsia="Calibri" w:hAnsi="Calibri" w:cs="Calibri"/>
      <w:sz w:val="22"/>
      <w:szCs w:val="22"/>
    </w:rPr>
    <w:tblPr>
      <w:tblStyleRowBandSize w:val="1"/>
      <w:tblStyleColBandSize w:val="1"/>
    </w:tblPr>
  </w:style>
  <w:style w:type="table" w:customStyle="1" w:styleId="aa">
    <w:basedOn w:val="TableNormal"/>
    <w:pPr>
      <w:widowControl w:val="0"/>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jsums.edu/academicaffairs/academic-calendar/" TargetMode="External"/><Relationship Id="rId18" Type="http://schemas.openxmlformats.org/officeDocument/2006/relationships/hyperlink" Target="mailto:Jnumber@students.jsums.edu" TargetMode="External"/><Relationship Id="rId26" Type="http://schemas.openxmlformats.org/officeDocument/2006/relationships/hyperlink" Target="mailto:adaservices@jsums.edu" TargetMode="External"/><Relationship Id="rId39" Type="http://schemas.openxmlformats.org/officeDocument/2006/relationships/fontTable" Target="fontTable.xml"/><Relationship Id="rId21" Type="http://schemas.openxmlformats.org/officeDocument/2006/relationships/hyperlink" Target="https://www.jsums.edu/studentsuccess/" TargetMode="External"/><Relationship Id="rId34"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hyperlink" Target="mailto:canvas@jsums.edu" TargetMode="External"/><Relationship Id="rId17" Type="http://schemas.openxmlformats.org/officeDocument/2006/relationships/hyperlink" Target="https://www.jsums.edu/wrightcenter/" TargetMode="External"/><Relationship Id="rId25" Type="http://schemas.openxmlformats.org/officeDocument/2006/relationships/hyperlink" Target="https://www.jsums.edu/disability/" TargetMode="External"/><Relationship Id="rId33" Type="http://schemas.openxmlformats.org/officeDocument/2006/relationships/footer" Target="footer3.xml"/><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ampson.jsums.edu/screens/distance_learners.htm" TargetMode="External"/><Relationship Id="rId20" Type="http://schemas.openxmlformats.org/officeDocument/2006/relationships/hyperlink" Target="mailto:titleix@jsums.ed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4DNaj7SHl6BZ5Do0ybC3-p9Is3rHwBOY/view?usp=sharing" TargetMode="External"/><Relationship Id="rId24" Type="http://schemas.openxmlformats.org/officeDocument/2006/relationships/hyperlink" Target="mailto:adaservices@jsums.edu"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ampson.jsums.edu/" TargetMode="External"/><Relationship Id="rId23" Type="http://schemas.openxmlformats.org/officeDocument/2006/relationships/hyperlink" Target="https://www.jsums.edu/disability/"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www.jsums.edu/informationtechnology/" TargetMode="External"/><Relationship Id="rId19" Type="http://schemas.openxmlformats.org/officeDocument/2006/relationships/hyperlink" Target="http://www.jsums.edu/titlei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eb-tools.one.jsums.edu/StudentTraining2/(S(rjzdkhgcwqvpoqfgf25kftvl))/Schedule.aspx" TargetMode="External"/><Relationship Id="rId14" Type="http://schemas.openxmlformats.org/officeDocument/2006/relationships/hyperlink" Target="https://community.canvaslms.com/t5/Student-Guide/How-do-I-use-the-Inbox-as-a-student/ta-p/532" TargetMode="External"/><Relationship Id="rId22" Type="http://schemas.openxmlformats.org/officeDocument/2006/relationships/hyperlink" Target="mailto:adaservices@jsums.edu" TargetMode="External"/><Relationship Id="rId27" Type="http://schemas.openxmlformats.org/officeDocument/2006/relationships/hyperlink" Target="https://www.jsums.edu/disability/" TargetMode="External"/><Relationship Id="rId30" Type="http://schemas.openxmlformats.org/officeDocument/2006/relationships/footer" Target="footer1.xml"/><Relationship Id="rId35" Type="http://schemas.openxmlformats.org/officeDocument/2006/relationships/header" Target="header5.xml"/><Relationship Id="rId8" Type="http://schemas.openxmlformats.org/officeDocument/2006/relationships/hyperlink" Target="https://www.jsums.edu/auxiliary/jsuvib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5251</Words>
  <Characters>29934</Characters>
  <Application>Microsoft Office Word</Application>
  <DocSecurity>0</DocSecurity>
  <Lines>249</Lines>
  <Paragraphs>70</Paragraphs>
  <ScaleCrop>false</ScaleCrop>
  <Company/>
  <LinksUpToDate>false</LinksUpToDate>
  <CharactersWithSpaces>35115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Tershuna Bass</dc:creator>
  <cp:lastModifiedBy>Tershuna Bass</cp:lastModifiedBy>
  <cp:revision>3</cp:revision>
  <dcterms:created xsi:type="dcterms:W3CDTF">2025-08-11T17:27:00Z</dcterms:created>
  <dcterms:modified xsi:type="dcterms:W3CDTF">2025-08-11T17:29:00Z</dcterms:modified>
</cp:coreProperties>
</file>