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2592F" w:rsidRPr="00ED45C1" w:rsidRDefault="0042592F" w:rsidP="0042592F">
      <w:pPr>
        <w:spacing w:after="0" w:line="240" w:lineRule="auto"/>
        <w:jc w:val="center"/>
        <w:rPr>
          <w:rFonts w:ascii="Bookman Old Style" w:hAnsi="Bookman Old Style"/>
          <w:b/>
          <w:sz w:val="28"/>
          <w:szCs w:val="24"/>
        </w:rPr>
      </w:pPr>
      <w:r w:rsidRPr="00ED45C1">
        <w:rPr>
          <w:rFonts w:ascii="Bookman Old Style" w:hAnsi="Bookman Old Style"/>
          <w:b/>
          <w:sz w:val="28"/>
          <w:szCs w:val="24"/>
        </w:rPr>
        <w:t xml:space="preserve">50 literary texts </w:t>
      </w:r>
      <w:r w:rsidR="00491094">
        <w:rPr>
          <w:rFonts w:ascii="Bookman Old Style" w:hAnsi="Bookman Old Style"/>
          <w:b/>
          <w:sz w:val="28"/>
          <w:szCs w:val="24"/>
        </w:rPr>
        <w:t>e</w:t>
      </w:r>
      <w:r w:rsidRPr="00ED45C1">
        <w:rPr>
          <w:rFonts w:ascii="Bookman Old Style" w:hAnsi="Bookman Old Style"/>
          <w:b/>
          <w:sz w:val="28"/>
          <w:szCs w:val="24"/>
        </w:rPr>
        <w:t>very English major should read</w:t>
      </w: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Achebe, Chinua. </w:t>
      </w:r>
      <w:r w:rsidRPr="00ED45C1">
        <w:rPr>
          <w:rFonts w:ascii="Bookman Old Style" w:hAnsi="Bookman Old Style"/>
          <w:i/>
          <w:sz w:val="24"/>
          <w:szCs w:val="24"/>
        </w:rPr>
        <w:t>Things Fall Apart</w:t>
      </w: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Angelou, Maya. </w:t>
      </w:r>
      <w:r w:rsidRPr="00ED45C1">
        <w:rPr>
          <w:rFonts w:ascii="Bookman Old Style" w:hAnsi="Bookman Old Style"/>
          <w:i/>
          <w:sz w:val="24"/>
          <w:szCs w:val="24"/>
        </w:rPr>
        <w:t>I Know Why the Caged Bird Sings</w:t>
      </w: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2592F" w:rsidRPr="00ED45C1" w:rsidRDefault="0042592F" w:rsidP="0042592F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Austen, Jane. </w:t>
      </w:r>
      <w:r w:rsidRPr="00ED45C1">
        <w:rPr>
          <w:rFonts w:ascii="Bookman Old Style" w:hAnsi="Bookman Old Style"/>
          <w:i/>
          <w:sz w:val="24"/>
          <w:szCs w:val="24"/>
        </w:rPr>
        <w:t>Pride and Prejudice</w:t>
      </w: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2592F" w:rsidRPr="00ED45C1" w:rsidRDefault="0042592F" w:rsidP="0042592F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Brontë, Emily. </w:t>
      </w:r>
      <w:r w:rsidRPr="00ED45C1">
        <w:rPr>
          <w:rFonts w:ascii="Bookman Old Style" w:hAnsi="Bookman Old Style"/>
          <w:i/>
          <w:sz w:val="24"/>
          <w:szCs w:val="24"/>
        </w:rPr>
        <w:t>Wuthering Heights</w:t>
      </w: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Carroll, Lewis. </w:t>
      </w:r>
      <w:r w:rsidRPr="00ED45C1">
        <w:rPr>
          <w:rFonts w:ascii="Bookman Old Style" w:hAnsi="Bookman Old Style"/>
          <w:i/>
          <w:sz w:val="24"/>
          <w:szCs w:val="24"/>
        </w:rPr>
        <w:t>Alice’s Adventures in Wonderland</w:t>
      </w: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2592F" w:rsidRPr="00ED45C1" w:rsidRDefault="0042592F" w:rsidP="0042592F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Camus, Albert. </w:t>
      </w:r>
      <w:r w:rsidRPr="00ED45C1">
        <w:rPr>
          <w:rFonts w:ascii="Bookman Old Style" w:hAnsi="Bookman Old Style"/>
          <w:i/>
          <w:sz w:val="24"/>
          <w:szCs w:val="24"/>
        </w:rPr>
        <w:t>The Stranger</w:t>
      </w: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Conrad, Joseph. </w:t>
      </w:r>
      <w:r w:rsidRPr="00ED45C1">
        <w:rPr>
          <w:rFonts w:ascii="Bookman Old Style" w:hAnsi="Bookman Old Style"/>
          <w:i/>
          <w:sz w:val="24"/>
          <w:szCs w:val="24"/>
        </w:rPr>
        <w:t>Heart of Darkness</w:t>
      </w: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2592F" w:rsidRPr="00ED45C1" w:rsidRDefault="0042592F" w:rsidP="0042592F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Crane, Stephen. </w:t>
      </w:r>
      <w:r w:rsidRPr="00ED45C1">
        <w:rPr>
          <w:rFonts w:ascii="Bookman Old Style" w:hAnsi="Bookman Old Style"/>
          <w:i/>
          <w:sz w:val="24"/>
          <w:szCs w:val="24"/>
        </w:rPr>
        <w:t>Maggie: A Girl of the Streets</w:t>
      </w: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Dickinson, Emily. </w:t>
      </w:r>
      <w:r w:rsidRPr="00ED45C1">
        <w:rPr>
          <w:rFonts w:ascii="Bookman Old Style" w:hAnsi="Bookman Old Style"/>
          <w:i/>
          <w:sz w:val="24"/>
          <w:szCs w:val="24"/>
        </w:rPr>
        <w:t>The Collected Poems of Emily Dickinson</w:t>
      </w: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2592F" w:rsidRPr="00ED45C1" w:rsidRDefault="0042592F" w:rsidP="0042592F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Dostoyevsky, Fyodor. </w:t>
      </w:r>
      <w:r w:rsidRPr="00ED45C1">
        <w:rPr>
          <w:rFonts w:ascii="Bookman Old Style" w:hAnsi="Bookman Old Style"/>
          <w:i/>
          <w:sz w:val="24"/>
          <w:szCs w:val="24"/>
        </w:rPr>
        <w:t>Crime and Punishment</w:t>
      </w: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2592F" w:rsidRPr="00ED45C1" w:rsidRDefault="0042592F" w:rsidP="0042592F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Ellison, Ralph. </w:t>
      </w:r>
      <w:r w:rsidRPr="00ED45C1">
        <w:rPr>
          <w:rFonts w:ascii="Bookman Old Style" w:hAnsi="Bookman Old Style"/>
          <w:i/>
          <w:sz w:val="24"/>
          <w:szCs w:val="24"/>
        </w:rPr>
        <w:t>Invisible Man</w:t>
      </w: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2592F" w:rsidRPr="00ED45C1" w:rsidRDefault="0042592F" w:rsidP="0042592F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Fitzgerald, F. Scott. </w:t>
      </w:r>
      <w:r w:rsidRPr="00ED45C1">
        <w:rPr>
          <w:rFonts w:ascii="Bookman Old Style" w:hAnsi="Bookman Old Style"/>
          <w:i/>
          <w:sz w:val="24"/>
          <w:szCs w:val="24"/>
        </w:rPr>
        <w:t>The Great Gatsby</w:t>
      </w: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2592F" w:rsidRPr="00ED45C1" w:rsidRDefault="0042592F" w:rsidP="0042592F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Faulkner, William. </w:t>
      </w:r>
      <w:r w:rsidRPr="00ED45C1">
        <w:rPr>
          <w:rFonts w:ascii="Bookman Old Style" w:hAnsi="Bookman Old Style"/>
          <w:i/>
          <w:sz w:val="24"/>
          <w:szCs w:val="24"/>
        </w:rPr>
        <w:t>The Sound and the Fury</w:t>
      </w: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2592F" w:rsidRPr="00ED45C1" w:rsidRDefault="0042592F" w:rsidP="0042592F">
      <w:pPr>
        <w:spacing w:after="0" w:line="240" w:lineRule="auto"/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Hawthorne. Nathaniel. </w:t>
      </w:r>
      <w:r w:rsidRPr="00ED45C1">
        <w:rPr>
          <w:rFonts w:ascii="Bookman Old Style" w:hAnsi="Bookman Old Style"/>
          <w:i/>
          <w:sz w:val="24"/>
          <w:szCs w:val="24"/>
        </w:rPr>
        <w:t>The Scarlet Letter</w:t>
      </w: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Hurston, Zora Neale. </w:t>
      </w:r>
      <w:r w:rsidRPr="00ED45C1">
        <w:rPr>
          <w:rFonts w:ascii="Bookman Old Style" w:hAnsi="Bookman Old Style"/>
          <w:i/>
          <w:sz w:val="24"/>
          <w:szCs w:val="24"/>
        </w:rPr>
        <w:t>Their Eyes Were Watching God</w:t>
      </w: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James, Henry. </w:t>
      </w:r>
      <w:r w:rsidRPr="00ED45C1">
        <w:rPr>
          <w:rFonts w:ascii="Bookman Old Style" w:hAnsi="Bookman Old Style"/>
          <w:i/>
          <w:sz w:val="24"/>
          <w:szCs w:val="24"/>
        </w:rPr>
        <w:t>The Portrait of a Lady</w:t>
      </w: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Kerouac, Jack. </w:t>
      </w:r>
      <w:r w:rsidRPr="00ED45C1">
        <w:rPr>
          <w:rFonts w:ascii="Bookman Old Style" w:hAnsi="Bookman Old Style"/>
          <w:i/>
          <w:sz w:val="24"/>
          <w:szCs w:val="24"/>
        </w:rPr>
        <w:t>On the Road</w:t>
      </w: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Lee, Harper. </w:t>
      </w:r>
      <w:r w:rsidRPr="00ED45C1">
        <w:rPr>
          <w:rFonts w:ascii="Bookman Old Style" w:hAnsi="Bookman Old Style"/>
          <w:i/>
          <w:sz w:val="24"/>
          <w:szCs w:val="24"/>
        </w:rPr>
        <w:t>To Kill a Mockingbird</w:t>
      </w: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Marques, Gabriel Garcia. </w:t>
      </w:r>
      <w:r w:rsidRPr="00ED45C1">
        <w:rPr>
          <w:rFonts w:ascii="Bookman Old Style" w:hAnsi="Bookman Old Style"/>
          <w:i/>
          <w:sz w:val="24"/>
          <w:szCs w:val="24"/>
        </w:rPr>
        <w:t>One Hundred Years of Solitude</w:t>
      </w: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Miller, Arthur. </w:t>
      </w:r>
      <w:r w:rsidRPr="00ED45C1">
        <w:rPr>
          <w:rFonts w:ascii="Bookman Old Style" w:hAnsi="Bookman Old Style"/>
          <w:i/>
          <w:sz w:val="24"/>
          <w:szCs w:val="24"/>
        </w:rPr>
        <w:t>The Crucible</w:t>
      </w: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Morrison, Toni. </w:t>
      </w:r>
      <w:r w:rsidRPr="00ED45C1">
        <w:rPr>
          <w:rFonts w:ascii="Bookman Old Style" w:hAnsi="Bookman Old Style"/>
          <w:i/>
          <w:sz w:val="24"/>
          <w:szCs w:val="24"/>
        </w:rPr>
        <w:t>Beloved</w:t>
      </w: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Obama, Barack. </w:t>
      </w:r>
      <w:r w:rsidRPr="00ED45C1">
        <w:rPr>
          <w:rFonts w:ascii="Bookman Old Style" w:hAnsi="Bookman Old Style"/>
          <w:i/>
          <w:sz w:val="24"/>
          <w:szCs w:val="24"/>
        </w:rPr>
        <w:t>The Audacity of Hope</w:t>
      </w: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O’Brien, Tim. </w:t>
      </w:r>
      <w:r w:rsidRPr="00ED45C1">
        <w:rPr>
          <w:rFonts w:ascii="Bookman Old Style" w:hAnsi="Bookman Old Style"/>
          <w:i/>
          <w:sz w:val="24"/>
          <w:szCs w:val="24"/>
        </w:rPr>
        <w:t>The Things They Carried</w:t>
      </w: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Orwell, George. </w:t>
      </w:r>
      <w:r w:rsidRPr="00ED45C1">
        <w:rPr>
          <w:rFonts w:ascii="Bookman Old Style" w:hAnsi="Bookman Old Style"/>
          <w:i/>
          <w:sz w:val="24"/>
          <w:szCs w:val="24"/>
        </w:rPr>
        <w:t>Animal Farm</w:t>
      </w: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Poe, Edgar Allan. </w:t>
      </w:r>
      <w:r w:rsidRPr="00ED45C1">
        <w:rPr>
          <w:rFonts w:ascii="Bookman Old Style" w:hAnsi="Bookman Old Style"/>
          <w:i/>
          <w:sz w:val="24"/>
          <w:szCs w:val="24"/>
        </w:rPr>
        <w:t>The Complete Tales and Poems of Edgar Allan Poe</w:t>
      </w: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Sinclair, Upton. </w:t>
      </w:r>
      <w:r w:rsidRPr="00ED45C1">
        <w:rPr>
          <w:rFonts w:ascii="Bookman Old Style" w:hAnsi="Bookman Old Style"/>
          <w:i/>
          <w:sz w:val="24"/>
          <w:szCs w:val="24"/>
        </w:rPr>
        <w:t>The Jungle</w:t>
      </w: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Steinbeck, John. </w:t>
      </w:r>
      <w:r w:rsidRPr="00ED45C1">
        <w:rPr>
          <w:rFonts w:ascii="Bookman Old Style" w:hAnsi="Bookman Old Style"/>
          <w:i/>
          <w:sz w:val="24"/>
          <w:szCs w:val="24"/>
        </w:rPr>
        <w:t>The Grapes of Wrath</w:t>
      </w: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Twain, Mark. </w:t>
      </w:r>
      <w:r w:rsidRPr="00ED45C1">
        <w:rPr>
          <w:rFonts w:ascii="Bookman Old Style" w:hAnsi="Bookman Old Style"/>
          <w:i/>
          <w:sz w:val="24"/>
          <w:szCs w:val="24"/>
        </w:rPr>
        <w:t xml:space="preserve">The Adventures of </w:t>
      </w:r>
      <w:r>
        <w:rPr>
          <w:rFonts w:ascii="Bookman Old Style" w:hAnsi="Bookman Old Style"/>
          <w:i/>
          <w:sz w:val="24"/>
          <w:szCs w:val="24"/>
        </w:rPr>
        <w:t>Huckleberry Finn</w:t>
      </w: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Vonnegut, Kurt. </w:t>
      </w:r>
      <w:r w:rsidRPr="00ED45C1">
        <w:rPr>
          <w:rFonts w:ascii="Bookman Old Style" w:hAnsi="Bookman Old Style"/>
          <w:i/>
          <w:sz w:val="24"/>
          <w:szCs w:val="24"/>
        </w:rPr>
        <w:t>Slaughterhouse-five</w:t>
      </w: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Walker, Alice. </w:t>
      </w:r>
      <w:r w:rsidRPr="00ED45C1">
        <w:rPr>
          <w:rFonts w:ascii="Bookman Old Style" w:hAnsi="Bookman Old Style"/>
          <w:i/>
          <w:sz w:val="24"/>
          <w:szCs w:val="24"/>
        </w:rPr>
        <w:t>The Color Purple</w:t>
      </w: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Whitman, Walt. </w:t>
      </w:r>
      <w:r w:rsidRPr="00ED45C1">
        <w:rPr>
          <w:rFonts w:ascii="Bookman Old Style" w:hAnsi="Bookman Old Style"/>
          <w:i/>
          <w:sz w:val="24"/>
          <w:szCs w:val="24"/>
        </w:rPr>
        <w:t>Leaves of Grass</w:t>
      </w: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Woolf, Virginia. </w:t>
      </w:r>
      <w:r w:rsidRPr="00ED45C1">
        <w:rPr>
          <w:rFonts w:ascii="Bookman Old Style" w:hAnsi="Bookman Old Style"/>
          <w:i/>
          <w:sz w:val="24"/>
          <w:szCs w:val="24"/>
        </w:rPr>
        <w:t>To the Lighthouse</w:t>
      </w: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42592F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Wright, Richard. </w:t>
      </w:r>
      <w:r w:rsidRPr="00ED45C1">
        <w:rPr>
          <w:rFonts w:ascii="Bookman Old Style" w:hAnsi="Bookman Old Style"/>
          <w:i/>
          <w:sz w:val="24"/>
          <w:szCs w:val="24"/>
        </w:rPr>
        <w:t>Native Son</w:t>
      </w:r>
    </w:p>
    <w:p w:rsidR="0042592F" w:rsidRPr="009F4D8D" w:rsidRDefault="0042592F" w:rsidP="0042592F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00000" w:rsidRDefault="00000000"/>
    <w:sectPr w:rsidR="00957B5E" w:rsidSect="00372E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2F"/>
    <w:rsid w:val="0042592F"/>
    <w:rsid w:val="00491094"/>
    <w:rsid w:val="005C2E1B"/>
    <w:rsid w:val="005F3D32"/>
    <w:rsid w:val="00D17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EE504C"/>
  <w15:chartTrackingRefBased/>
  <w15:docId w15:val="{74269547-1C62-F44E-BF20-70EFFA95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9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2024-02-09T20:01:00Z</dcterms:created>
  <dcterms:modified xsi:type="dcterms:W3CDTF">2024-02-09T20:01:00Z</dcterms:modified>
</cp:coreProperties>
</file>