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94" w:rsidRPr="00E273CF" w:rsidRDefault="009E4B94" w:rsidP="005F23C1">
      <w:pPr>
        <w:spacing w:after="0"/>
        <w:ind w:left="2160" w:firstLine="720"/>
        <w:rPr>
          <w:rFonts w:ascii="Times New Roman" w:hAnsi="Times New Roman" w:cs="Times New Roman"/>
          <w:b/>
          <w:sz w:val="24"/>
          <w:szCs w:val="24"/>
        </w:rPr>
      </w:pPr>
      <w:r w:rsidRPr="00E273CF">
        <w:rPr>
          <w:rFonts w:ascii="Times New Roman" w:hAnsi="Times New Roman" w:cs="Times New Roman"/>
          <w:b/>
          <w:sz w:val="24"/>
          <w:szCs w:val="24"/>
        </w:rPr>
        <w:t>JACKSON STATE UNIVERSITY</w:t>
      </w:r>
    </w:p>
    <w:p w:rsidR="00E50A81" w:rsidRPr="00E273CF" w:rsidRDefault="009E4B94" w:rsidP="004F5839">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Fac</w:t>
      </w:r>
      <w:r w:rsidR="00874B8B" w:rsidRPr="00E273CF">
        <w:rPr>
          <w:rFonts w:ascii="Times New Roman" w:hAnsi="Times New Roman" w:cs="Times New Roman"/>
          <w:b/>
          <w:sz w:val="24"/>
          <w:szCs w:val="24"/>
        </w:rPr>
        <w:t xml:space="preserve">ulty Senate </w:t>
      </w:r>
      <w:r w:rsidRPr="00E273CF">
        <w:rPr>
          <w:rFonts w:ascii="Times New Roman" w:hAnsi="Times New Roman" w:cs="Times New Roman"/>
          <w:b/>
          <w:sz w:val="24"/>
          <w:szCs w:val="24"/>
        </w:rPr>
        <w:t>Meeting</w:t>
      </w:r>
    </w:p>
    <w:p w:rsidR="009E4B94" w:rsidRPr="00E273CF" w:rsidRDefault="009E4B94" w:rsidP="005F23C1">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MINUTES</w:t>
      </w:r>
    </w:p>
    <w:p w:rsidR="009E4B94" w:rsidRPr="00E273CF" w:rsidRDefault="009E4B94" w:rsidP="00874B8B">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Zoom</w:t>
      </w:r>
      <w:r w:rsidR="005F23C1" w:rsidRPr="00E273CF">
        <w:rPr>
          <w:rFonts w:ascii="Times New Roman" w:hAnsi="Times New Roman" w:cs="Times New Roman"/>
          <w:b/>
          <w:sz w:val="24"/>
          <w:szCs w:val="24"/>
        </w:rPr>
        <w:t xml:space="preserve"> Meeting</w:t>
      </w:r>
    </w:p>
    <w:p w:rsidR="009E4B94" w:rsidRPr="00E273CF" w:rsidRDefault="002044B6"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r w:rsidR="00834ABA">
        <w:rPr>
          <w:rFonts w:ascii="Times New Roman" w:hAnsi="Times New Roman" w:cs="Times New Roman"/>
          <w:b/>
          <w:sz w:val="24"/>
          <w:szCs w:val="24"/>
        </w:rPr>
        <w:t>April 22</w:t>
      </w:r>
      <w:r w:rsidR="00E76E0E">
        <w:rPr>
          <w:rFonts w:ascii="Times New Roman" w:hAnsi="Times New Roman" w:cs="Times New Roman"/>
          <w:b/>
          <w:sz w:val="24"/>
          <w:szCs w:val="24"/>
        </w:rPr>
        <w:t>, 2021</w:t>
      </w:r>
    </w:p>
    <w:p w:rsidR="009E4B94" w:rsidRPr="00E273CF" w:rsidRDefault="00874B8B"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10 a</w:t>
      </w:r>
      <w:r w:rsidR="00E50A81" w:rsidRPr="00E273CF">
        <w:rPr>
          <w:rFonts w:ascii="Times New Roman" w:hAnsi="Times New Roman" w:cs="Times New Roman"/>
          <w:b/>
          <w:sz w:val="24"/>
          <w:szCs w:val="24"/>
        </w:rPr>
        <w:t>.</w:t>
      </w:r>
      <w:r w:rsidR="009E4B94" w:rsidRPr="00E273CF">
        <w:rPr>
          <w:rFonts w:ascii="Times New Roman" w:hAnsi="Times New Roman" w:cs="Times New Roman"/>
          <w:b/>
          <w:sz w:val="24"/>
          <w:szCs w:val="24"/>
        </w:rPr>
        <w:t xml:space="preserve">m. </w:t>
      </w:r>
    </w:p>
    <w:p w:rsidR="009E4B94" w:rsidRPr="00E273CF" w:rsidRDefault="009E4B94" w:rsidP="009E4B94">
      <w:pPr>
        <w:rPr>
          <w:rFonts w:ascii="Times New Roman" w:hAnsi="Times New Roman" w:cs="Times New Roman"/>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p>
    <w:p w:rsidR="00834ABA" w:rsidRDefault="00874B8B" w:rsidP="00834ABA">
      <w:pPr>
        <w:jc w:val="both"/>
        <w:rPr>
          <w:rFonts w:ascii="Times New Roman" w:hAnsi="Times New Roman" w:cs="Times New Roman"/>
          <w:sz w:val="24"/>
          <w:szCs w:val="24"/>
        </w:rPr>
      </w:pPr>
      <w:r w:rsidRPr="00E273CF">
        <w:rPr>
          <w:rFonts w:ascii="Times New Roman" w:hAnsi="Times New Roman" w:cs="Times New Roman"/>
          <w:b/>
          <w:sz w:val="24"/>
          <w:szCs w:val="24"/>
          <w:u w:val="single"/>
        </w:rPr>
        <w:t xml:space="preserve">Executive Committee/Senators </w:t>
      </w:r>
      <w:r w:rsidR="009E4B94" w:rsidRPr="00E273CF">
        <w:rPr>
          <w:rFonts w:ascii="Times New Roman" w:hAnsi="Times New Roman" w:cs="Times New Roman"/>
          <w:b/>
          <w:sz w:val="24"/>
          <w:szCs w:val="24"/>
          <w:u w:val="single"/>
        </w:rPr>
        <w:t>in Attendance</w:t>
      </w:r>
      <w:r w:rsidR="00F34D5B" w:rsidRPr="00E273CF">
        <w:rPr>
          <w:rFonts w:ascii="Times New Roman" w:hAnsi="Times New Roman" w:cs="Times New Roman"/>
          <w:sz w:val="24"/>
          <w:szCs w:val="24"/>
          <w:u w:val="single"/>
        </w:rPr>
        <w:t>:</w:t>
      </w:r>
      <w:r w:rsidR="00E76E0E">
        <w:rPr>
          <w:rFonts w:ascii="Times New Roman" w:hAnsi="Times New Roman" w:cs="Times New Roman"/>
          <w:sz w:val="24"/>
          <w:szCs w:val="24"/>
        </w:rPr>
        <w:t xml:space="preserve"> Dr. Dawn McLin, Mr. Don Spann, Dr. Okechuk</w:t>
      </w:r>
      <w:r w:rsidR="00750B20">
        <w:rPr>
          <w:rFonts w:ascii="Times New Roman" w:hAnsi="Times New Roman" w:cs="Times New Roman"/>
          <w:sz w:val="24"/>
          <w:szCs w:val="24"/>
        </w:rPr>
        <w:t xml:space="preserve">wu Anyamele, </w:t>
      </w:r>
      <w:r w:rsidR="00E76E0E">
        <w:rPr>
          <w:rFonts w:ascii="Times New Roman" w:hAnsi="Times New Roman" w:cs="Times New Roman"/>
          <w:sz w:val="24"/>
          <w:szCs w:val="24"/>
        </w:rPr>
        <w:t>Dr. Car</w:t>
      </w:r>
      <w:r w:rsidR="003C59F6">
        <w:rPr>
          <w:rFonts w:ascii="Times New Roman" w:hAnsi="Times New Roman" w:cs="Times New Roman"/>
          <w:sz w:val="24"/>
          <w:szCs w:val="24"/>
        </w:rPr>
        <w:t xml:space="preserve">olyn Howard, </w:t>
      </w:r>
      <w:r w:rsidR="00750B20">
        <w:rPr>
          <w:rFonts w:ascii="Times New Roman" w:hAnsi="Times New Roman" w:cs="Times New Roman"/>
          <w:sz w:val="24"/>
          <w:szCs w:val="24"/>
        </w:rPr>
        <w:t xml:space="preserve">Dr. Sophia Leggett, </w:t>
      </w:r>
      <w:r w:rsidR="005B2CBC">
        <w:rPr>
          <w:rFonts w:ascii="Times New Roman" w:hAnsi="Times New Roman" w:cs="Times New Roman"/>
          <w:sz w:val="24"/>
          <w:szCs w:val="24"/>
        </w:rPr>
        <w:t>Dr. Patrick Rettger</w:t>
      </w:r>
      <w:r w:rsidR="00343331">
        <w:rPr>
          <w:rFonts w:ascii="Times New Roman" w:hAnsi="Times New Roman" w:cs="Times New Roman"/>
          <w:sz w:val="24"/>
          <w:szCs w:val="24"/>
        </w:rPr>
        <w:t xml:space="preserve">, </w:t>
      </w:r>
      <w:r w:rsidR="003C59F6">
        <w:rPr>
          <w:rFonts w:ascii="Times New Roman" w:hAnsi="Times New Roman" w:cs="Times New Roman"/>
          <w:sz w:val="24"/>
          <w:szCs w:val="24"/>
        </w:rPr>
        <w:t xml:space="preserve">Dr. André Hines, </w:t>
      </w:r>
      <w:r w:rsidR="00750B20">
        <w:rPr>
          <w:rFonts w:ascii="Times New Roman" w:hAnsi="Times New Roman" w:cs="Times New Roman"/>
          <w:sz w:val="24"/>
          <w:szCs w:val="24"/>
        </w:rPr>
        <w:t xml:space="preserve">Dr. </w:t>
      </w:r>
      <w:r w:rsidR="00834ABA">
        <w:rPr>
          <w:rFonts w:ascii="Times New Roman" w:hAnsi="Times New Roman" w:cs="Times New Roman"/>
          <w:sz w:val="24"/>
          <w:szCs w:val="24"/>
        </w:rPr>
        <w:t>Kenyatta Stewart, Dr. Brian Anderson, Ms. Ella Moore-Boyd, Dr. Jie Ke, Dr. Sid</w:t>
      </w:r>
      <w:r w:rsidR="00DB0AB4">
        <w:rPr>
          <w:rFonts w:ascii="Times New Roman" w:hAnsi="Times New Roman" w:cs="Times New Roman"/>
          <w:sz w:val="24"/>
          <w:szCs w:val="24"/>
        </w:rPr>
        <w:t xml:space="preserve">dig </w:t>
      </w:r>
      <w:r w:rsidR="00834ABA">
        <w:rPr>
          <w:rFonts w:ascii="Times New Roman" w:hAnsi="Times New Roman" w:cs="Times New Roman"/>
          <w:sz w:val="24"/>
          <w:szCs w:val="24"/>
        </w:rPr>
        <w:t xml:space="preserve"> Fadge</w:t>
      </w:r>
      <w:r w:rsidR="00DB0AB4">
        <w:rPr>
          <w:rFonts w:ascii="Times New Roman" w:hAnsi="Times New Roman" w:cs="Times New Roman"/>
          <w:sz w:val="24"/>
          <w:szCs w:val="24"/>
        </w:rPr>
        <w:t>i</w:t>
      </w:r>
      <w:r w:rsidR="00834ABA">
        <w:rPr>
          <w:rFonts w:ascii="Times New Roman" w:hAnsi="Times New Roman" w:cs="Times New Roman"/>
          <w:sz w:val="24"/>
          <w:szCs w:val="24"/>
        </w:rPr>
        <w:t>r, Dr. LaDonnya Drummond, Dr. Candace Brown, Dr. Jessica Murphy, Dr. Glenda Windfield, Dr. Patrice Jenkins, Dr. Chaiqua Harris, Dr. David Mahloch, Dr. John Watts, Dr. Anwar Ahmad, Dr. Stephanie Davidson, Dr. Ningning Wang, Dr. Tony Latiker, Dr. Gloria Billingsley, Dr. Kay Sly, Dr. Mustafa Younnis, and Dr. Barbara Howard.</w:t>
      </w:r>
    </w:p>
    <w:p w:rsidR="00AF72AB" w:rsidRPr="00BA6E30" w:rsidRDefault="00AF72AB" w:rsidP="00AF72AB"/>
    <w:p w:rsidR="00A63C21" w:rsidRDefault="00AF72AB" w:rsidP="00A63C21">
      <w:pPr>
        <w:pStyle w:val="ListParagraph"/>
        <w:numPr>
          <w:ilvl w:val="0"/>
          <w:numId w:val="1"/>
        </w:numPr>
        <w:ind w:left="360"/>
        <w:rPr>
          <w:rFonts w:ascii="Times New Roman" w:hAnsi="Times New Roman" w:cs="Times New Roman"/>
          <w:sz w:val="24"/>
          <w:szCs w:val="24"/>
        </w:rPr>
      </w:pPr>
      <w:r w:rsidRPr="00A63C21">
        <w:rPr>
          <w:rFonts w:ascii="Times New Roman" w:hAnsi="Times New Roman" w:cs="Times New Roman"/>
          <w:b/>
          <w:sz w:val="24"/>
          <w:szCs w:val="24"/>
        </w:rPr>
        <w:t>Welcome</w:t>
      </w:r>
      <w:r w:rsidR="00A63C21">
        <w:rPr>
          <w:rFonts w:ascii="Times New Roman" w:hAnsi="Times New Roman" w:cs="Times New Roman"/>
          <w:sz w:val="24"/>
          <w:szCs w:val="24"/>
        </w:rPr>
        <w:t xml:space="preserve"> - </w:t>
      </w:r>
      <w:r w:rsidR="00A63C21" w:rsidRPr="0015167B">
        <w:rPr>
          <w:rFonts w:ascii="Times New Roman" w:hAnsi="Times New Roman" w:cs="Times New Roman"/>
          <w:sz w:val="24"/>
          <w:szCs w:val="24"/>
        </w:rPr>
        <w:t>The meeting was called to order at 10</w:t>
      </w:r>
      <w:r w:rsidR="00A63C21">
        <w:rPr>
          <w:rFonts w:ascii="Times New Roman" w:hAnsi="Times New Roman" w:cs="Times New Roman"/>
          <w:sz w:val="24"/>
          <w:szCs w:val="24"/>
        </w:rPr>
        <w:t>:06</w:t>
      </w:r>
      <w:r w:rsidR="00A63C21" w:rsidRPr="0015167B">
        <w:rPr>
          <w:rFonts w:ascii="Times New Roman" w:hAnsi="Times New Roman" w:cs="Times New Roman"/>
          <w:sz w:val="24"/>
          <w:szCs w:val="24"/>
        </w:rPr>
        <w:t xml:space="preserve">am by President Dr. McLin. Dr. McLin welcomed all Senators and Faculty in attendance.  </w:t>
      </w:r>
      <w:r w:rsidR="00A63C21">
        <w:rPr>
          <w:rFonts w:ascii="Times New Roman" w:hAnsi="Times New Roman" w:cs="Times New Roman"/>
          <w:sz w:val="24"/>
          <w:szCs w:val="24"/>
        </w:rPr>
        <w:t>She requested that all Senators and Faculty sign in using the Chat.</w:t>
      </w:r>
    </w:p>
    <w:p w:rsidR="00A63C21" w:rsidRPr="00A63C21" w:rsidRDefault="00A63C21" w:rsidP="00A63C21">
      <w:pPr>
        <w:rPr>
          <w:rFonts w:ascii="Times New Roman" w:hAnsi="Times New Roman" w:cs="Times New Roman"/>
          <w:sz w:val="24"/>
          <w:szCs w:val="24"/>
        </w:rPr>
      </w:pPr>
    </w:p>
    <w:p w:rsidR="00A63C21" w:rsidRPr="005A79B9" w:rsidRDefault="00A63C21" w:rsidP="00A63C21">
      <w:pPr>
        <w:pStyle w:val="ListParagraph"/>
        <w:numPr>
          <w:ilvl w:val="0"/>
          <w:numId w:val="1"/>
        </w:numPr>
        <w:ind w:left="360"/>
        <w:jc w:val="both"/>
        <w:rPr>
          <w:rFonts w:ascii="Times New Roman" w:hAnsi="Times New Roman" w:cs="Times New Roman"/>
          <w:sz w:val="24"/>
          <w:szCs w:val="24"/>
        </w:rPr>
      </w:pPr>
      <w:r w:rsidRPr="00A63C21">
        <w:rPr>
          <w:rFonts w:ascii="Times New Roman" w:hAnsi="Times New Roman" w:cs="Times New Roman"/>
          <w:b/>
          <w:sz w:val="24"/>
          <w:szCs w:val="24"/>
        </w:rPr>
        <w:t>Review of Minutes</w:t>
      </w:r>
      <w:r>
        <w:rPr>
          <w:rFonts w:ascii="Times New Roman" w:hAnsi="Times New Roman" w:cs="Times New Roman"/>
          <w:sz w:val="24"/>
          <w:szCs w:val="24"/>
        </w:rPr>
        <w:t xml:space="preserve"> - </w:t>
      </w:r>
      <w:r w:rsidRPr="005A79B9">
        <w:rPr>
          <w:rFonts w:ascii="Times New Roman" w:hAnsi="Times New Roman" w:cs="Times New Roman"/>
          <w:sz w:val="24"/>
          <w:szCs w:val="24"/>
        </w:rPr>
        <w:t>The meeti</w:t>
      </w:r>
      <w:r>
        <w:rPr>
          <w:rFonts w:ascii="Times New Roman" w:hAnsi="Times New Roman" w:cs="Times New Roman"/>
          <w:sz w:val="24"/>
          <w:szCs w:val="24"/>
        </w:rPr>
        <w:t>ng minutes for March 2021 were approved pending any corrections.</w:t>
      </w:r>
    </w:p>
    <w:p w:rsidR="00AF72AB" w:rsidRDefault="00AF72AB" w:rsidP="00A63C21">
      <w:pPr>
        <w:pStyle w:val="ListParagraph"/>
        <w:ind w:left="360"/>
        <w:rPr>
          <w:rFonts w:ascii="Times New Roman" w:hAnsi="Times New Roman" w:cs="Times New Roman"/>
          <w:sz w:val="24"/>
          <w:szCs w:val="24"/>
        </w:rPr>
      </w:pPr>
    </w:p>
    <w:p w:rsidR="00AF72AB" w:rsidRPr="00A63C21" w:rsidRDefault="00AF72AB" w:rsidP="00AF72AB">
      <w:pPr>
        <w:pStyle w:val="ListParagraph"/>
        <w:numPr>
          <w:ilvl w:val="0"/>
          <w:numId w:val="1"/>
        </w:numPr>
        <w:ind w:left="360"/>
        <w:rPr>
          <w:rFonts w:ascii="Times New Roman" w:hAnsi="Times New Roman" w:cs="Times New Roman"/>
          <w:b/>
          <w:sz w:val="24"/>
          <w:szCs w:val="24"/>
        </w:rPr>
      </w:pPr>
      <w:r w:rsidRPr="00A63C21">
        <w:rPr>
          <w:rFonts w:ascii="Times New Roman" w:hAnsi="Times New Roman" w:cs="Times New Roman"/>
          <w:b/>
          <w:sz w:val="24"/>
          <w:szCs w:val="24"/>
        </w:rPr>
        <w:t>Elections</w:t>
      </w:r>
      <w:r w:rsidR="00A63C21">
        <w:rPr>
          <w:rFonts w:ascii="Times New Roman" w:hAnsi="Times New Roman" w:cs="Times New Roman"/>
          <w:b/>
          <w:sz w:val="24"/>
          <w:szCs w:val="24"/>
        </w:rPr>
        <w:t xml:space="preserve"> </w:t>
      </w:r>
      <w:r w:rsidR="00A63C21" w:rsidRPr="00A63C21">
        <w:rPr>
          <w:rFonts w:ascii="Times New Roman" w:hAnsi="Times New Roman" w:cs="Times New Roman"/>
          <w:b/>
          <w:sz w:val="24"/>
          <w:szCs w:val="24"/>
        </w:rPr>
        <w:t>– Dr. Latiker and the election committee</w:t>
      </w:r>
      <w:r w:rsidR="00A63C21">
        <w:rPr>
          <w:rFonts w:ascii="Times New Roman" w:hAnsi="Times New Roman" w:cs="Times New Roman"/>
          <w:b/>
          <w:sz w:val="24"/>
          <w:szCs w:val="24"/>
        </w:rPr>
        <w:t xml:space="preserve"> – </w:t>
      </w:r>
      <w:r w:rsidR="00A63C21">
        <w:rPr>
          <w:rFonts w:ascii="Times New Roman" w:hAnsi="Times New Roman" w:cs="Times New Roman"/>
          <w:sz w:val="24"/>
          <w:szCs w:val="24"/>
        </w:rPr>
        <w:t>Dr. Latiker reviewed the election process.</w:t>
      </w:r>
      <w:r w:rsidR="00DB0AB4">
        <w:rPr>
          <w:rFonts w:ascii="Times New Roman" w:hAnsi="Times New Roman" w:cs="Times New Roman"/>
          <w:sz w:val="24"/>
          <w:szCs w:val="24"/>
        </w:rPr>
        <w:t xml:space="preserve">  Dr. Barbara Howard presided over</w:t>
      </w:r>
      <w:r w:rsidR="00A63C21">
        <w:rPr>
          <w:rFonts w:ascii="Times New Roman" w:hAnsi="Times New Roman" w:cs="Times New Roman"/>
          <w:sz w:val="24"/>
          <w:szCs w:val="24"/>
        </w:rPr>
        <w:t xml:space="preserve"> the election, opening the nomination process.  Nominees included:</w:t>
      </w:r>
    </w:p>
    <w:p w:rsidR="00A63C21" w:rsidRPr="005613D2" w:rsidRDefault="00A63C21" w:rsidP="00A63C21">
      <w:pPr>
        <w:pStyle w:val="ListParagraph"/>
        <w:rPr>
          <w:rFonts w:ascii="Times New Roman" w:hAnsi="Times New Roman" w:cs="Times New Roman"/>
          <w:sz w:val="24"/>
          <w:szCs w:val="24"/>
        </w:rPr>
      </w:pPr>
    </w:p>
    <w:p w:rsidR="00A63C21" w:rsidRPr="005613D2" w:rsidRDefault="00A63C21" w:rsidP="00A63C21">
      <w:pPr>
        <w:pStyle w:val="ListParagraph"/>
        <w:numPr>
          <w:ilvl w:val="1"/>
          <w:numId w:val="1"/>
        </w:numPr>
        <w:rPr>
          <w:rFonts w:ascii="Times New Roman" w:hAnsi="Times New Roman" w:cs="Times New Roman"/>
          <w:sz w:val="24"/>
          <w:szCs w:val="24"/>
        </w:rPr>
      </w:pPr>
      <w:r w:rsidRPr="005613D2">
        <w:rPr>
          <w:rFonts w:ascii="Times New Roman" w:hAnsi="Times New Roman" w:cs="Times New Roman"/>
          <w:sz w:val="24"/>
          <w:szCs w:val="24"/>
        </w:rPr>
        <w:t>Patrick Rettger – Sergeant-At-Arms (Music)</w:t>
      </w:r>
    </w:p>
    <w:p w:rsidR="00A63C21" w:rsidRPr="005613D2" w:rsidRDefault="00A63C21" w:rsidP="00A63C21">
      <w:pPr>
        <w:pStyle w:val="ListParagraph"/>
        <w:numPr>
          <w:ilvl w:val="1"/>
          <w:numId w:val="1"/>
        </w:numPr>
        <w:rPr>
          <w:rFonts w:ascii="Times New Roman" w:hAnsi="Times New Roman" w:cs="Times New Roman"/>
          <w:sz w:val="24"/>
          <w:szCs w:val="24"/>
        </w:rPr>
      </w:pPr>
      <w:r w:rsidRPr="005613D2">
        <w:rPr>
          <w:rFonts w:ascii="Times New Roman" w:hAnsi="Times New Roman" w:cs="Times New Roman"/>
          <w:sz w:val="24"/>
          <w:szCs w:val="24"/>
        </w:rPr>
        <w:t>Don Spann – Treasurer (Journalism &amp; Media Studies)</w:t>
      </w:r>
    </w:p>
    <w:p w:rsidR="00A63C21" w:rsidRPr="005613D2" w:rsidRDefault="00A63C21" w:rsidP="00A63C21">
      <w:pPr>
        <w:pStyle w:val="ListParagraph"/>
        <w:numPr>
          <w:ilvl w:val="1"/>
          <w:numId w:val="1"/>
        </w:numPr>
        <w:rPr>
          <w:rFonts w:ascii="Times New Roman" w:hAnsi="Times New Roman" w:cs="Times New Roman"/>
          <w:sz w:val="24"/>
          <w:szCs w:val="24"/>
        </w:rPr>
      </w:pPr>
      <w:r w:rsidRPr="005613D2">
        <w:rPr>
          <w:rFonts w:ascii="Times New Roman" w:hAnsi="Times New Roman" w:cs="Times New Roman"/>
          <w:sz w:val="24"/>
          <w:szCs w:val="24"/>
        </w:rPr>
        <w:t>Carolyn Howard – Parliamentarian (Biology)</w:t>
      </w:r>
    </w:p>
    <w:p w:rsidR="00A63C21" w:rsidRPr="005613D2" w:rsidRDefault="00A63C21" w:rsidP="00A63C21">
      <w:pPr>
        <w:pStyle w:val="ListParagraph"/>
        <w:numPr>
          <w:ilvl w:val="1"/>
          <w:numId w:val="1"/>
        </w:numPr>
        <w:rPr>
          <w:rFonts w:ascii="Times New Roman" w:hAnsi="Times New Roman" w:cs="Times New Roman"/>
          <w:sz w:val="24"/>
          <w:szCs w:val="24"/>
        </w:rPr>
      </w:pPr>
      <w:r w:rsidRPr="005613D2">
        <w:rPr>
          <w:rFonts w:ascii="Times New Roman" w:hAnsi="Times New Roman" w:cs="Times New Roman"/>
          <w:sz w:val="24"/>
          <w:szCs w:val="24"/>
        </w:rPr>
        <w:t>André Hines – Secretary (Public Policy &amp; Administration)</w:t>
      </w:r>
    </w:p>
    <w:p w:rsidR="00A63C21" w:rsidRPr="005613D2" w:rsidRDefault="00A63C21" w:rsidP="00A63C21">
      <w:pPr>
        <w:pStyle w:val="ListParagraph"/>
        <w:numPr>
          <w:ilvl w:val="1"/>
          <w:numId w:val="1"/>
        </w:numPr>
        <w:rPr>
          <w:rFonts w:ascii="Times New Roman" w:hAnsi="Times New Roman" w:cs="Times New Roman"/>
          <w:sz w:val="24"/>
          <w:szCs w:val="24"/>
        </w:rPr>
      </w:pPr>
      <w:r w:rsidRPr="005613D2">
        <w:rPr>
          <w:rFonts w:ascii="Times New Roman" w:hAnsi="Times New Roman" w:cs="Times New Roman"/>
          <w:sz w:val="24"/>
          <w:szCs w:val="24"/>
        </w:rPr>
        <w:t>Sophia Leggett – Vice President (Public Health)</w:t>
      </w:r>
    </w:p>
    <w:p w:rsidR="00A63C21" w:rsidRPr="005613D2" w:rsidRDefault="00A63C21" w:rsidP="00A63C21">
      <w:pPr>
        <w:pStyle w:val="ListParagraph"/>
        <w:numPr>
          <w:ilvl w:val="1"/>
          <w:numId w:val="1"/>
        </w:numPr>
        <w:rPr>
          <w:rFonts w:ascii="Times New Roman" w:hAnsi="Times New Roman" w:cs="Times New Roman"/>
          <w:sz w:val="24"/>
          <w:szCs w:val="24"/>
        </w:rPr>
      </w:pPr>
      <w:r w:rsidRPr="005613D2">
        <w:rPr>
          <w:rFonts w:ascii="Times New Roman" w:hAnsi="Times New Roman" w:cs="Times New Roman"/>
          <w:sz w:val="24"/>
          <w:szCs w:val="24"/>
        </w:rPr>
        <w:t>Dawn McLin – President (Psychology)</w:t>
      </w:r>
    </w:p>
    <w:p w:rsidR="005613D2" w:rsidRPr="005613D2" w:rsidRDefault="005613D2" w:rsidP="005613D2">
      <w:pPr>
        <w:ind w:left="360"/>
        <w:rPr>
          <w:rFonts w:ascii="Times New Roman" w:hAnsi="Times New Roman" w:cs="Times New Roman"/>
          <w:sz w:val="24"/>
          <w:szCs w:val="24"/>
        </w:rPr>
      </w:pPr>
      <w:r>
        <w:rPr>
          <w:rFonts w:ascii="Times New Roman" w:hAnsi="Times New Roman" w:cs="Times New Roman"/>
          <w:sz w:val="24"/>
          <w:szCs w:val="24"/>
        </w:rPr>
        <w:t>There was a motion to accept the slate of officers by acclamation because there was only one nominee for each office.  The slate was accepted by the Senators.</w:t>
      </w:r>
    </w:p>
    <w:p w:rsidR="00AF72AB" w:rsidRPr="005613D2" w:rsidRDefault="00AF72AB" w:rsidP="00AF72AB">
      <w:pPr>
        <w:pStyle w:val="ListParagraph"/>
        <w:numPr>
          <w:ilvl w:val="0"/>
          <w:numId w:val="1"/>
        </w:numPr>
        <w:ind w:left="360"/>
        <w:rPr>
          <w:rFonts w:ascii="Times New Roman" w:hAnsi="Times New Roman" w:cs="Times New Roman"/>
          <w:b/>
          <w:sz w:val="24"/>
          <w:szCs w:val="24"/>
        </w:rPr>
      </w:pPr>
      <w:r w:rsidRPr="00A63C21">
        <w:rPr>
          <w:rFonts w:ascii="Times New Roman" w:hAnsi="Times New Roman" w:cs="Times New Roman"/>
          <w:b/>
          <w:sz w:val="24"/>
          <w:szCs w:val="24"/>
        </w:rPr>
        <w:t>Faculty Appreciation: boxed lunch, May 10</w:t>
      </w:r>
      <w:r w:rsidRPr="00A63C21">
        <w:rPr>
          <w:rFonts w:ascii="Times New Roman" w:hAnsi="Times New Roman" w:cs="Times New Roman"/>
          <w:b/>
          <w:sz w:val="24"/>
          <w:szCs w:val="24"/>
          <w:vertAlign w:val="superscript"/>
        </w:rPr>
        <w:t>th</w:t>
      </w:r>
      <w:r w:rsidR="00A900AF">
        <w:rPr>
          <w:rFonts w:ascii="Times New Roman" w:hAnsi="Times New Roman" w:cs="Times New Roman"/>
          <w:b/>
          <w:sz w:val="24"/>
          <w:szCs w:val="24"/>
        </w:rPr>
        <w:t xml:space="preserve"> </w:t>
      </w:r>
      <w:r w:rsidRPr="00A63C21">
        <w:rPr>
          <w:rFonts w:ascii="Times New Roman" w:hAnsi="Times New Roman" w:cs="Times New Roman"/>
          <w:b/>
          <w:sz w:val="24"/>
          <w:szCs w:val="24"/>
        </w:rPr>
        <w:t xml:space="preserve">Certificates of Participation, Supplies, RSVP,  TBD, etc. </w:t>
      </w:r>
      <w:r w:rsidR="005613D2">
        <w:rPr>
          <w:rFonts w:ascii="Times New Roman" w:hAnsi="Times New Roman" w:cs="Times New Roman"/>
          <w:b/>
          <w:sz w:val="24"/>
          <w:szCs w:val="24"/>
        </w:rPr>
        <w:t xml:space="preserve">– </w:t>
      </w:r>
      <w:r w:rsidR="005613D2">
        <w:rPr>
          <w:rFonts w:ascii="Times New Roman" w:hAnsi="Times New Roman" w:cs="Times New Roman"/>
          <w:sz w:val="24"/>
          <w:szCs w:val="24"/>
        </w:rPr>
        <w:t>Dr. McLin announced that there will be a drive by Faculty Appreciation luncheon May 10</w:t>
      </w:r>
      <w:r w:rsidR="005613D2" w:rsidRPr="005613D2">
        <w:rPr>
          <w:rFonts w:ascii="Times New Roman" w:hAnsi="Times New Roman" w:cs="Times New Roman"/>
          <w:sz w:val="24"/>
          <w:szCs w:val="24"/>
          <w:vertAlign w:val="superscript"/>
        </w:rPr>
        <w:t>th</w:t>
      </w:r>
      <w:r w:rsidR="005613D2">
        <w:rPr>
          <w:rFonts w:ascii="Times New Roman" w:hAnsi="Times New Roman" w:cs="Times New Roman"/>
          <w:sz w:val="24"/>
          <w:szCs w:val="24"/>
        </w:rPr>
        <w:t>.  During the luncheon, Senators who did not pick their backpack</w:t>
      </w:r>
      <w:r w:rsidR="00DB0AB4">
        <w:rPr>
          <w:rFonts w:ascii="Times New Roman" w:hAnsi="Times New Roman" w:cs="Times New Roman"/>
          <w:sz w:val="24"/>
          <w:szCs w:val="24"/>
        </w:rPr>
        <w:t>s</w:t>
      </w:r>
      <w:r w:rsidR="005613D2">
        <w:rPr>
          <w:rFonts w:ascii="Times New Roman" w:hAnsi="Times New Roman" w:cs="Times New Roman"/>
          <w:sz w:val="24"/>
          <w:szCs w:val="24"/>
        </w:rPr>
        <w:t xml:space="preserve"> m</w:t>
      </w:r>
      <w:r w:rsidR="00DB0AB4">
        <w:rPr>
          <w:rFonts w:ascii="Times New Roman" w:hAnsi="Times New Roman" w:cs="Times New Roman"/>
          <w:sz w:val="24"/>
          <w:szCs w:val="24"/>
        </w:rPr>
        <w:t>a</w:t>
      </w:r>
      <w:r w:rsidR="005613D2">
        <w:rPr>
          <w:rFonts w:ascii="Times New Roman" w:hAnsi="Times New Roman" w:cs="Times New Roman"/>
          <w:sz w:val="24"/>
          <w:szCs w:val="24"/>
        </w:rPr>
        <w:t>y pick them up at the luncheon</w:t>
      </w:r>
      <w:r w:rsidR="00DB0AB4">
        <w:rPr>
          <w:rFonts w:ascii="Times New Roman" w:hAnsi="Times New Roman" w:cs="Times New Roman"/>
          <w:sz w:val="24"/>
          <w:szCs w:val="24"/>
        </w:rPr>
        <w:t xml:space="preserve">.  </w:t>
      </w:r>
      <w:r w:rsidR="005613D2">
        <w:rPr>
          <w:rFonts w:ascii="Times New Roman" w:hAnsi="Times New Roman" w:cs="Times New Roman"/>
          <w:sz w:val="24"/>
          <w:szCs w:val="24"/>
        </w:rPr>
        <w:t>Certificates of Appreciation</w:t>
      </w:r>
      <w:r w:rsidR="00DB0AB4">
        <w:rPr>
          <w:rFonts w:ascii="Times New Roman" w:hAnsi="Times New Roman" w:cs="Times New Roman"/>
          <w:sz w:val="24"/>
          <w:szCs w:val="24"/>
        </w:rPr>
        <w:t xml:space="preserve"> will also be provided for all Senators</w:t>
      </w:r>
      <w:r w:rsidR="005613D2">
        <w:rPr>
          <w:rFonts w:ascii="Times New Roman" w:hAnsi="Times New Roman" w:cs="Times New Roman"/>
          <w:sz w:val="24"/>
          <w:szCs w:val="24"/>
        </w:rPr>
        <w:t>.  This year we wi</w:t>
      </w:r>
      <w:r w:rsidR="00A900AF">
        <w:rPr>
          <w:rFonts w:ascii="Times New Roman" w:hAnsi="Times New Roman" w:cs="Times New Roman"/>
          <w:sz w:val="24"/>
          <w:szCs w:val="24"/>
        </w:rPr>
        <w:t>ll also honor colleagues who</w:t>
      </w:r>
      <w:r w:rsidR="005613D2">
        <w:rPr>
          <w:rFonts w:ascii="Times New Roman" w:hAnsi="Times New Roman" w:cs="Times New Roman"/>
          <w:sz w:val="24"/>
          <w:szCs w:val="24"/>
        </w:rPr>
        <w:t xml:space="preserve"> served at JSU for 50 years or more.</w:t>
      </w:r>
    </w:p>
    <w:p w:rsidR="005613D2" w:rsidRPr="00A63C21" w:rsidRDefault="005613D2" w:rsidP="005613D2">
      <w:pPr>
        <w:pStyle w:val="ListParagraph"/>
        <w:ind w:left="360"/>
        <w:rPr>
          <w:rFonts w:ascii="Times New Roman" w:hAnsi="Times New Roman" w:cs="Times New Roman"/>
          <w:b/>
          <w:sz w:val="24"/>
          <w:szCs w:val="24"/>
        </w:rPr>
      </w:pPr>
    </w:p>
    <w:p w:rsidR="00AF72AB" w:rsidRPr="00A63C21" w:rsidRDefault="00AF72AB" w:rsidP="00AF72AB">
      <w:pPr>
        <w:pStyle w:val="ListParagraph"/>
        <w:numPr>
          <w:ilvl w:val="0"/>
          <w:numId w:val="1"/>
        </w:numPr>
        <w:ind w:left="360"/>
        <w:rPr>
          <w:rFonts w:ascii="Times New Roman" w:hAnsi="Times New Roman" w:cs="Times New Roman"/>
          <w:b/>
          <w:sz w:val="24"/>
          <w:szCs w:val="24"/>
        </w:rPr>
      </w:pPr>
      <w:r w:rsidRPr="00A63C21">
        <w:rPr>
          <w:rFonts w:ascii="Times New Roman" w:hAnsi="Times New Roman" w:cs="Times New Roman"/>
          <w:b/>
          <w:sz w:val="24"/>
          <w:szCs w:val="24"/>
        </w:rPr>
        <w:t>Standing Committee Updates (Dr. Hines, Dr. Howard, Dr. Leggett, Mr. Spann)</w:t>
      </w:r>
    </w:p>
    <w:p w:rsidR="005613D2" w:rsidRDefault="005613D2" w:rsidP="005613D2">
      <w:pPr>
        <w:ind w:left="360"/>
        <w:rPr>
          <w:rFonts w:ascii="Times New Roman" w:hAnsi="Times New Roman" w:cs="Times New Roman"/>
          <w:sz w:val="24"/>
          <w:szCs w:val="24"/>
        </w:rPr>
      </w:pPr>
      <w:r w:rsidRPr="005613D2">
        <w:rPr>
          <w:rFonts w:ascii="Times New Roman" w:hAnsi="Times New Roman" w:cs="Times New Roman"/>
          <w:b/>
          <w:sz w:val="24"/>
          <w:szCs w:val="24"/>
        </w:rPr>
        <w:lastRenderedPageBreak/>
        <w:t>Faculty Life</w:t>
      </w:r>
      <w:r>
        <w:rPr>
          <w:rFonts w:ascii="Times New Roman" w:hAnsi="Times New Roman" w:cs="Times New Roman"/>
          <w:b/>
          <w:sz w:val="24"/>
          <w:szCs w:val="24"/>
        </w:rPr>
        <w:t xml:space="preserve"> </w:t>
      </w:r>
      <w:r w:rsidR="001906BC">
        <w:rPr>
          <w:rFonts w:ascii="Times New Roman" w:hAnsi="Times New Roman" w:cs="Times New Roman"/>
          <w:b/>
          <w:sz w:val="24"/>
          <w:szCs w:val="24"/>
        </w:rPr>
        <w:t xml:space="preserve">Committee </w:t>
      </w:r>
      <w:r>
        <w:rPr>
          <w:rFonts w:ascii="Times New Roman" w:hAnsi="Times New Roman" w:cs="Times New Roman"/>
          <w:b/>
          <w:sz w:val="24"/>
          <w:szCs w:val="24"/>
        </w:rPr>
        <w:t xml:space="preserve">(Andre Hines) </w:t>
      </w:r>
      <w:r w:rsidR="001906BC">
        <w:rPr>
          <w:rFonts w:ascii="Times New Roman" w:hAnsi="Times New Roman" w:cs="Times New Roman"/>
          <w:b/>
          <w:sz w:val="24"/>
          <w:szCs w:val="24"/>
        </w:rPr>
        <w:t>–</w:t>
      </w:r>
      <w:r w:rsidR="001906BC" w:rsidRPr="001906BC">
        <w:rPr>
          <w:rFonts w:ascii="Times New Roman" w:hAnsi="Times New Roman" w:cs="Times New Roman"/>
          <w:sz w:val="24"/>
          <w:szCs w:val="24"/>
        </w:rPr>
        <w:t xml:space="preserve">Dr. Hines reported that the Faculty Life Committee met and focused on the feedback received on the draft handbook and faculty senate survey.  The survey comments/input has been forwarded to Dr. McLin.  </w:t>
      </w:r>
      <w:r w:rsidR="001906BC">
        <w:rPr>
          <w:rFonts w:ascii="Times New Roman" w:hAnsi="Times New Roman" w:cs="Times New Roman"/>
          <w:sz w:val="24"/>
          <w:szCs w:val="24"/>
        </w:rPr>
        <w:t xml:space="preserve">Dr. Hines has sent the draft handbook with </w:t>
      </w:r>
      <w:r w:rsidR="00DB0AB4">
        <w:rPr>
          <w:rFonts w:ascii="Times New Roman" w:hAnsi="Times New Roman" w:cs="Times New Roman"/>
          <w:sz w:val="24"/>
          <w:szCs w:val="24"/>
        </w:rPr>
        <w:t xml:space="preserve">the </w:t>
      </w:r>
      <w:r w:rsidR="001906BC">
        <w:rPr>
          <w:rFonts w:ascii="Times New Roman" w:hAnsi="Times New Roman" w:cs="Times New Roman"/>
          <w:sz w:val="24"/>
          <w:szCs w:val="24"/>
        </w:rPr>
        <w:t xml:space="preserve">form for feedback to all Senators and will send the Promotion and Tenure draft with </w:t>
      </w:r>
      <w:r w:rsidR="00DB0AB4">
        <w:rPr>
          <w:rFonts w:ascii="Times New Roman" w:hAnsi="Times New Roman" w:cs="Times New Roman"/>
          <w:sz w:val="24"/>
          <w:szCs w:val="24"/>
        </w:rPr>
        <w:t xml:space="preserve">the </w:t>
      </w:r>
      <w:r w:rsidR="001906BC">
        <w:rPr>
          <w:rFonts w:ascii="Times New Roman" w:hAnsi="Times New Roman" w:cs="Times New Roman"/>
          <w:sz w:val="24"/>
          <w:szCs w:val="24"/>
        </w:rPr>
        <w:t>form later today.  Senators were encouraged to share the draft with departmental faculty and submit their feedback on the appropriate form.  She expressed that the committee is committed to working on the documents in their May meeting.</w:t>
      </w:r>
    </w:p>
    <w:p w:rsidR="001906BC" w:rsidRDefault="009724A9" w:rsidP="005613D2">
      <w:pPr>
        <w:ind w:left="360"/>
        <w:rPr>
          <w:rFonts w:ascii="Times New Roman" w:hAnsi="Times New Roman" w:cs="Times New Roman"/>
          <w:sz w:val="24"/>
          <w:szCs w:val="24"/>
        </w:rPr>
      </w:pPr>
      <w:r>
        <w:rPr>
          <w:rFonts w:ascii="Times New Roman" w:hAnsi="Times New Roman" w:cs="Times New Roman"/>
          <w:b/>
          <w:sz w:val="24"/>
          <w:szCs w:val="24"/>
        </w:rPr>
        <w:t>Curriculum</w:t>
      </w:r>
      <w:r w:rsidR="001906BC">
        <w:rPr>
          <w:rFonts w:ascii="Times New Roman" w:hAnsi="Times New Roman" w:cs="Times New Roman"/>
          <w:b/>
          <w:sz w:val="24"/>
          <w:szCs w:val="24"/>
        </w:rPr>
        <w:t xml:space="preserve"> &amp; Teaching Committee (Carolyn Howard) –</w:t>
      </w:r>
      <w:r w:rsidR="001906BC">
        <w:rPr>
          <w:rFonts w:ascii="Times New Roman" w:hAnsi="Times New Roman" w:cs="Times New Roman"/>
          <w:sz w:val="24"/>
          <w:szCs w:val="24"/>
        </w:rPr>
        <w:t xml:space="preserve"> Dr. Billingsley reported that the </w:t>
      </w:r>
      <w:r>
        <w:rPr>
          <w:rFonts w:ascii="Times New Roman" w:hAnsi="Times New Roman" w:cs="Times New Roman"/>
          <w:sz w:val="24"/>
          <w:szCs w:val="24"/>
        </w:rPr>
        <w:t>Curriculum</w:t>
      </w:r>
      <w:r w:rsidR="001906BC">
        <w:rPr>
          <w:rFonts w:ascii="Times New Roman" w:hAnsi="Times New Roman" w:cs="Times New Roman"/>
          <w:sz w:val="24"/>
          <w:szCs w:val="24"/>
        </w:rPr>
        <w:t xml:space="preserve"> &amp; Teaching Committee met and discussed curriculum as it pertains to changes to the faculty handbook and the importance of integr</w:t>
      </w:r>
      <w:r>
        <w:rPr>
          <w:rFonts w:ascii="Times New Roman" w:hAnsi="Times New Roman" w:cs="Times New Roman"/>
          <w:sz w:val="24"/>
          <w:szCs w:val="24"/>
        </w:rPr>
        <w:t>ating the Faculty S</w:t>
      </w:r>
      <w:r w:rsidR="001906BC">
        <w:rPr>
          <w:rFonts w:ascii="Times New Roman" w:hAnsi="Times New Roman" w:cs="Times New Roman"/>
          <w:sz w:val="24"/>
          <w:szCs w:val="24"/>
        </w:rPr>
        <w:t>enat</w:t>
      </w:r>
      <w:r>
        <w:rPr>
          <w:rFonts w:ascii="Times New Roman" w:hAnsi="Times New Roman" w:cs="Times New Roman"/>
          <w:sz w:val="24"/>
          <w:szCs w:val="24"/>
        </w:rPr>
        <w:t>e Committee with the U</w:t>
      </w:r>
      <w:r w:rsidR="001906BC">
        <w:rPr>
          <w:rFonts w:ascii="Times New Roman" w:hAnsi="Times New Roman" w:cs="Times New Roman"/>
          <w:sz w:val="24"/>
          <w:szCs w:val="24"/>
        </w:rPr>
        <w:t xml:space="preserve">ndergraduate </w:t>
      </w:r>
      <w:r>
        <w:rPr>
          <w:rFonts w:ascii="Times New Roman" w:hAnsi="Times New Roman" w:cs="Times New Roman"/>
          <w:sz w:val="24"/>
          <w:szCs w:val="24"/>
        </w:rPr>
        <w:t>C</w:t>
      </w:r>
      <w:r w:rsidR="001906BC">
        <w:rPr>
          <w:rFonts w:ascii="Times New Roman" w:hAnsi="Times New Roman" w:cs="Times New Roman"/>
          <w:sz w:val="24"/>
          <w:szCs w:val="24"/>
        </w:rPr>
        <w:t xml:space="preserve">urriculum </w:t>
      </w:r>
      <w:r>
        <w:rPr>
          <w:rFonts w:ascii="Times New Roman" w:hAnsi="Times New Roman" w:cs="Times New Roman"/>
          <w:sz w:val="24"/>
          <w:szCs w:val="24"/>
        </w:rPr>
        <w:t>C</w:t>
      </w:r>
      <w:r w:rsidR="001906BC">
        <w:rPr>
          <w:rFonts w:ascii="Times New Roman" w:hAnsi="Times New Roman" w:cs="Times New Roman"/>
          <w:sz w:val="24"/>
          <w:szCs w:val="24"/>
        </w:rPr>
        <w:t>ommittee.  T</w:t>
      </w:r>
      <w:r w:rsidR="00DB0AB4">
        <w:rPr>
          <w:rFonts w:ascii="Times New Roman" w:hAnsi="Times New Roman" w:cs="Times New Roman"/>
          <w:sz w:val="24"/>
          <w:szCs w:val="24"/>
        </w:rPr>
        <w:t>he committee</w:t>
      </w:r>
      <w:r w:rsidR="001906BC">
        <w:rPr>
          <w:rFonts w:ascii="Times New Roman" w:hAnsi="Times New Roman" w:cs="Times New Roman"/>
          <w:sz w:val="24"/>
          <w:szCs w:val="24"/>
        </w:rPr>
        <w:t xml:space="preserve"> concluded that there </w:t>
      </w:r>
      <w:r>
        <w:rPr>
          <w:rFonts w:ascii="Times New Roman" w:hAnsi="Times New Roman" w:cs="Times New Roman"/>
          <w:sz w:val="24"/>
          <w:szCs w:val="24"/>
        </w:rPr>
        <w:t>should be an alignment of discu</w:t>
      </w:r>
      <w:r w:rsidR="001906BC">
        <w:rPr>
          <w:rFonts w:ascii="Times New Roman" w:hAnsi="Times New Roman" w:cs="Times New Roman"/>
          <w:sz w:val="24"/>
          <w:szCs w:val="24"/>
        </w:rPr>
        <w:t>ssion around the curriculum committees.  It was reported that the committee meets every 4</w:t>
      </w:r>
      <w:r w:rsidR="001906BC" w:rsidRPr="001906BC">
        <w:rPr>
          <w:rFonts w:ascii="Times New Roman" w:hAnsi="Times New Roman" w:cs="Times New Roman"/>
          <w:sz w:val="24"/>
          <w:szCs w:val="24"/>
          <w:vertAlign w:val="superscript"/>
        </w:rPr>
        <w:t>th</w:t>
      </w:r>
      <w:r w:rsidR="001906BC">
        <w:rPr>
          <w:rFonts w:ascii="Times New Roman" w:hAnsi="Times New Roman" w:cs="Times New Roman"/>
          <w:sz w:val="24"/>
          <w:szCs w:val="24"/>
        </w:rPr>
        <w:t xml:space="preserve"> Tuesday.</w:t>
      </w:r>
    </w:p>
    <w:p w:rsidR="009724A9" w:rsidRDefault="009724A9" w:rsidP="005613D2">
      <w:pPr>
        <w:ind w:left="360"/>
        <w:rPr>
          <w:rFonts w:ascii="Times New Roman" w:hAnsi="Times New Roman" w:cs="Times New Roman"/>
          <w:sz w:val="24"/>
          <w:szCs w:val="24"/>
        </w:rPr>
      </w:pPr>
      <w:r>
        <w:rPr>
          <w:rFonts w:ascii="Times New Roman" w:hAnsi="Times New Roman" w:cs="Times New Roman"/>
          <w:b/>
          <w:sz w:val="24"/>
          <w:szCs w:val="24"/>
        </w:rPr>
        <w:t>Research (Sophia Leggett) –</w:t>
      </w:r>
      <w:r>
        <w:rPr>
          <w:rFonts w:ascii="Times New Roman" w:hAnsi="Times New Roman" w:cs="Times New Roman"/>
          <w:sz w:val="24"/>
          <w:szCs w:val="24"/>
        </w:rPr>
        <w:t xml:space="preserve"> Dr. Leggett reported they she has not received any feedback from Senators regarding the research policies that were sent to Senators.  She encouraged Senators to review the draft policies and submit feedback to </w:t>
      </w:r>
      <w:hyperlink r:id="rId8" w:history="1">
        <w:r w:rsidRPr="0088327A">
          <w:rPr>
            <w:rStyle w:val="Hyperlink"/>
            <w:rFonts w:ascii="Times New Roman" w:hAnsi="Times New Roman" w:cs="Times New Roman"/>
            <w:sz w:val="24"/>
            <w:szCs w:val="24"/>
          </w:rPr>
          <w:t>facultysenat@jsu.edu</w:t>
        </w:r>
      </w:hyperlink>
      <w:r>
        <w:rPr>
          <w:rFonts w:ascii="Times New Roman" w:hAnsi="Times New Roman" w:cs="Times New Roman"/>
          <w:sz w:val="24"/>
          <w:szCs w:val="24"/>
        </w:rPr>
        <w:t>.  President McLin reported that she has been informed by President Hudson that he is moving forward with the incentive program based on S</w:t>
      </w:r>
      <w:r w:rsidR="00DB0AB4">
        <w:rPr>
          <w:rFonts w:ascii="Times New Roman" w:hAnsi="Times New Roman" w:cs="Times New Roman"/>
          <w:sz w:val="24"/>
          <w:szCs w:val="24"/>
        </w:rPr>
        <w:t xml:space="preserve">ummer seed money, seed </w:t>
      </w:r>
      <w:r>
        <w:rPr>
          <w:rFonts w:ascii="Times New Roman" w:hAnsi="Times New Roman" w:cs="Times New Roman"/>
          <w:sz w:val="24"/>
          <w:szCs w:val="24"/>
        </w:rPr>
        <w:t>for larger projects, and compensation for faculty writing grants.  She indicated that once the draft is received it will be shared with Senators.</w:t>
      </w:r>
    </w:p>
    <w:p w:rsidR="009724A9" w:rsidRPr="001906BC" w:rsidRDefault="009724A9" w:rsidP="009724A9">
      <w:pPr>
        <w:ind w:left="360"/>
        <w:rPr>
          <w:rFonts w:ascii="Times New Roman" w:hAnsi="Times New Roman" w:cs="Times New Roman"/>
          <w:sz w:val="24"/>
          <w:szCs w:val="24"/>
        </w:rPr>
      </w:pPr>
      <w:r>
        <w:rPr>
          <w:rFonts w:ascii="Times New Roman" w:hAnsi="Times New Roman" w:cs="Times New Roman"/>
          <w:b/>
          <w:sz w:val="24"/>
          <w:szCs w:val="24"/>
        </w:rPr>
        <w:t>Website &amp; Budget (Don Spann) –</w:t>
      </w:r>
      <w:r>
        <w:rPr>
          <w:rFonts w:ascii="Times New Roman" w:hAnsi="Times New Roman" w:cs="Times New Roman"/>
          <w:sz w:val="24"/>
          <w:szCs w:val="24"/>
        </w:rPr>
        <w:t xml:space="preserve"> Website – Mr. Spann reported that the website is up</w:t>
      </w:r>
      <w:r w:rsidR="00C6245C">
        <w:rPr>
          <w:rFonts w:ascii="Times New Roman" w:hAnsi="Times New Roman" w:cs="Times New Roman"/>
          <w:sz w:val="24"/>
          <w:szCs w:val="24"/>
        </w:rPr>
        <w:t>dated and minutes from previous</w:t>
      </w:r>
      <w:r>
        <w:rPr>
          <w:rFonts w:ascii="Times New Roman" w:hAnsi="Times New Roman" w:cs="Times New Roman"/>
          <w:sz w:val="24"/>
          <w:szCs w:val="24"/>
        </w:rPr>
        <w:t xml:space="preserve"> </w:t>
      </w:r>
      <w:r w:rsidR="00DB0AB4">
        <w:rPr>
          <w:rFonts w:ascii="Times New Roman" w:hAnsi="Times New Roman" w:cs="Times New Roman"/>
          <w:sz w:val="24"/>
          <w:szCs w:val="24"/>
        </w:rPr>
        <w:t xml:space="preserve">meetings </w:t>
      </w:r>
      <w:r>
        <w:rPr>
          <w:rFonts w:ascii="Times New Roman" w:hAnsi="Times New Roman" w:cs="Times New Roman"/>
          <w:sz w:val="24"/>
          <w:szCs w:val="24"/>
        </w:rPr>
        <w:t>may be found on the website.  He encouraged Senators to visit the website.  Budget – Mr. Spann reported that the budget committee met and discussed pay study concerns.  He indicated that the Faculty Senate budget started at $7,166 and after two major purchases</w:t>
      </w:r>
      <w:r w:rsidR="00C6245C">
        <w:rPr>
          <w:rFonts w:ascii="Times New Roman" w:hAnsi="Times New Roman" w:cs="Times New Roman"/>
          <w:sz w:val="24"/>
          <w:szCs w:val="24"/>
        </w:rPr>
        <w:t xml:space="preserve"> the end of year total is $1,961.58.  The two purchases were faculty incentive packs and office supplies.</w:t>
      </w:r>
    </w:p>
    <w:p w:rsidR="00AF72AB" w:rsidRPr="00C6245C" w:rsidRDefault="00AF72AB" w:rsidP="00AF72AB">
      <w:pPr>
        <w:rPr>
          <w:rFonts w:ascii="Times New Roman" w:hAnsi="Times New Roman" w:cs="Times New Roman"/>
          <w:sz w:val="24"/>
          <w:szCs w:val="24"/>
        </w:rPr>
      </w:pPr>
      <w:r w:rsidRPr="00C6245C">
        <w:rPr>
          <w:rFonts w:ascii="Times New Roman" w:hAnsi="Times New Roman" w:cs="Times New Roman"/>
          <w:b/>
          <w:sz w:val="24"/>
          <w:szCs w:val="24"/>
          <w:u w:val="single"/>
        </w:rPr>
        <w:t>President Hudson</w:t>
      </w:r>
      <w:r w:rsidR="00C6245C" w:rsidRPr="00C6245C">
        <w:rPr>
          <w:rFonts w:ascii="Times New Roman" w:hAnsi="Times New Roman" w:cs="Times New Roman"/>
          <w:b/>
          <w:sz w:val="24"/>
          <w:szCs w:val="24"/>
        </w:rPr>
        <w:t xml:space="preserve"> – </w:t>
      </w:r>
      <w:r w:rsidR="00C6245C" w:rsidRPr="00C6245C">
        <w:rPr>
          <w:rFonts w:ascii="Times New Roman" w:hAnsi="Times New Roman" w:cs="Times New Roman"/>
          <w:sz w:val="24"/>
          <w:szCs w:val="24"/>
        </w:rPr>
        <w:t>President Hudson did not attend the meeting; the report was given by Dr. McLin</w:t>
      </w:r>
    </w:p>
    <w:p w:rsidR="00AF72AB" w:rsidRPr="00C6245C" w:rsidRDefault="00AF72AB" w:rsidP="00AF72AB">
      <w:pPr>
        <w:pStyle w:val="ListParagraph"/>
        <w:numPr>
          <w:ilvl w:val="0"/>
          <w:numId w:val="1"/>
        </w:numPr>
        <w:ind w:left="360"/>
        <w:rPr>
          <w:rFonts w:ascii="Times New Roman" w:hAnsi="Times New Roman" w:cs="Times New Roman"/>
          <w:sz w:val="24"/>
          <w:szCs w:val="24"/>
        </w:rPr>
      </w:pPr>
      <w:r w:rsidRPr="00C6245C">
        <w:rPr>
          <w:rFonts w:ascii="Times New Roman" w:hAnsi="Times New Roman" w:cs="Times New Roman"/>
          <w:b/>
          <w:sz w:val="24"/>
          <w:szCs w:val="24"/>
        </w:rPr>
        <w:t>Transparency:  University Strategic Plan, Organizational chart</w:t>
      </w:r>
      <w:r w:rsidR="00C6245C">
        <w:rPr>
          <w:rFonts w:ascii="Times New Roman" w:hAnsi="Times New Roman" w:cs="Times New Roman"/>
          <w:b/>
          <w:sz w:val="24"/>
          <w:szCs w:val="24"/>
        </w:rPr>
        <w:t xml:space="preserve"> – </w:t>
      </w:r>
      <w:r w:rsidR="00C6245C" w:rsidRPr="00C6245C">
        <w:rPr>
          <w:rFonts w:ascii="Times New Roman" w:hAnsi="Times New Roman" w:cs="Times New Roman"/>
          <w:sz w:val="24"/>
          <w:szCs w:val="24"/>
        </w:rPr>
        <w:t>Dr. McLin reported that Dr. Portifield is Chair of the Strategic Plan and the plan is to meet over the summer.  She reported that the CFO position has been filled and the individual will start May 1</w:t>
      </w:r>
      <w:r w:rsidR="00C6245C" w:rsidRPr="00C6245C">
        <w:rPr>
          <w:rFonts w:ascii="Times New Roman" w:hAnsi="Times New Roman" w:cs="Times New Roman"/>
          <w:sz w:val="24"/>
          <w:szCs w:val="24"/>
          <w:vertAlign w:val="superscript"/>
        </w:rPr>
        <w:t>st</w:t>
      </w:r>
      <w:r w:rsidR="00C6245C" w:rsidRPr="00C6245C">
        <w:rPr>
          <w:rFonts w:ascii="Times New Roman" w:hAnsi="Times New Roman" w:cs="Times New Roman"/>
          <w:sz w:val="24"/>
          <w:szCs w:val="24"/>
        </w:rPr>
        <w:t>.</w:t>
      </w:r>
    </w:p>
    <w:p w:rsidR="00C6245C" w:rsidRPr="00E83E6B" w:rsidRDefault="00AF72AB" w:rsidP="00C6245C">
      <w:pPr>
        <w:pStyle w:val="ListParagraph"/>
        <w:numPr>
          <w:ilvl w:val="0"/>
          <w:numId w:val="1"/>
        </w:numPr>
        <w:ind w:left="360"/>
        <w:rPr>
          <w:rFonts w:ascii="Times New Roman" w:hAnsi="Times New Roman" w:cs="Times New Roman"/>
          <w:sz w:val="24"/>
          <w:szCs w:val="24"/>
        </w:rPr>
      </w:pPr>
      <w:r w:rsidRPr="00C6245C">
        <w:rPr>
          <w:rFonts w:ascii="Times New Roman" w:hAnsi="Times New Roman" w:cs="Times New Roman"/>
          <w:b/>
          <w:sz w:val="24"/>
          <w:szCs w:val="24"/>
        </w:rPr>
        <w:t>Covid Taskforce</w:t>
      </w:r>
      <w:r w:rsidR="00C6245C">
        <w:rPr>
          <w:rFonts w:ascii="Times New Roman" w:hAnsi="Times New Roman" w:cs="Times New Roman"/>
          <w:b/>
          <w:sz w:val="24"/>
          <w:szCs w:val="24"/>
        </w:rPr>
        <w:t xml:space="preserve"> </w:t>
      </w:r>
      <w:r w:rsidR="00C6245C" w:rsidRPr="00E83E6B">
        <w:rPr>
          <w:rFonts w:ascii="Times New Roman" w:hAnsi="Times New Roman" w:cs="Times New Roman"/>
          <w:sz w:val="24"/>
          <w:szCs w:val="24"/>
        </w:rPr>
        <w:t>– In response to the question; will students be required to be vaccinated, Dr. McLin indicated th</w:t>
      </w:r>
      <w:r w:rsidR="00E83E6B">
        <w:rPr>
          <w:rFonts w:ascii="Times New Roman" w:hAnsi="Times New Roman" w:cs="Times New Roman"/>
          <w:sz w:val="24"/>
          <w:szCs w:val="24"/>
        </w:rPr>
        <w:t xml:space="preserve">at </w:t>
      </w:r>
      <w:r w:rsidR="00C6245C" w:rsidRPr="00E83E6B">
        <w:rPr>
          <w:rFonts w:ascii="Times New Roman" w:hAnsi="Times New Roman" w:cs="Times New Roman"/>
          <w:sz w:val="24"/>
          <w:szCs w:val="24"/>
        </w:rPr>
        <w:t>was a question for the Provost.</w:t>
      </w:r>
    </w:p>
    <w:p w:rsidR="00AF72AB" w:rsidRPr="00E83E6B" w:rsidRDefault="00AF72AB" w:rsidP="00AF72AB">
      <w:pPr>
        <w:pStyle w:val="ListParagraph"/>
        <w:numPr>
          <w:ilvl w:val="0"/>
          <w:numId w:val="1"/>
        </w:numPr>
        <w:ind w:left="360"/>
        <w:rPr>
          <w:rFonts w:ascii="Times New Roman" w:hAnsi="Times New Roman" w:cs="Times New Roman"/>
          <w:sz w:val="24"/>
          <w:szCs w:val="24"/>
        </w:rPr>
      </w:pPr>
      <w:r w:rsidRPr="00C6245C">
        <w:rPr>
          <w:rFonts w:ascii="Times New Roman" w:hAnsi="Times New Roman" w:cs="Times New Roman"/>
          <w:b/>
          <w:sz w:val="24"/>
          <w:szCs w:val="24"/>
        </w:rPr>
        <w:t xml:space="preserve">Athletics: athletes not coming to classes, procedures of advisors. </w:t>
      </w:r>
      <w:r w:rsidR="00C6245C">
        <w:rPr>
          <w:rFonts w:ascii="Times New Roman" w:hAnsi="Times New Roman" w:cs="Times New Roman"/>
          <w:b/>
          <w:sz w:val="24"/>
          <w:szCs w:val="24"/>
        </w:rPr>
        <w:t xml:space="preserve">– </w:t>
      </w:r>
      <w:r w:rsidR="00C6245C" w:rsidRPr="00E83E6B">
        <w:rPr>
          <w:rFonts w:ascii="Times New Roman" w:hAnsi="Times New Roman" w:cs="Times New Roman"/>
          <w:sz w:val="24"/>
          <w:szCs w:val="24"/>
        </w:rPr>
        <w:t>Dr.</w:t>
      </w:r>
      <w:r w:rsidR="00E83E6B" w:rsidRPr="00E83E6B">
        <w:rPr>
          <w:rFonts w:ascii="Times New Roman" w:hAnsi="Times New Roman" w:cs="Times New Roman"/>
          <w:sz w:val="24"/>
          <w:szCs w:val="24"/>
        </w:rPr>
        <w:t xml:space="preserve"> McLin reported that there have</w:t>
      </w:r>
      <w:r w:rsidR="00C6245C" w:rsidRPr="00E83E6B">
        <w:rPr>
          <w:rFonts w:ascii="Times New Roman" w:hAnsi="Times New Roman" w:cs="Times New Roman"/>
          <w:sz w:val="24"/>
          <w:szCs w:val="24"/>
        </w:rPr>
        <w:t xml:space="preserve"> been concerns regarding advisement from the Athletics Department.  She indicated that President Hudson reported that he has shared faculty concerns with the Coaching Staff and the Athletic Director.  Dr. Hudson has requested that all concerns be put in writing.  He has also indicated that </w:t>
      </w:r>
      <w:r w:rsidR="00E83E6B" w:rsidRPr="00E83E6B">
        <w:rPr>
          <w:rFonts w:ascii="Times New Roman" w:hAnsi="Times New Roman" w:cs="Times New Roman"/>
          <w:sz w:val="24"/>
          <w:szCs w:val="24"/>
        </w:rPr>
        <w:t xml:space="preserve">we may request </w:t>
      </w:r>
      <w:r w:rsidR="00C6245C" w:rsidRPr="00E83E6B">
        <w:rPr>
          <w:rFonts w:ascii="Times New Roman" w:hAnsi="Times New Roman" w:cs="Times New Roman"/>
          <w:sz w:val="24"/>
          <w:szCs w:val="24"/>
        </w:rPr>
        <w:t>any of his Cabinet Members</w:t>
      </w:r>
      <w:r w:rsidR="00E83E6B" w:rsidRPr="00E83E6B">
        <w:rPr>
          <w:rFonts w:ascii="Times New Roman" w:hAnsi="Times New Roman" w:cs="Times New Roman"/>
          <w:sz w:val="24"/>
          <w:szCs w:val="24"/>
        </w:rPr>
        <w:t xml:space="preserve"> to attend our meeting and if they fail to participate, he should be notified. </w:t>
      </w:r>
    </w:p>
    <w:p w:rsidR="00AF72AB" w:rsidRPr="00C143B2" w:rsidRDefault="00AF72AB" w:rsidP="00C143B2">
      <w:pPr>
        <w:pStyle w:val="ListParagraph"/>
        <w:numPr>
          <w:ilvl w:val="0"/>
          <w:numId w:val="1"/>
        </w:numPr>
        <w:ind w:left="360"/>
        <w:rPr>
          <w:rFonts w:ascii="Times New Roman" w:hAnsi="Times New Roman" w:cs="Times New Roman"/>
          <w:b/>
          <w:sz w:val="24"/>
          <w:szCs w:val="24"/>
          <w:u w:val="single"/>
        </w:rPr>
      </w:pPr>
      <w:r w:rsidRPr="00C6245C">
        <w:rPr>
          <w:rFonts w:ascii="Times New Roman" w:hAnsi="Times New Roman" w:cs="Times New Roman"/>
          <w:b/>
          <w:sz w:val="24"/>
          <w:szCs w:val="24"/>
        </w:rPr>
        <w:t>Faculty &amp; Staff Pay Study: RFP Process, timeline?</w:t>
      </w:r>
      <w:r w:rsidR="00C143B2">
        <w:rPr>
          <w:rFonts w:ascii="Times New Roman" w:hAnsi="Times New Roman" w:cs="Times New Roman"/>
          <w:b/>
          <w:sz w:val="24"/>
          <w:szCs w:val="24"/>
        </w:rPr>
        <w:t xml:space="preserve"> </w:t>
      </w:r>
      <w:r w:rsidRPr="00C143B2">
        <w:rPr>
          <w:rFonts w:ascii="Times New Roman" w:hAnsi="Times New Roman" w:cs="Times New Roman"/>
          <w:b/>
          <w:sz w:val="24"/>
          <w:szCs w:val="24"/>
        </w:rPr>
        <w:t>Legislation Pay Raise: “</w:t>
      </w:r>
      <w:r w:rsidRPr="00C143B2">
        <w:rPr>
          <w:rFonts w:ascii="Times New Roman" w:hAnsi="Times New Roman" w:cs="Times New Roman"/>
          <w:b/>
          <w:color w:val="111111"/>
          <w:sz w:val="24"/>
          <w:szCs w:val="24"/>
          <w:shd w:val="clear" w:color="auto" w:fill="FFFFFF"/>
        </w:rPr>
        <w:t xml:space="preserve">This is enough for a 1% across-the-board pay raise, which will go into </w:t>
      </w:r>
      <w:r w:rsidR="00C143B2" w:rsidRPr="00C143B2">
        <w:rPr>
          <w:rFonts w:ascii="Times New Roman" w:hAnsi="Times New Roman" w:cs="Times New Roman"/>
          <w:b/>
          <w:color w:val="111111"/>
          <w:sz w:val="24"/>
          <w:szCs w:val="24"/>
          <w:shd w:val="clear" w:color="auto" w:fill="FFFFFF"/>
        </w:rPr>
        <w:t>effect January 1, 2022. Campus leaders could grant some employees a 5% raise and others none.</w:t>
      </w:r>
      <w:r w:rsidR="00E83E6B" w:rsidRPr="00C143B2">
        <w:rPr>
          <w:rFonts w:ascii="Times New Roman" w:hAnsi="Times New Roman" w:cs="Times New Roman"/>
          <w:b/>
          <w:color w:val="111111"/>
          <w:sz w:val="24"/>
          <w:szCs w:val="24"/>
          <w:shd w:val="clear" w:color="auto" w:fill="FFFFFF"/>
        </w:rPr>
        <w:t xml:space="preserve">- </w:t>
      </w:r>
      <w:r w:rsidR="00E83E6B" w:rsidRPr="00C143B2">
        <w:rPr>
          <w:rFonts w:ascii="Times New Roman" w:hAnsi="Times New Roman" w:cs="Times New Roman"/>
          <w:color w:val="111111"/>
          <w:sz w:val="24"/>
          <w:szCs w:val="24"/>
          <w:shd w:val="clear" w:color="auto" w:fill="FFFFFF"/>
        </w:rPr>
        <w:t>Dr. McLin indicated that the Legislator’s provided for a pay raise for JSU, however it is the discretion of JSU Administration to allocate the raises.  She indicated that it would not be merit based and shared that she hopes that the faculty making the lowest salaries will be considered for an increase.  Dr. McLin reported that President Hudson has indicated that individuals making $100,000 and above and those individuals who have recently received a rais</w:t>
      </w:r>
      <w:r w:rsidR="00DB0AB4">
        <w:rPr>
          <w:rFonts w:ascii="Times New Roman" w:hAnsi="Times New Roman" w:cs="Times New Roman"/>
          <w:color w:val="111111"/>
          <w:sz w:val="24"/>
          <w:szCs w:val="24"/>
          <w:shd w:val="clear" w:color="auto" w:fill="FFFFFF"/>
        </w:rPr>
        <w:t xml:space="preserve">e will not get this </w:t>
      </w:r>
      <w:r w:rsidR="00E83E6B" w:rsidRPr="00C143B2">
        <w:rPr>
          <w:rFonts w:ascii="Times New Roman" w:hAnsi="Times New Roman" w:cs="Times New Roman"/>
          <w:color w:val="111111"/>
          <w:sz w:val="24"/>
          <w:szCs w:val="24"/>
          <w:shd w:val="clear" w:color="auto" w:fill="FFFFFF"/>
        </w:rPr>
        <w:t xml:space="preserve">increase.  Dr. McLin reported that because the Faculty and Staff Senates could not get on the same page, Robin Peck will coordinate the process between the Senates and hopefully by June will have timelines and parameters set for the </w:t>
      </w:r>
      <w:r w:rsidR="00C143B2" w:rsidRPr="00C143B2">
        <w:rPr>
          <w:rFonts w:ascii="Times New Roman" w:hAnsi="Times New Roman" w:cs="Times New Roman"/>
          <w:color w:val="111111"/>
          <w:sz w:val="24"/>
          <w:szCs w:val="24"/>
          <w:shd w:val="clear" w:color="auto" w:fill="FFFFFF"/>
        </w:rPr>
        <w:t>pay study.  It was reported that President Hudson has committed to paying up to $100,000 fo</w:t>
      </w:r>
      <w:r w:rsidR="00DB0AB4">
        <w:rPr>
          <w:rFonts w:ascii="Times New Roman" w:hAnsi="Times New Roman" w:cs="Times New Roman"/>
          <w:color w:val="111111"/>
          <w:sz w:val="24"/>
          <w:szCs w:val="24"/>
          <w:shd w:val="clear" w:color="auto" w:fill="FFFFFF"/>
        </w:rPr>
        <w:t>r the pay study.  A Senator</w:t>
      </w:r>
      <w:r w:rsidR="00C143B2" w:rsidRPr="00C143B2">
        <w:rPr>
          <w:rFonts w:ascii="Times New Roman" w:hAnsi="Times New Roman" w:cs="Times New Roman"/>
          <w:color w:val="111111"/>
          <w:sz w:val="24"/>
          <w:szCs w:val="24"/>
          <w:shd w:val="clear" w:color="auto" w:fill="FFFFFF"/>
        </w:rPr>
        <w:t xml:space="preserve"> expressed disappointment in the lack of progress on the pay study.</w:t>
      </w:r>
    </w:p>
    <w:p w:rsidR="00C143B2" w:rsidRDefault="00C143B2" w:rsidP="00AF72AB">
      <w:pPr>
        <w:rPr>
          <w:rFonts w:ascii="Times New Roman" w:hAnsi="Times New Roman" w:cs="Times New Roman"/>
          <w:b/>
          <w:sz w:val="24"/>
          <w:szCs w:val="24"/>
          <w:u w:val="single"/>
        </w:rPr>
      </w:pPr>
    </w:p>
    <w:p w:rsidR="00AF72AB" w:rsidRPr="00C6245C" w:rsidRDefault="00AF72AB" w:rsidP="00AF72AB">
      <w:pPr>
        <w:rPr>
          <w:rFonts w:ascii="Times New Roman" w:hAnsi="Times New Roman" w:cs="Times New Roman"/>
          <w:b/>
          <w:sz w:val="24"/>
          <w:szCs w:val="24"/>
          <w:u w:val="single"/>
        </w:rPr>
      </w:pPr>
      <w:r w:rsidRPr="00C6245C">
        <w:rPr>
          <w:rFonts w:ascii="Times New Roman" w:hAnsi="Times New Roman" w:cs="Times New Roman"/>
          <w:b/>
          <w:sz w:val="24"/>
          <w:szCs w:val="24"/>
          <w:u w:val="single"/>
        </w:rPr>
        <w:t>Provost</w:t>
      </w:r>
    </w:p>
    <w:p w:rsidR="00AF72AB" w:rsidRDefault="00AF72AB" w:rsidP="00AF72AB">
      <w:pPr>
        <w:pStyle w:val="ListParagraph"/>
        <w:numPr>
          <w:ilvl w:val="0"/>
          <w:numId w:val="1"/>
        </w:numPr>
        <w:ind w:left="360"/>
        <w:rPr>
          <w:rFonts w:ascii="Times New Roman" w:hAnsi="Times New Roman" w:cs="Times New Roman"/>
          <w:b/>
          <w:sz w:val="24"/>
          <w:szCs w:val="24"/>
        </w:rPr>
      </w:pPr>
      <w:r w:rsidRPr="00C6245C">
        <w:rPr>
          <w:rFonts w:ascii="Times New Roman" w:hAnsi="Times New Roman" w:cs="Times New Roman"/>
          <w:b/>
          <w:sz w:val="24"/>
          <w:szCs w:val="24"/>
        </w:rPr>
        <w:t>Update of SACSCOC Virtual site visit 3/23-25. Any recommendations?</w:t>
      </w:r>
    </w:p>
    <w:p w:rsidR="00C143B2" w:rsidRPr="00C143B2" w:rsidRDefault="00C143B2" w:rsidP="00C143B2">
      <w:pPr>
        <w:pStyle w:val="ListParagraph"/>
        <w:numPr>
          <w:ilvl w:val="0"/>
          <w:numId w:val="34"/>
        </w:numPr>
        <w:rPr>
          <w:rFonts w:ascii="Times New Roman" w:hAnsi="Times New Roman" w:cs="Times New Roman"/>
          <w:sz w:val="24"/>
          <w:szCs w:val="24"/>
        </w:rPr>
      </w:pPr>
      <w:r w:rsidRPr="00C143B2">
        <w:rPr>
          <w:rFonts w:ascii="Times New Roman" w:hAnsi="Times New Roman" w:cs="Times New Roman"/>
          <w:sz w:val="24"/>
          <w:szCs w:val="24"/>
        </w:rPr>
        <w:t>No receipt of the official report from the SACSCOC Onsite Team</w:t>
      </w:r>
    </w:p>
    <w:p w:rsidR="00C143B2" w:rsidRPr="00C143B2" w:rsidRDefault="00C143B2" w:rsidP="00C143B2">
      <w:pPr>
        <w:pStyle w:val="ListParagraph"/>
        <w:numPr>
          <w:ilvl w:val="1"/>
          <w:numId w:val="34"/>
        </w:numPr>
        <w:rPr>
          <w:rFonts w:ascii="Times New Roman" w:hAnsi="Times New Roman" w:cs="Times New Roman"/>
          <w:sz w:val="24"/>
          <w:szCs w:val="24"/>
        </w:rPr>
      </w:pPr>
      <w:r w:rsidRPr="00C143B2">
        <w:rPr>
          <w:rFonts w:ascii="Times New Roman" w:hAnsi="Times New Roman" w:cs="Times New Roman"/>
          <w:sz w:val="24"/>
          <w:szCs w:val="24"/>
        </w:rPr>
        <w:t>Preliminary finding</w:t>
      </w:r>
      <w:r w:rsidR="00A46466">
        <w:rPr>
          <w:rFonts w:ascii="Times New Roman" w:hAnsi="Times New Roman" w:cs="Times New Roman"/>
          <w:sz w:val="24"/>
          <w:szCs w:val="24"/>
        </w:rPr>
        <w:t>; compliance with all Core requirements</w:t>
      </w:r>
    </w:p>
    <w:p w:rsidR="00C143B2" w:rsidRPr="00C143B2" w:rsidRDefault="00C143B2" w:rsidP="00C143B2">
      <w:pPr>
        <w:pStyle w:val="ListParagraph"/>
        <w:numPr>
          <w:ilvl w:val="1"/>
          <w:numId w:val="34"/>
        </w:numPr>
        <w:rPr>
          <w:rFonts w:ascii="Times New Roman" w:hAnsi="Times New Roman" w:cs="Times New Roman"/>
          <w:sz w:val="24"/>
          <w:szCs w:val="24"/>
        </w:rPr>
      </w:pPr>
      <w:r w:rsidRPr="00C143B2">
        <w:rPr>
          <w:rFonts w:ascii="Times New Roman" w:hAnsi="Times New Roman" w:cs="Times New Roman"/>
          <w:sz w:val="24"/>
          <w:szCs w:val="24"/>
        </w:rPr>
        <w:t xml:space="preserve">Acceptance of the Quality </w:t>
      </w:r>
      <w:r w:rsidR="00C95E5B" w:rsidRPr="00C143B2">
        <w:rPr>
          <w:rFonts w:ascii="Times New Roman" w:hAnsi="Times New Roman" w:cs="Times New Roman"/>
          <w:sz w:val="24"/>
          <w:szCs w:val="24"/>
        </w:rPr>
        <w:t>Enhancement</w:t>
      </w:r>
      <w:r w:rsidRPr="00C143B2">
        <w:rPr>
          <w:rFonts w:ascii="Times New Roman" w:hAnsi="Times New Roman" w:cs="Times New Roman"/>
          <w:sz w:val="24"/>
          <w:szCs w:val="24"/>
        </w:rPr>
        <w:t xml:space="preserve"> Plan (ROAR)</w:t>
      </w:r>
    </w:p>
    <w:p w:rsidR="00C143B2" w:rsidRPr="00C143B2" w:rsidRDefault="00C143B2" w:rsidP="00C143B2">
      <w:pPr>
        <w:pStyle w:val="ListParagraph"/>
        <w:numPr>
          <w:ilvl w:val="1"/>
          <w:numId w:val="34"/>
        </w:numPr>
        <w:rPr>
          <w:rFonts w:ascii="Times New Roman" w:hAnsi="Times New Roman" w:cs="Times New Roman"/>
          <w:sz w:val="24"/>
          <w:szCs w:val="24"/>
        </w:rPr>
      </w:pPr>
      <w:r w:rsidRPr="00C143B2">
        <w:rPr>
          <w:rFonts w:ascii="Times New Roman" w:hAnsi="Times New Roman" w:cs="Times New Roman"/>
          <w:sz w:val="24"/>
          <w:szCs w:val="24"/>
        </w:rPr>
        <w:t>Issues with Section 6 (Faculty Qu</w:t>
      </w:r>
      <w:r w:rsidR="00C95E5B">
        <w:rPr>
          <w:rFonts w:ascii="Times New Roman" w:hAnsi="Times New Roman" w:cs="Times New Roman"/>
          <w:sz w:val="24"/>
          <w:szCs w:val="24"/>
        </w:rPr>
        <w:t>alifications, Program Coordinat</w:t>
      </w:r>
      <w:r w:rsidRPr="00C143B2">
        <w:rPr>
          <w:rFonts w:ascii="Times New Roman" w:hAnsi="Times New Roman" w:cs="Times New Roman"/>
          <w:sz w:val="24"/>
          <w:szCs w:val="24"/>
        </w:rPr>
        <w:t>ors)</w:t>
      </w:r>
      <w:r w:rsidR="00F24BE4">
        <w:rPr>
          <w:rFonts w:ascii="Times New Roman" w:hAnsi="Times New Roman" w:cs="Times New Roman"/>
          <w:sz w:val="24"/>
          <w:szCs w:val="24"/>
        </w:rPr>
        <w:t xml:space="preserve"> – There were concerns of Coordinators responsibilities and compensation</w:t>
      </w:r>
    </w:p>
    <w:p w:rsidR="00C143B2" w:rsidRPr="00C143B2" w:rsidRDefault="00C143B2" w:rsidP="00C143B2">
      <w:pPr>
        <w:pStyle w:val="ListParagraph"/>
        <w:numPr>
          <w:ilvl w:val="0"/>
          <w:numId w:val="34"/>
        </w:numPr>
        <w:rPr>
          <w:rFonts w:ascii="Times New Roman" w:hAnsi="Times New Roman" w:cs="Times New Roman"/>
          <w:sz w:val="24"/>
          <w:szCs w:val="24"/>
        </w:rPr>
      </w:pPr>
      <w:r w:rsidRPr="00C143B2">
        <w:rPr>
          <w:rFonts w:ascii="Times New Roman" w:hAnsi="Times New Roman" w:cs="Times New Roman"/>
          <w:sz w:val="24"/>
          <w:szCs w:val="24"/>
        </w:rPr>
        <w:t>Faculty Raises</w:t>
      </w:r>
    </w:p>
    <w:p w:rsidR="00C143B2" w:rsidRPr="00C143B2" w:rsidRDefault="00C143B2" w:rsidP="00C143B2">
      <w:pPr>
        <w:pStyle w:val="ListParagraph"/>
        <w:numPr>
          <w:ilvl w:val="1"/>
          <w:numId w:val="34"/>
        </w:numPr>
        <w:rPr>
          <w:rFonts w:ascii="Times New Roman" w:hAnsi="Times New Roman" w:cs="Times New Roman"/>
          <w:sz w:val="24"/>
          <w:szCs w:val="24"/>
        </w:rPr>
      </w:pPr>
      <w:r w:rsidRPr="00C143B2">
        <w:rPr>
          <w:rFonts w:ascii="Times New Roman" w:hAnsi="Times New Roman" w:cs="Times New Roman"/>
          <w:sz w:val="24"/>
          <w:szCs w:val="24"/>
        </w:rPr>
        <w:t>Preliminarily approved, unclear of the percentage</w:t>
      </w:r>
      <w:r w:rsidR="00A46466">
        <w:rPr>
          <w:rFonts w:ascii="Times New Roman" w:hAnsi="Times New Roman" w:cs="Times New Roman"/>
          <w:sz w:val="24"/>
          <w:szCs w:val="24"/>
        </w:rPr>
        <w:t>; heard maybe 1%</w:t>
      </w:r>
    </w:p>
    <w:p w:rsidR="00C143B2" w:rsidRPr="00C143B2" w:rsidRDefault="00C143B2" w:rsidP="00C143B2">
      <w:pPr>
        <w:pStyle w:val="ListParagraph"/>
        <w:numPr>
          <w:ilvl w:val="1"/>
          <w:numId w:val="34"/>
        </w:numPr>
        <w:rPr>
          <w:rFonts w:ascii="Times New Roman" w:hAnsi="Times New Roman" w:cs="Times New Roman"/>
          <w:sz w:val="24"/>
          <w:szCs w:val="24"/>
        </w:rPr>
      </w:pPr>
      <w:r w:rsidRPr="00C143B2">
        <w:rPr>
          <w:rFonts w:ascii="Times New Roman" w:hAnsi="Times New Roman" w:cs="Times New Roman"/>
          <w:sz w:val="24"/>
          <w:szCs w:val="24"/>
        </w:rPr>
        <w:t>University has to pay for its own raised, not added to the university appropriations</w:t>
      </w:r>
    </w:p>
    <w:p w:rsidR="00C143B2" w:rsidRPr="00C143B2" w:rsidRDefault="00C143B2" w:rsidP="00C143B2">
      <w:pPr>
        <w:pStyle w:val="ListParagraph"/>
        <w:numPr>
          <w:ilvl w:val="0"/>
          <w:numId w:val="35"/>
        </w:numPr>
        <w:rPr>
          <w:rFonts w:ascii="Times New Roman" w:hAnsi="Times New Roman" w:cs="Times New Roman"/>
          <w:sz w:val="24"/>
          <w:szCs w:val="24"/>
        </w:rPr>
      </w:pPr>
      <w:r w:rsidRPr="00C143B2">
        <w:rPr>
          <w:rFonts w:ascii="Times New Roman" w:hAnsi="Times New Roman" w:cs="Times New Roman"/>
          <w:sz w:val="24"/>
          <w:szCs w:val="24"/>
        </w:rPr>
        <w:t>Student Instructional Rating System (SIRS) Survey</w:t>
      </w:r>
    </w:p>
    <w:p w:rsidR="00AF72AB" w:rsidRPr="00F24BE4" w:rsidRDefault="00C143B2" w:rsidP="00F24BE4">
      <w:pPr>
        <w:pStyle w:val="ListParagraph"/>
        <w:numPr>
          <w:ilvl w:val="1"/>
          <w:numId w:val="35"/>
        </w:numPr>
        <w:rPr>
          <w:rFonts w:ascii="Times New Roman" w:hAnsi="Times New Roman" w:cs="Times New Roman"/>
          <w:sz w:val="24"/>
          <w:szCs w:val="24"/>
        </w:rPr>
      </w:pPr>
      <w:r w:rsidRPr="00C143B2">
        <w:rPr>
          <w:rFonts w:ascii="Times New Roman" w:hAnsi="Times New Roman" w:cs="Times New Roman"/>
          <w:sz w:val="24"/>
          <w:szCs w:val="24"/>
        </w:rPr>
        <w:t>Accessible April 12 through April 30</w:t>
      </w:r>
      <w:r w:rsidRPr="00C143B2">
        <w:rPr>
          <w:rFonts w:ascii="Times New Roman" w:hAnsi="Times New Roman" w:cs="Times New Roman"/>
          <w:sz w:val="24"/>
          <w:szCs w:val="24"/>
          <w:vertAlign w:val="superscript"/>
        </w:rPr>
        <w:t>th</w:t>
      </w:r>
      <w:r w:rsidRPr="00C143B2">
        <w:rPr>
          <w:rFonts w:ascii="Times New Roman" w:hAnsi="Times New Roman" w:cs="Times New Roman"/>
          <w:sz w:val="24"/>
          <w:szCs w:val="24"/>
        </w:rPr>
        <w:t xml:space="preserve"> </w:t>
      </w:r>
    </w:p>
    <w:p w:rsidR="00AF72AB" w:rsidRDefault="00AF72AB" w:rsidP="00AF72AB">
      <w:pPr>
        <w:pStyle w:val="ListParagraph"/>
        <w:numPr>
          <w:ilvl w:val="0"/>
          <w:numId w:val="1"/>
        </w:numPr>
        <w:ind w:left="360"/>
        <w:rPr>
          <w:rFonts w:ascii="Times New Roman" w:hAnsi="Times New Roman" w:cs="Times New Roman"/>
          <w:b/>
          <w:sz w:val="24"/>
          <w:szCs w:val="24"/>
        </w:rPr>
      </w:pPr>
      <w:r w:rsidRPr="00C6245C">
        <w:rPr>
          <w:rFonts w:ascii="Times New Roman" w:hAnsi="Times New Roman" w:cs="Times New Roman"/>
          <w:b/>
          <w:sz w:val="24"/>
          <w:szCs w:val="24"/>
        </w:rPr>
        <w:t>Evaluation Drafts (Chairs &amp; Deans)</w:t>
      </w:r>
      <w:r w:rsidR="00C95E5B">
        <w:rPr>
          <w:rFonts w:ascii="Times New Roman" w:hAnsi="Times New Roman" w:cs="Times New Roman"/>
          <w:b/>
          <w:sz w:val="24"/>
          <w:szCs w:val="24"/>
        </w:rPr>
        <w:t xml:space="preserve"> Covid-19, SIRS, </w:t>
      </w:r>
      <w:r w:rsidRPr="00C6245C">
        <w:rPr>
          <w:rFonts w:ascii="Times New Roman" w:hAnsi="Times New Roman" w:cs="Times New Roman"/>
          <w:b/>
          <w:sz w:val="24"/>
          <w:szCs w:val="24"/>
        </w:rPr>
        <w:t>errors online system.</w:t>
      </w:r>
    </w:p>
    <w:p w:rsidR="00C143B2" w:rsidRDefault="00C95E5B" w:rsidP="00C143B2">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A Committee will be </w:t>
      </w:r>
      <w:r w:rsidR="00C143B2" w:rsidRPr="00A46466">
        <w:rPr>
          <w:rFonts w:ascii="Times New Roman" w:hAnsi="Times New Roman" w:cs="Times New Roman"/>
          <w:sz w:val="24"/>
          <w:szCs w:val="24"/>
        </w:rPr>
        <w:t>assembled in August 2021 to assist in the establishment of an administration evaluation system.</w:t>
      </w:r>
    </w:p>
    <w:p w:rsidR="00F24BE4" w:rsidRPr="00A46466" w:rsidRDefault="00F24BE4" w:rsidP="00C143B2">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By March 2022 will have an approved instrument endorsed by Faculty to evaluate Deans and Chairs.</w:t>
      </w:r>
    </w:p>
    <w:p w:rsidR="00C143B2" w:rsidRPr="00A46466" w:rsidRDefault="00C143B2" w:rsidP="00C143B2">
      <w:pPr>
        <w:pStyle w:val="ListParagraph"/>
        <w:numPr>
          <w:ilvl w:val="0"/>
          <w:numId w:val="35"/>
        </w:numPr>
        <w:rPr>
          <w:rFonts w:ascii="Times New Roman" w:hAnsi="Times New Roman" w:cs="Times New Roman"/>
          <w:sz w:val="24"/>
          <w:szCs w:val="24"/>
        </w:rPr>
      </w:pPr>
      <w:r w:rsidRPr="00A46466">
        <w:rPr>
          <w:rFonts w:ascii="Times New Roman" w:hAnsi="Times New Roman" w:cs="Times New Roman"/>
          <w:sz w:val="24"/>
          <w:szCs w:val="24"/>
        </w:rPr>
        <w:t xml:space="preserve">Errors in the faculty online system </w:t>
      </w:r>
      <w:r w:rsidR="00A46466" w:rsidRPr="00A46466">
        <w:rPr>
          <w:rFonts w:ascii="Times New Roman" w:hAnsi="Times New Roman" w:cs="Times New Roman"/>
          <w:sz w:val="24"/>
          <w:szCs w:val="24"/>
        </w:rPr>
        <w:t>are being corrected as they are being highlighted.</w:t>
      </w:r>
    </w:p>
    <w:p w:rsidR="00AF72AB" w:rsidRDefault="00AF72AB" w:rsidP="00AF72AB">
      <w:pPr>
        <w:pStyle w:val="ListParagraph"/>
        <w:numPr>
          <w:ilvl w:val="0"/>
          <w:numId w:val="1"/>
        </w:numPr>
        <w:ind w:left="360"/>
        <w:rPr>
          <w:rFonts w:ascii="Times New Roman" w:hAnsi="Times New Roman" w:cs="Times New Roman"/>
          <w:b/>
          <w:sz w:val="24"/>
          <w:szCs w:val="24"/>
        </w:rPr>
      </w:pPr>
      <w:r w:rsidRPr="00C6245C">
        <w:rPr>
          <w:rFonts w:ascii="Times New Roman" w:hAnsi="Times New Roman" w:cs="Times New Roman"/>
          <w:b/>
          <w:sz w:val="24"/>
          <w:szCs w:val="24"/>
        </w:rPr>
        <w:t>QEP, Faculty Engagement Liaison will it be advertised?</w:t>
      </w:r>
    </w:p>
    <w:p w:rsidR="00A46466" w:rsidRPr="00A46466" w:rsidRDefault="00A46466" w:rsidP="00A46466">
      <w:pPr>
        <w:pStyle w:val="ListParagraph"/>
        <w:numPr>
          <w:ilvl w:val="0"/>
          <w:numId w:val="36"/>
        </w:numPr>
        <w:rPr>
          <w:rFonts w:ascii="Times New Roman" w:hAnsi="Times New Roman" w:cs="Times New Roman"/>
          <w:sz w:val="24"/>
          <w:szCs w:val="24"/>
        </w:rPr>
      </w:pPr>
      <w:r w:rsidRPr="00A46466">
        <w:rPr>
          <w:rFonts w:ascii="Times New Roman" w:hAnsi="Times New Roman" w:cs="Times New Roman"/>
          <w:sz w:val="24"/>
          <w:szCs w:val="24"/>
        </w:rPr>
        <w:t>QEP Director</w:t>
      </w:r>
    </w:p>
    <w:p w:rsidR="00A46466" w:rsidRPr="00A46466" w:rsidRDefault="00A46466" w:rsidP="00A46466">
      <w:pPr>
        <w:pStyle w:val="ListParagraph"/>
        <w:numPr>
          <w:ilvl w:val="0"/>
          <w:numId w:val="36"/>
        </w:numPr>
        <w:rPr>
          <w:rFonts w:ascii="Times New Roman" w:hAnsi="Times New Roman" w:cs="Times New Roman"/>
          <w:sz w:val="24"/>
          <w:szCs w:val="24"/>
        </w:rPr>
      </w:pPr>
      <w:r w:rsidRPr="00A46466">
        <w:rPr>
          <w:rFonts w:ascii="Times New Roman" w:hAnsi="Times New Roman" w:cs="Times New Roman"/>
          <w:sz w:val="24"/>
          <w:szCs w:val="24"/>
        </w:rPr>
        <w:t xml:space="preserve">Faculty Liaison – the position </w:t>
      </w:r>
      <w:r>
        <w:rPr>
          <w:rFonts w:ascii="Times New Roman" w:hAnsi="Times New Roman" w:cs="Times New Roman"/>
          <w:sz w:val="24"/>
          <w:szCs w:val="24"/>
        </w:rPr>
        <w:t xml:space="preserve">will probably be grant funded and part-time.  It </w:t>
      </w:r>
      <w:r w:rsidRPr="00A46466">
        <w:rPr>
          <w:rFonts w:ascii="Times New Roman" w:hAnsi="Times New Roman" w:cs="Times New Roman"/>
          <w:sz w:val="24"/>
          <w:szCs w:val="24"/>
        </w:rPr>
        <w:t>will be advertised in the summer and official onsite report is received (QEP Director will be hired firs</w:t>
      </w:r>
      <w:r>
        <w:rPr>
          <w:rFonts w:ascii="Times New Roman" w:hAnsi="Times New Roman" w:cs="Times New Roman"/>
          <w:sz w:val="24"/>
          <w:szCs w:val="24"/>
        </w:rPr>
        <w:t>t</w:t>
      </w:r>
      <w:r w:rsidRPr="00A46466">
        <w:rPr>
          <w:rFonts w:ascii="Times New Roman" w:hAnsi="Times New Roman" w:cs="Times New Roman"/>
          <w:sz w:val="24"/>
          <w:szCs w:val="24"/>
        </w:rPr>
        <w:t>).</w:t>
      </w:r>
      <w:r w:rsidR="00C95E5B">
        <w:rPr>
          <w:rFonts w:ascii="Times New Roman" w:hAnsi="Times New Roman" w:cs="Times New Roman"/>
          <w:sz w:val="24"/>
          <w:szCs w:val="24"/>
        </w:rPr>
        <w:t xml:space="preserve">  She reported the need for a Faculty Taskforce also.</w:t>
      </w:r>
    </w:p>
    <w:p w:rsidR="00AF72AB" w:rsidRDefault="00AF72AB" w:rsidP="00AF72AB">
      <w:pPr>
        <w:pStyle w:val="ListParagraph"/>
        <w:numPr>
          <w:ilvl w:val="0"/>
          <w:numId w:val="1"/>
        </w:numPr>
        <w:ind w:left="360"/>
        <w:rPr>
          <w:rFonts w:ascii="Times New Roman" w:hAnsi="Times New Roman" w:cs="Times New Roman"/>
          <w:b/>
          <w:sz w:val="24"/>
          <w:szCs w:val="24"/>
        </w:rPr>
      </w:pPr>
      <w:r w:rsidRPr="00C6245C">
        <w:rPr>
          <w:rFonts w:ascii="Times New Roman" w:hAnsi="Times New Roman" w:cs="Times New Roman"/>
          <w:b/>
          <w:sz w:val="24"/>
          <w:szCs w:val="24"/>
        </w:rPr>
        <w:t>Fall 2021 (class sizes, social distancing, cleaning, etc.) &amp;</w:t>
      </w:r>
      <w:r w:rsidR="00F24BE4">
        <w:rPr>
          <w:rFonts w:ascii="Times New Roman" w:hAnsi="Times New Roman" w:cs="Times New Roman"/>
          <w:b/>
          <w:sz w:val="24"/>
          <w:szCs w:val="24"/>
        </w:rPr>
        <w:t xml:space="preserve"> Academic IT updates/Dr. Dent, </w:t>
      </w:r>
      <w:r w:rsidRPr="00C6245C">
        <w:rPr>
          <w:rFonts w:ascii="Times New Roman" w:hAnsi="Times New Roman" w:cs="Times New Roman"/>
          <w:b/>
          <w:sz w:val="24"/>
          <w:szCs w:val="24"/>
        </w:rPr>
        <w:t>Software and technical requests, Security concerns, building, etc.</w:t>
      </w:r>
    </w:p>
    <w:p w:rsidR="00A46466" w:rsidRPr="00A46466" w:rsidRDefault="00A46466" w:rsidP="00A46466">
      <w:pPr>
        <w:pStyle w:val="ListParagraph"/>
        <w:numPr>
          <w:ilvl w:val="0"/>
          <w:numId w:val="37"/>
        </w:numPr>
        <w:rPr>
          <w:rFonts w:ascii="Times New Roman" w:hAnsi="Times New Roman" w:cs="Times New Roman"/>
          <w:sz w:val="24"/>
          <w:szCs w:val="24"/>
        </w:rPr>
      </w:pPr>
      <w:r w:rsidRPr="00A46466">
        <w:rPr>
          <w:rFonts w:ascii="Times New Roman" w:hAnsi="Times New Roman" w:cs="Times New Roman"/>
          <w:sz w:val="24"/>
          <w:szCs w:val="24"/>
        </w:rPr>
        <w:t>Similar to FY2019 in the number of face-to-face offerings</w:t>
      </w:r>
    </w:p>
    <w:p w:rsidR="00A46466" w:rsidRPr="00A46466" w:rsidRDefault="00A46466" w:rsidP="00A46466">
      <w:pPr>
        <w:pStyle w:val="ListParagraph"/>
        <w:numPr>
          <w:ilvl w:val="0"/>
          <w:numId w:val="37"/>
        </w:numPr>
        <w:rPr>
          <w:rFonts w:ascii="Times New Roman" w:hAnsi="Times New Roman" w:cs="Times New Roman"/>
          <w:sz w:val="24"/>
          <w:szCs w:val="24"/>
        </w:rPr>
      </w:pPr>
      <w:r w:rsidRPr="00A46466">
        <w:rPr>
          <w:rFonts w:ascii="Times New Roman" w:hAnsi="Times New Roman" w:cs="Times New Roman"/>
          <w:sz w:val="24"/>
          <w:szCs w:val="24"/>
        </w:rPr>
        <w:t>Improved technology in classes</w:t>
      </w:r>
    </w:p>
    <w:p w:rsidR="00A46466" w:rsidRPr="00A46466" w:rsidRDefault="00A46466" w:rsidP="00A46466">
      <w:pPr>
        <w:pStyle w:val="ListParagraph"/>
        <w:numPr>
          <w:ilvl w:val="0"/>
          <w:numId w:val="37"/>
        </w:numPr>
        <w:rPr>
          <w:rFonts w:ascii="Times New Roman" w:hAnsi="Times New Roman" w:cs="Times New Roman"/>
          <w:sz w:val="24"/>
          <w:szCs w:val="24"/>
        </w:rPr>
      </w:pPr>
      <w:r w:rsidRPr="00A46466">
        <w:rPr>
          <w:rFonts w:ascii="Times New Roman" w:hAnsi="Times New Roman" w:cs="Times New Roman"/>
          <w:sz w:val="24"/>
          <w:szCs w:val="24"/>
        </w:rPr>
        <w:t>Increased installation of UV filtration in elevators</w:t>
      </w:r>
    </w:p>
    <w:p w:rsidR="00A46466" w:rsidRPr="00A46466" w:rsidRDefault="00A46466" w:rsidP="00A46466">
      <w:pPr>
        <w:pStyle w:val="ListParagraph"/>
        <w:numPr>
          <w:ilvl w:val="0"/>
          <w:numId w:val="37"/>
        </w:numPr>
        <w:rPr>
          <w:rFonts w:ascii="Times New Roman" w:hAnsi="Times New Roman" w:cs="Times New Roman"/>
          <w:sz w:val="24"/>
          <w:szCs w:val="24"/>
        </w:rPr>
      </w:pPr>
      <w:r w:rsidRPr="00A46466">
        <w:rPr>
          <w:rFonts w:ascii="Times New Roman" w:hAnsi="Times New Roman" w:cs="Times New Roman"/>
          <w:sz w:val="24"/>
          <w:szCs w:val="24"/>
        </w:rPr>
        <w:t>Enhanced cleaning tools</w:t>
      </w:r>
    </w:p>
    <w:p w:rsidR="00A46466" w:rsidRPr="00A46466" w:rsidRDefault="00A46466" w:rsidP="00A46466">
      <w:pPr>
        <w:pStyle w:val="ListParagraph"/>
        <w:numPr>
          <w:ilvl w:val="0"/>
          <w:numId w:val="37"/>
        </w:numPr>
        <w:rPr>
          <w:rFonts w:ascii="Times New Roman" w:hAnsi="Times New Roman" w:cs="Times New Roman"/>
          <w:sz w:val="24"/>
          <w:szCs w:val="24"/>
        </w:rPr>
      </w:pPr>
      <w:r w:rsidRPr="00A46466">
        <w:rPr>
          <w:rFonts w:ascii="Times New Roman" w:hAnsi="Times New Roman" w:cs="Times New Roman"/>
          <w:sz w:val="24"/>
          <w:szCs w:val="24"/>
        </w:rPr>
        <w:t>Availability of rooms across campus</w:t>
      </w:r>
    </w:p>
    <w:p w:rsidR="00A46466" w:rsidRPr="00A46466" w:rsidRDefault="00A46466" w:rsidP="00A46466">
      <w:pPr>
        <w:pStyle w:val="ListParagraph"/>
        <w:numPr>
          <w:ilvl w:val="0"/>
          <w:numId w:val="37"/>
        </w:numPr>
        <w:rPr>
          <w:rFonts w:ascii="Times New Roman" w:hAnsi="Times New Roman" w:cs="Times New Roman"/>
          <w:sz w:val="24"/>
          <w:szCs w:val="24"/>
        </w:rPr>
      </w:pPr>
      <w:r w:rsidRPr="00A46466">
        <w:rPr>
          <w:rFonts w:ascii="Times New Roman" w:hAnsi="Times New Roman" w:cs="Times New Roman"/>
          <w:sz w:val="24"/>
          <w:szCs w:val="24"/>
        </w:rPr>
        <w:t>Availability of free testing</w:t>
      </w:r>
    </w:p>
    <w:p w:rsidR="00A46466" w:rsidRDefault="00A46466" w:rsidP="00A46466">
      <w:pPr>
        <w:pStyle w:val="ListParagraph"/>
        <w:numPr>
          <w:ilvl w:val="0"/>
          <w:numId w:val="37"/>
        </w:numPr>
        <w:rPr>
          <w:rFonts w:ascii="Times New Roman" w:hAnsi="Times New Roman" w:cs="Times New Roman"/>
          <w:sz w:val="24"/>
          <w:szCs w:val="24"/>
        </w:rPr>
      </w:pPr>
      <w:r w:rsidRPr="00A46466">
        <w:rPr>
          <w:rFonts w:ascii="Times New Roman" w:hAnsi="Times New Roman" w:cs="Times New Roman"/>
          <w:sz w:val="24"/>
          <w:szCs w:val="24"/>
        </w:rPr>
        <w:t>Availability of vaccination clinics for the on campus community</w:t>
      </w:r>
    </w:p>
    <w:p w:rsidR="00C95E5B" w:rsidRDefault="00C95E5B" w:rsidP="00A46466">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Working on using room availability software</w:t>
      </w:r>
    </w:p>
    <w:p w:rsidR="00F24BE4" w:rsidRDefault="00F24BE4" w:rsidP="00A46466">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Need clear signage</w:t>
      </w:r>
      <w:r w:rsidR="00524761">
        <w:rPr>
          <w:rFonts w:ascii="Times New Roman" w:hAnsi="Times New Roman" w:cs="Times New Roman"/>
          <w:sz w:val="24"/>
          <w:szCs w:val="24"/>
        </w:rPr>
        <w:t xml:space="preserve"> for ingress and e</w:t>
      </w:r>
      <w:r>
        <w:rPr>
          <w:rFonts w:ascii="Times New Roman" w:hAnsi="Times New Roman" w:cs="Times New Roman"/>
          <w:sz w:val="24"/>
          <w:szCs w:val="24"/>
        </w:rPr>
        <w:t xml:space="preserve">gress </w:t>
      </w:r>
    </w:p>
    <w:p w:rsidR="00163DCD" w:rsidRPr="00163DCD" w:rsidRDefault="00524761" w:rsidP="00A900AF">
      <w:pPr>
        <w:ind w:left="360"/>
        <w:rPr>
          <w:rFonts w:ascii="Times New Roman" w:hAnsi="Times New Roman" w:cs="Times New Roman"/>
          <w:sz w:val="24"/>
          <w:szCs w:val="24"/>
        </w:rPr>
      </w:pPr>
      <w:r>
        <w:rPr>
          <w:rFonts w:ascii="Times New Roman" w:hAnsi="Times New Roman" w:cs="Times New Roman"/>
          <w:sz w:val="24"/>
          <w:szCs w:val="24"/>
        </w:rPr>
        <w:t>Provost Mosely indicated that she was not sure what the protocol will be for vaccinations and that the mask mandate requirement may be indicated in faculty syllabus.  She indicated that thermometers may be provided to Faculty for classrooms.</w:t>
      </w:r>
      <w:r w:rsidR="00A900AF">
        <w:rPr>
          <w:rFonts w:ascii="Times New Roman" w:hAnsi="Times New Roman" w:cs="Times New Roman"/>
          <w:sz w:val="24"/>
          <w:szCs w:val="24"/>
        </w:rPr>
        <w:t xml:space="preserve">  </w:t>
      </w:r>
      <w:r w:rsidR="00C95E5B">
        <w:rPr>
          <w:rFonts w:ascii="Times New Roman" w:hAnsi="Times New Roman" w:cs="Times New Roman"/>
          <w:sz w:val="24"/>
          <w:szCs w:val="24"/>
        </w:rPr>
        <w:t>When asked by a Senator if Faculty would be given the opportunity to work remotely</w:t>
      </w:r>
      <w:r w:rsidR="00163DCD">
        <w:rPr>
          <w:rFonts w:ascii="Times New Roman" w:hAnsi="Times New Roman" w:cs="Times New Roman"/>
          <w:sz w:val="24"/>
          <w:szCs w:val="24"/>
        </w:rPr>
        <w:t>; the Provost responded that if Faculty is seeking medical accommodations, they should go through Human Resources.  She indicated that there will be hybrid classes for Fall 2021.  She expressed the need for more face-to-face courses offerings.  When asked if the administration would be hiring new Faculty in departments with critical shortages.  She indicated that she has not received a request from the Instructional System &amp; Technology program for additional Faculty.</w:t>
      </w:r>
      <w:r w:rsidR="00F24BE4">
        <w:rPr>
          <w:rFonts w:ascii="Times New Roman" w:hAnsi="Times New Roman" w:cs="Times New Roman"/>
          <w:sz w:val="24"/>
          <w:szCs w:val="24"/>
        </w:rPr>
        <w:t xml:space="preserve"> There were several concerns regarding students reporting to have medical issues not going through disability services for medical accommodations.  It was recommended that Chairs be reminded of the medical accommodations process.  </w:t>
      </w:r>
    </w:p>
    <w:p w:rsidR="00163DCD" w:rsidRPr="00F24BE4" w:rsidRDefault="00163DCD" w:rsidP="00AF72AB">
      <w:pPr>
        <w:pStyle w:val="ListParagraph"/>
        <w:numPr>
          <w:ilvl w:val="0"/>
          <w:numId w:val="1"/>
        </w:numPr>
        <w:ind w:left="360"/>
        <w:rPr>
          <w:rFonts w:ascii="Times New Roman" w:hAnsi="Times New Roman" w:cs="Times New Roman"/>
          <w:sz w:val="24"/>
          <w:szCs w:val="24"/>
        </w:rPr>
      </w:pPr>
      <w:r>
        <w:rPr>
          <w:rFonts w:ascii="Times New Roman" w:hAnsi="Times New Roman" w:cs="Times New Roman"/>
          <w:b/>
          <w:sz w:val="24"/>
          <w:szCs w:val="24"/>
        </w:rPr>
        <w:t xml:space="preserve">Evaluation of Clinical, Non-Tenured, and Instructors – </w:t>
      </w:r>
      <w:r w:rsidRPr="00F24BE4">
        <w:rPr>
          <w:rFonts w:ascii="Times New Roman" w:hAnsi="Times New Roman" w:cs="Times New Roman"/>
          <w:sz w:val="24"/>
          <w:szCs w:val="24"/>
        </w:rPr>
        <w:t xml:space="preserve">A Senator expressed concern for the fact that Clinical, Non-Tenured, and Instructor Faculty </w:t>
      </w:r>
      <w:r w:rsidR="00DA0E0F">
        <w:rPr>
          <w:rFonts w:ascii="Times New Roman" w:hAnsi="Times New Roman" w:cs="Times New Roman"/>
          <w:sz w:val="24"/>
          <w:szCs w:val="24"/>
        </w:rPr>
        <w:t>are not fairly evaluated and</w:t>
      </w:r>
      <w:r w:rsidRPr="00F24BE4">
        <w:rPr>
          <w:rFonts w:ascii="Times New Roman" w:hAnsi="Times New Roman" w:cs="Times New Roman"/>
          <w:sz w:val="24"/>
          <w:szCs w:val="24"/>
        </w:rPr>
        <w:t xml:space="preserve"> </w:t>
      </w:r>
      <w:r w:rsidR="00F24BE4" w:rsidRPr="00F24BE4">
        <w:rPr>
          <w:rFonts w:ascii="Times New Roman" w:hAnsi="Times New Roman" w:cs="Times New Roman"/>
          <w:sz w:val="24"/>
          <w:szCs w:val="24"/>
        </w:rPr>
        <w:t xml:space="preserve">expressed the </w:t>
      </w:r>
      <w:r w:rsidRPr="00F24BE4">
        <w:rPr>
          <w:rFonts w:ascii="Times New Roman" w:hAnsi="Times New Roman" w:cs="Times New Roman"/>
          <w:sz w:val="24"/>
          <w:szCs w:val="24"/>
        </w:rPr>
        <w:t xml:space="preserve">need to develop a separate evaluation instrument to better reflect </w:t>
      </w:r>
      <w:r w:rsidR="00F24BE4" w:rsidRPr="00F24BE4">
        <w:rPr>
          <w:rFonts w:ascii="Times New Roman" w:hAnsi="Times New Roman" w:cs="Times New Roman"/>
          <w:sz w:val="24"/>
          <w:szCs w:val="24"/>
        </w:rPr>
        <w:t>expectations</w:t>
      </w:r>
      <w:r w:rsidRPr="00F24BE4">
        <w:rPr>
          <w:rFonts w:ascii="Times New Roman" w:hAnsi="Times New Roman" w:cs="Times New Roman"/>
          <w:sz w:val="24"/>
          <w:szCs w:val="24"/>
        </w:rPr>
        <w:t xml:space="preserve"> for this group of Faculty.  The Provost indicated that she agreed because these position</w:t>
      </w:r>
      <w:r w:rsidR="00F24BE4" w:rsidRPr="00F24BE4">
        <w:rPr>
          <w:rFonts w:ascii="Times New Roman" w:hAnsi="Times New Roman" w:cs="Times New Roman"/>
          <w:sz w:val="24"/>
          <w:szCs w:val="24"/>
        </w:rPr>
        <w:t>s</w:t>
      </w:r>
      <w:r w:rsidRPr="00F24BE4">
        <w:rPr>
          <w:rFonts w:ascii="Times New Roman" w:hAnsi="Times New Roman" w:cs="Times New Roman"/>
          <w:sz w:val="24"/>
          <w:szCs w:val="24"/>
        </w:rPr>
        <w:t xml:space="preserve"> are on a different tract and should be focused on teaching and not research.</w:t>
      </w:r>
    </w:p>
    <w:p w:rsidR="00AF72AB" w:rsidRPr="00524761" w:rsidRDefault="00AF72AB" w:rsidP="00AF72AB">
      <w:pPr>
        <w:pStyle w:val="ListParagraph"/>
        <w:numPr>
          <w:ilvl w:val="0"/>
          <w:numId w:val="1"/>
        </w:numPr>
        <w:ind w:left="360"/>
        <w:rPr>
          <w:rFonts w:ascii="Times New Roman" w:hAnsi="Times New Roman" w:cs="Times New Roman"/>
          <w:sz w:val="24"/>
          <w:szCs w:val="24"/>
        </w:rPr>
      </w:pPr>
      <w:r w:rsidRPr="00C6245C">
        <w:rPr>
          <w:rFonts w:ascii="Times New Roman" w:hAnsi="Times New Roman" w:cs="Times New Roman"/>
          <w:b/>
          <w:sz w:val="24"/>
          <w:szCs w:val="24"/>
        </w:rPr>
        <w:t xml:space="preserve">Policies within colleges, consistency, COLA office hour policy. </w:t>
      </w:r>
      <w:r w:rsidR="00524761">
        <w:rPr>
          <w:rFonts w:ascii="Times New Roman" w:hAnsi="Times New Roman" w:cs="Times New Roman"/>
          <w:b/>
          <w:sz w:val="24"/>
          <w:szCs w:val="24"/>
        </w:rPr>
        <w:t xml:space="preserve">– </w:t>
      </w:r>
      <w:r w:rsidR="00524761" w:rsidRPr="00524761">
        <w:rPr>
          <w:rFonts w:ascii="Times New Roman" w:hAnsi="Times New Roman" w:cs="Times New Roman"/>
          <w:sz w:val="24"/>
          <w:szCs w:val="24"/>
        </w:rPr>
        <w:t>The Provost reported that IHL nor JSU has a policy on office hours.  She indicated that office hours should be posted and aligned with the need of courses and students.  She stated that office hours may be provided via Zoom.  It was suggested that Deans and Chairs receive a training regarding office hours because currently the policy is left up to the interpretation of Chairs and Deans.</w:t>
      </w:r>
      <w:r w:rsidR="00524761">
        <w:rPr>
          <w:rFonts w:ascii="Times New Roman" w:hAnsi="Times New Roman" w:cs="Times New Roman"/>
          <w:sz w:val="24"/>
          <w:szCs w:val="24"/>
        </w:rPr>
        <w:t xml:space="preserve">  Senators expressed concern with lack of and inconsistent communication in departments and colleges.  Senators expressed a need for consistent scheduled meetings to facilitate communication.</w:t>
      </w:r>
    </w:p>
    <w:p w:rsidR="00AF72AB" w:rsidRPr="00770FC8" w:rsidRDefault="00AF72AB" w:rsidP="00AF72AB">
      <w:pPr>
        <w:pStyle w:val="ListParagraph"/>
        <w:numPr>
          <w:ilvl w:val="0"/>
          <w:numId w:val="1"/>
        </w:numPr>
        <w:ind w:left="360"/>
        <w:rPr>
          <w:rFonts w:ascii="Times New Roman" w:hAnsi="Times New Roman" w:cs="Times New Roman"/>
          <w:sz w:val="24"/>
          <w:szCs w:val="24"/>
        </w:rPr>
      </w:pPr>
      <w:r w:rsidRPr="00C6245C">
        <w:rPr>
          <w:rFonts w:ascii="Times New Roman" w:hAnsi="Times New Roman" w:cs="Times New Roman"/>
          <w:b/>
          <w:color w:val="222222"/>
          <w:sz w:val="24"/>
          <w:szCs w:val="24"/>
          <w:shd w:val="clear" w:color="auto" w:fill="FFFFFF"/>
        </w:rPr>
        <w:t>Teaching and Learning across campus.</w:t>
      </w:r>
      <w:r w:rsidR="00770FC8">
        <w:rPr>
          <w:rFonts w:ascii="Times New Roman" w:hAnsi="Times New Roman" w:cs="Times New Roman"/>
          <w:b/>
          <w:color w:val="222222"/>
          <w:sz w:val="24"/>
          <w:szCs w:val="24"/>
          <w:shd w:val="clear" w:color="auto" w:fill="FFFFFF"/>
        </w:rPr>
        <w:t xml:space="preserve"> – </w:t>
      </w:r>
      <w:r w:rsidR="00770FC8" w:rsidRPr="00770FC8">
        <w:rPr>
          <w:rFonts w:ascii="Times New Roman" w:hAnsi="Times New Roman" w:cs="Times New Roman"/>
          <w:color w:val="222222"/>
          <w:sz w:val="24"/>
          <w:szCs w:val="24"/>
          <w:shd w:val="clear" w:color="auto" w:fill="FFFFFF"/>
        </w:rPr>
        <w:t>The goal of the Teaching and Learning is “</w:t>
      </w:r>
      <w:r w:rsidR="00770FC8">
        <w:rPr>
          <w:rFonts w:ascii="Times New Roman" w:hAnsi="Times New Roman" w:cs="Times New Roman"/>
          <w:color w:val="222222"/>
          <w:sz w:val="24"/>
          <w:szCs w:val="24"/>
          <w:shd w:val="clear" w:color="auto" w:fill="FFFFFF"/>
        </w:rPr>
        <w:t xml:space="preserve">To </w:t>
      </w:r>
      <w:r w:rsidR="00770FC8" w:rsidRPr="00770FC8">
        <w:rPr>
          <w:rFonts w:ascii="Times New Roman" w:hAnsi="Times New Roman" w:cs="Times New Roman"/>
          <w:color w:val="222222"/>
          <w:sz w:val="24"/>
          <w:szCs w:val="24"/>
          <w:shd w:val="clear" w:color="auto" w:fill="FFFFFF"/>
        </w:rPr>
        <w:t>create a campus culture that values and rewards teaching innovation and the adoption of evidence-based teaching practices, to establish communities of practice to improve student engagement and student academic development, and to support and acknowledge the commitment of our faculty to high quality instruction.”</w:t>
      </w:r>
      <w:r w:rsidR="00770FC8">
        <w:rPr>
          <w:rFonts w:ascii="Times New Roman" w:hAnsi="Times New Roman" w:cs="Times New Roman"/>
          <w:color w:val="222222"/>
          <w:sz w:val="24"/>
          <w:szCs w:val="24"/>
          <w:shd w:val="clear" w:color="auto" w:fill="FFFFFF"/>
        </w:rPr>
        <w:t xml:space="preserve">  The project is funded by the Gates Foundation </w:t>
      </w:r>
      <w:r w:rsidR="00C93B86">
        <w:rPr>
          <w:rFonts w:ascii="Times New Roman" w:hAnsi="Times New Roman" w:cs="Times New Roman"/>
          <w:color w:val="222222"/>
          <w:sz w:val="24"/>
          <w:szCs w:val="24"/>
          <w:shd w:val="clear" w:color="auto" w:fill="FFFFFF"/>
        </w:rPr>
        <w:t>and is led by Dr. Pizzetta.  Concern was express that this program did not include the University Teaching and Faculty Senate Teaching Committees; the lack of transparency and sharing and that the project was not linked to Academic Affairs.  It was also expressed that the same Faculty appear to be involved on University Committees and all Faculty should have an opportunity to serve on committees.</w:t>
      </w:r>
    </w:p>
    <w:p w:rsidR="00AF72AB" w:rsidRDefault="00AF72AB" w:rsidP="00AF72AB">
      <w:pPr>
        <w:pStyle w:val="ListParagraph"/>
        <w:numPr>
          <w:ilvl w:val="0"/>
          <w:numId w:val="1"/>
        </w:numPr>
        <w:ind w:left="360"/>
        <w:rPr>
          <w:rFonts w:ascii="Times New Roman" w:hAnsi="Times New Roman" w:cs="Times New Roman"/>
          <w:b/>
          <w:sz w:val="24"/>
          <w:szCs w:val="24"/>
        </w:rPr>
      </w:pPr>
      <w:r w:rsidRPr="00C6245C">
        <w:rPr>
          <w:rFonts w:ascii="Times New Roman" w:hAnsi="Times New Roman" w:cs="Times New Roman"/>
          <w:b/>
          <w:sz w:val="24"/>
          <w:szCs w:val="24"/>
        </w:rPr>
        <w:t>School of Public Health Update</w:t>
      </w:r>
    </w:p>
    <w:p w:rsidR="00A46466" w:rsidRPr="00A46466" w:rsidRDefault="00A46466" w:rsidP="00A46466">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Dissemination of reco</w:t>
      </w:r>
      <w:r w:rsidRPr="00A46466">
        <w:rPr>
          <w:rFonts w:ascii="Times New Roman" w:hAnsi="Times New Roman" w:cs="Times New Roman"/>
          <w:sz w:val="24"/>
          <w:szCs w:val="24"/>
        </w:rPr>
        <w:t>mmendations to faculty and staff</w:t>
      </w:r>
    </w:p>
    <w:p w:rsidR="00A46466" w:rsidRPr="00A46466" w:rsidRDefault="00A46466" w:rsidP="00A46466">
      <w:pPr>
        <w:pStyle w:val="ListParagraph"/>
        <w:numPr>
          <w:ilvl w:val="0"/>
          <w:numId w:val="38"/>
        </w:numPr>
        <w:rPr>
          <w:rFonts w:ascii="Times New Roman" w:hAnsi="Times New Roman" w:cs="Times New Roman"/>
          <w:sz w:val="24"/>
          <w:szCs w:val="24"/>
        </w:rPr>
      </w:pPr>
      <w:r w:rsidRPr="00A46466">
        <w:rPr>
          <w:rFonts w:ascii="Times New Roman" w:hAnsi="Times New Roman" w:cs="Times New Roman"/>
          <w:sz w:val="24"/>
          <w:szCs w:val="24"/>
        </w:rPr>
        <w:t>Meeting with president Hudson on 4/22</w:t>
      </w:r>
    </w:p>
    <w:p w:rsidR="00AF72AB" w:rsidRDefault="00AF72AB" w:rsidP="00AF72AB">
      <w:pPr>
        <w:pStyle w:val="ListParagraph"/>
        <w:numPr>
          <w:ilvl w:val="0"/>
          <w:numId w:val="1"/>
        </w:numPr>
        <w:ind w:left="360"/>
        <w:rPr>
          <w:rFonts w:ascii="Times New Roman" w:hAnsi="Times New Roman" w:cs="Times New Roman"/>
          <w:sz w:val="24"/>
          <w:szCs w:val="24"/>
        </w:rPr>
      </w:pPr>
      <w:r w:rsidRPr="00C6245C">
        <w:rPr>
          <w:rFonts w:ascii="Times New Roman" w:hAnsi="Times New Roman" w:cs="Times New Roman"/>
          <w:b/>
          <w:sz w:val="24"/>
          <w:szCs w:val="24"/>
        </w:rPr>
        <w:t xml:space="preserve">Update Search Committee process, Interim Deans, Intuitional Research list of committee members for those committees have not received. How were outside people chosen to serve? </w:t>
      </w:r>
      <w:r w:rsidR="00C95E5B">
        <w:rPr>
          <w:rFonts w:ascii="Times New Roman" w:hAnsi="Times New Roman" w:cs="Times New Roman"/>
          <w:b/>
          <w:sz w:val="24"/>
          <w:szCs w:val="24"/>
        </w:rPr>
        <w:t xml:space="preserve">– </w:t>
      </w:r>
      <w:r w:rsidR="00C95E5B" w:rsidRPr="00C95E5B">
        <w:rPr>
          <w:rFonts w:ascii="Times New Roman" w:hAnsi="Times New Roman" w:cs="Times New Roman"/>
          <w:sz w:val="24"/>
          <w:szCs w:val="24"/>
        </w:rPr>
        <w:t>Provost Mosely reported that notices have been sent out and Dr. Harper has been added to the Liberal Arts search committee.  She reported that a search committee training in currently happening.  Provost Mosley indicated that the College of Education search committee has not been installed and the ABP position has b</w:t>
      </w:r>
      <w:r w:rsidR="00C95E5B">
        <w:rPr>
          <w:rFonts w:ascii="Times New Roman" w:hAnsi="Times New Roman" w:cs="Times New Roman"/>
          <w:sz w:val="24"/>
          <w:szCs w:val="24"/>
        </w:rPr>
        <w:t>e</w:t>
      </w:r>
      <w:r w:rsidR="00C95E5B" w:rsidRPr="00C95E5B">
        <w:rPr>
          <w:rFonts w:ascii="Times New Roman" w:hAnsi="Times New Roman" w:cs="Times New Roman"/>
          <w:sz w:val="24"/>
          <w:szCs w:val="24"/>
        </w:rPr>
        <w:t>en closed.  She reported tha</w:t>
      </w:r>
      <w:r w:rsidR="00C95E5B">
        <w:rPr>
          <w:rFonts w:ascii="Times New Roman" w:hAnsi="Times New Roman" w:cs="Times New Roman"/>
          <w:sz w:val="24"/>
          <w:szCs w:val="24"/>
        </w:rPr>
        <w:t>t</w:t>
      </w:r>
      <w:r w:rsidR="00C95E5B" w:rsidRPr="00C95E5B">
        <w:rPr>
          <w:rFonts w:ascii="Times New Roman" w:hAnsi="Times New Roman" w:cs="Times New Roman"/>
          <w:sz w:val="24"/>
          <w:szCs w:val="24"/>
        </w:rPr>
        <w:t xml:space="preserve"> the position has been up</w:t>
      </w:r>
      <w:r w:rsidR="00C95E5B">
        <w:rPr>
          <w:rFonts w:ascii="Times New Roman" w:hAnsi="Times New Roman" w:cs="Times New Roman"/>
          <w:sz w:val="24"/>
          <w:szCs w:val="24"/>
        </w:rPr>
        <w:t>graded and the per</w:t>
      </w:r>
      <w:r w:rsidR="00C95E5B" w:rsidRPr="00C95E5B">
        <w:rPr>
          <w:rFonts w:ascii="Times New Roman" w:hAnsi="Times New Roman" w:cs="Times New Roman"/>
          <w:sz w:val="24"/>
          <w:szCs w:val="24"/>
        </w:rPr>
        <w:t>son hired will serve as the SACSCOC Liaison and be responsible for Strategic Plan activities.</w:t>
      </w:r>
      <w:r w:rsidR="00C95E5B">
        <w:rPr>
          <w:rFonts w:ascii="Times New Roman" w:hAnsi="Times New Roman" w:cs="Times New Roman"/>
          <w:sz w:val="24"/>
          <w:szCs w:val="24"/>
        </w:rPr>
        <w:t xml:space="preserve">  She also encouraged faculty to complete assessments prior to leaving for the summer.</w:t>
      </w:r>
    </w:p>
    <w:p w:rsidR="00C93B86" w:rsidRPr="00A900AF" w:rsidRDefault="00770FC8" w:rsidP="00A900AF">
      <w:pPr>
        <w:pStyle w:val="ListParagraph"/>
        <w:ind w:left="360"/>
        <w:rPr>
          <w:rFonts w:ascii="Times New Roman" w:hAnsi="Times New Roman" w:cs="Times New Roman"/>
          <w:sz w:val="24"/>
          <w:szCs w:val="24"/>
        </w:rPr>
      </w:pPr>
      <w:r w:rsidRPr="00770FC8">
        <w:rPr>
          <w:rFonts w:ascii="Times New Roman" w:hAnsi="Times New Roman" w:cs="Times New Roman"/>
          <w:sz w:val="24"/>
          <w:szCs w:val="24"/>
        </w:rPr>
        <w:t>When asked how committee members from the outside were chosen to serve on search committees, the Provost responded that she expect this process to build relations through this type of collaborations.  She indicated that committee members were chosen based on their experience and should include Faculty and Administrators.</w:t>
      </w:r>
      <w:r w:rsidR="00DA0E0F">
        <w:rPr>
          <w:rFonts w:ascii="Times New Roman" w:hAnsi="Times New Roman" w:cs="Times New Roman"/>
          <w:sz w:val="24"/>
          <w:szCs w:val="24"/>
        </w:rPr>
        <w:t xml:space="preserve">  </w:t>
      </w:r>
    </w:p>
    <w:p w:rsidR="00C93B86" w:rsidRDefault="00C93B86" w:rsidP="00AF72AB">
      <w:pPr>
        <w:pStyle w:val="ListParagraph"/>
        <w:numPr>
          <w:ilvl w:val="0"/>
          <w:numId w:val="1"/>
        </w:numPr>
        <w:ind w:left="360"/>
        <w:rPr>
          <w:rFonts w:ascii="Times New Roman" w:hAnsi="Times New Roman" w:cs="Times New Roman"/>
          <w:b/>
          <w:sz w:val="24"/>
          <w:szCs w:val="24"/>
        </w:rPr>
      </w:pPr>
      <w:r>
        <w:rPr>
          <w:rFonts w:ascii="Times New Roman" w:hAnsi="Times New Roman" w:cs="Times New Roman"/>
          <w:b/>
          <w:sz w:val="24"/>
          <w:szCs w:val="24"/>
        </w:rPr>
        <w:t xml:space="preserve">Programs facing Suspension – </w:t>
      </w:r>
      <w:r w:rsidRPr="00064806">
        <w:rPr>
          <w:rFonts w:ascii="Times New Roman" w:hAnsi="Times New Roman" w:cs="Times New Roman"/>
          <w:sz w:val="24"/>
          <w:szCs w:val="24"/>
        </w:rPr>
        <w:t>Concern was expressed that programs are being targeted for suspension.  It was reported that the Masters of Sociology program is being targeted for suspension although the faculty has expressed an interest in revamping the program.  It was indicated that the Faculty cannot get a meeting with the Chair to discuss their interest and plan to continue the program.  Provost Mosely</w:t>
      </w:r>
      <w:r w:rsidR="00064806" w:rsidRPr="00064806">
        <w:rPr>
          <w:rFonts w:ascii="Times New Roman" w:hAnsi="Times New Roman" w:cs="Times New Roman"/>
          <w:sz w:val="24"/>
          <w:szCs w:val="24"/>
        </w:rPr>
        <w:t xml:space="preserve"> indicated that she is open to receiving recommendations for revamping programs.  She shared that there continue to be opportunities to make improvements and continue some programs.</w:t>
      </w:r>
      <w:r>
        <w:rPr>
          <w:rFonts w:ascii="Times New Roman" w:hAnsi="Times New Roman" w:cs="Times New Roman"/>
          <w:b/>
          <w:sz w:val="24"/>
          <w:szCs w:val="24"/>
        </w:rPr>
        <w:t xml:space="preserve"> </w:t>
      </w:r>
    </w:p>
    <w:p w:rsidR="00DA0E0F" w:rsidRDefault="00064806" w:rsidP="00DA0E0F">
      <w:pPr>
        <w:pStyle w:val="ListParagraph"/>
        <w:numPr>
          <w:ilvl w:val="0"/>
          <w:numId w:val="1"/>
        </w:numPr>
        <w:ind w:left="360"/>
        <w:rPr>
          <w:rFonts w:ascii="Times New Roman" w:hAnsi="Times New Roman" w:cs="Times New Roman"/>
          <w:sz w:val="24"/>
          <w:szCs w:val="24"/>
        </w:rPr>
      </w:pPr>
      <w:r>
        <w:rPr>
          <w:rFonts w:ascii="Times New Roman" w:hAnsi="Times New Roman" w:cs="Times New Roman"/>
          <w:b/>
          <w:sz w:val="24"/>
          <w:szCs w:val="24"/>
        </w:rPr>
        <w:t xml:space="preserve">Graduate Recruiters – </w:t>
      </w:r>
      <w:r w:rsidRPr="00064806">
        <w:rPr>
          <w:rFonts w:ascii="Times New Roman" w:hAnsi="Times New Roman" w:cs="Times New Roman"/>
          <w:sz w:val="24"/>
          <w:szCs w:val="24"/>
        </w:rPr>
        <w:t>Dr. McLin asked if we were still using graduate recruiters; Provost Mosley responded that we have someone doing graduate recruitment. She indicated that Dr. McDaniels has made recommendations to change how we recruit graduates and her recommendations will be considered in the next budget.</w:t>
      </w:r>
    </w:p>
    <w:p w:rsidR="00DA0E0F" w:rsidRPr="00DA0E0F" w:rsidRDefault="00DA0E0F" w:rsidP="00DA0E0F">
      <w:pPr>
        <w:pStyle w:val="ListParagraph"/>
        <w:ind w:left="360"/>
        <w:rPr>
          <w:rFonts w:ascii="Times New Roman" w:hAnsi="Times New Roman" w:cs="Times New Roman"/>
          <w:sz w:val="24"/>
          <w:szCs w:val="24"/>
        </w:rPr>
      </w:pPr>
    </w:p>
    <w:p w:rsidR="00AF72AB" w:rsidRDefault="00AF72AB" w:rsidP="00AF72AB">
      <w:pPr>
        <w:pStyle w:val="ListParagraph"/>
        <w:numPr>
          <w:ilvl w:val="0"/>
          <w:numId w:val="1"/>
        </w:numPr>
        <w:ind w:left="360"/>
        <w:rPr>
          <w:rFonts w:ascii="Times New Roman" w:hAnsi="Times New Roman" w:cs="Times New Roman"/>
          <w:sz w:val="24"/>
          <w:szCs w:val="24"/>
        </w:rPr>
      </w:pPr>
      <w:r w:rsidRPr="00C6245C">
        <w:rPr>
          <w:rFonts w:ascii="Times New Roman" w:hAnsi="Times New Roman" w:cs="Times New Roman"/>
          <w:b/>
          <w:sz w:val="24"/>
          <w:szCs w:val="24"/>
        </w:rPr>
        <w:t>New Business: Good News to share! T &amp; P</w:t>
      </w:r>
      <w:r w:rsidR="00064806">
        <w:rPr>
          <w:rFonts w:ascii="Times New Roman" w:hAnsi="Times New Roman" w:cs="Times New Roman"/>
          <w:b/>
          <w:sz w:val="24"/>
          <w:szCs w:val="24"/>
        </w:rPr>
        <w:t xml:space="preserve"> – </w:t>
      </w:r>
      <w:r w:rsidR="00064806" w:rsidRPr="00064806">
        <w:rPr>
          <w:rFonts w:ascii="Times New Roman" w:hAnsi="Times New Roman" w:cs="Times New Roman"/>
          <w:sz w:val="24"/>
          <w:szCs w:val="24"/>
        </w:rPr>
        <w:t>Senators Congratulate</w:t>
      </w:r>
      <w:r w:rsidR="00DA0E0F">
        <w:rPr>
          <w:rFonts w:ascii="Times New Roman" w:hAnsi="Times New Roman" w:cs="Times New Roman"/>
          <w:sz w:val="24"/>
          <w:szCs w:val="24"/>
        </w:rPr>
        <w:t>d Dr. Barbara Howard, Dr. Chaiqu</w:t>
      </w:r>
      <w:r w:rsidR="00064806" w:rsidRPr="00064806">
        <w:rPr>
          <w:rFonts w:ascii="Times New Roman" w:hAnsi="Times New Roman" w:cs="Times New Roman"/>
          <w:sz w:val="24"/>
          <w:szCs w:val="24"/>
        </w:rPr>
        <w:t>a Harris, and Dr. Hines on their Promotions and Tenure.</w:t>
      </w:r>
    </w:p>
    <w:p w:rsidR="00DA0E0F" w:rsidRPr="00064806" w:rsidRDefault="00DA0E0F" w:rsidP="00DA0E0F">
      <w:pPr>
        <w:pStyle w:val="ListParagraph"/>
        <w:ind w:left="360"/>
        <w:rPr>
          <w:rFonts w:ascii="Times New Roman" w:hAnsi="Times New Roman" w:cs="Times New Roman"/>
          <w:sz w:val="24"/>
          <w:szCs w:val="24"/>
        </w:rPr>
      </w:pPr>
    </w:p>
    <w:p w:rsidR="00064806" w:rsidRPr="00064806" w:rsidRDefault="00064806" w:rsidP="00C143B2">
      <w:pPr>
        <w:pStyle w:val="ListParagraph"/>
        <w:numPr>
          <w:ilvl w:val="0"/>
          <w:numId w:val="1"/>
        </w:numPr>
        <w:ind w:left="360"/>
        <w:rPr>
          <w:rFonts w:ascii="Times New Roman" w:hAnsi="Times New Roman" w:cs="Times New Roman"/>
          <w:b/>
          <w:sz w:val="24"/>
          <w:szCs w:val="24"/>
        </w:rPr>
      </w:pPr>
      <w:r>
        <w:rPr>
          <w:rFonts w:ascii="Times New Roman" w:hAnsi="Times New Roman" w:cs="Times New Roman"/>
          <w:b/>
          <w:sz w:val="24"/>
          <w:szCs w:val="24"/>
        </w:rPr>
        <w:t xml:space="preserve">Closing Remarks / </w:t>
      </w:r>
      <w:r w:rsidR="005A79B9" w:rsidRPr="00064806">
        <w:rPr>
          <w:rFonts w:ascii="Times New Roman" w:hAnsi="Times New Roman" w:cs="Times New Roman"/>
          <w:b/>
          <w:sz w:val="24"/>
          <w:szCs w:val="24"/>
        </w:rPr>
        <w:t xml:space="preserve">Adjournment </w:t>
      </w:r>
      <w:r>
        <w:rPr>
          <w:rFonts w:ascii="Times New Roman" w:hAnsi="Times New Roman" w:cs="Times New Roman"/>
          <w:b/>
          <w:sz w:val="24"/>
          <w:szCs w:val="24"/>
        </w:rPr>
        <w:t>–</w:t>
      </w:r>
      <w:r w:rsidR="00DA6F8D" w:rsidRPr="00064806">
        <w:rPr>
          <w:rFonts w:ascii="Times New Roman" w:hAnsi="Times New Roman" w:cs="Times New Roman"/>
          <w:b/>
          <w:sz w:val="24"/>
          <w:szCs w:val="24"/>
        </w:rPr>
        <w:t xml:space="preserve"> </w:t>
      </w:r>
      <w:r w:rsidRPr="00064806">
        <w:rPr>
          <w:rFonts w:ascii="Times New Roman" w:hAnsi="Times New Roman" w:cs="Times New Roman"/>
          <w:sz w:val="24"/>
          <w:szCs w:val="24"/>
        </w:rPr>
        <w:t>Dr. McLin thank</w:t>
      </w:r>
      <w:r w:rsidR="00DB0AB4">
        <w:rPr>
          <w:rFonts w:ascii="Times New Roman" w:hAnsi="Times New Roman" w:cs="Times New Roman"/>
          <w:sz w:val="24"/>
          <w:szCs w:val="24"/>
        </w:rPr>
        <w:t>ed</w:t>
      </w:r>
      <w:bookmarkStart w:id="0" w:name="_GoBack"/>
      <w:bookmarkEnd w:id="0"/>
      <w:r w:rsidRPr="00064806">
        <w:rPr>
          <w:rFonts w:ascii="Times New Roman" w:hAnsi="Times New Roman" w:cs="Times New Roman"/>
          <w:sz w:val="24"/>
          <w:szCs w:val="24"/>
        </w:rPr>
        <w:t xml:space="preserve"> Provost Mosely for her report and thanked Senators for being resilient and having grace and grit to continue during these challenging times.  She thanked Senators for the opportunity to serve again next year.</w:t>
      </w:r>
    </w:p>
    <w:p w:rsidR="00463FAB" w:rsidRPr="00064806" w:rsidRDefault="0015167B" w:rsidP="00064806">
      <w:pPr>
        <w:pStyle w:val="ListParagraph"/>
        <w:ind w:left="360"/>
        <w:rPr>
          <w:rFonts w:ascii="Times New Roman" w:hAnsi="Times New Roman" w:cs="Times New Roman"/>
          <w:b/>
          <w:sz w:val="24"/>
          <w:szCs w:val="24"/>
        </w:rPr>
      </w:pPr>
      <w:r w:rsidRPr="00064806">
        <w:rPr>
          <w:rFonts w:ascii="Times New Roman" w:hAnsi="Times New Roman" w:cs="Times New Roman"/>
          <w:sz w:val="24"/>
          <w:szCs w:val="24"/>
        </w:rPr>
        <w:t xml:space="preserve">Dr. Howard moved to </w:t>
      </w:r>
      <w:r w:rsidR="007644FB" w:rsidRPr="00064806">
        <w:rPr>
          <w:rFonts w:ascii="Times New Roman" w:hAnsi="Times New Roman" w:cs="Times New Roman"/>
          <w:sz w:val="24"/>
          <w:szCs w:val="24"/>
        </w:rPr>
        <w:t>adjourn</w:t>
      </w:r>
      <w:r w:rsidRPr="00064806">
        <w:rPr>
          <w:rFonts w:ascii="Times New Roman" w:hAnsi="Times New Roman" w:cs="Times New Roman"/>
          <w:sz w:val="24"/>
          <w:szCs w:val="24"/>
        </w:rPr>
        <w:t xml:space="preserve"> the meeting</w:t>
      </w:r>
      <w:r w:rsidR="00463FAB" w:rsidRPr="00064806">
        <w:rPr>
          <w:rFonts w:ascii="Times New Roman" w:hAnsi="Times New Roman" w:cs="Times New Roman"/>
          <w:sz w:val="24"/>
          <w:szCs w:val="24"/>
        </w:rPr>
        <w:t>.  The mo</w:t>
      </w:r>
      <w:r w:rsidR="00064806">
        <w:rPr>
          <w:rFonts w:ascii="Times New Roman" w:hAnsi="Times New Roman" w:cs="Times New Roman"/>
          <w:sz w:val="24"/>
          <w:szCs w:val="24"/>
        </w:rPr>
        <w:t>tion was seconded by Dr. Carolyn Howard</w:t>
      </w:r>
      <w:r w:rsidR="00463FAB" w:rsidRPr="00064806">
        <w:rPr>
          <w:rFonts w:ascii="Times New Roman" w:hAnsi="Times New Roman" w:cs="Times New Roman"/>
          <w:sz w:val="24"/>
          <w:szCs w:val="24"/>
        </w:rPr>
        <w:t>. Th</w:t>
      </w:r>
      <w:r w:rsidR="00064806">
        <w:rPr>
          <w:rFonts w:ascii="Times New Roman" w:hAnsi="Times New Roman" w:cs="Times New Roman"/>
          <w:sz w:val="24"/>
          <w:szCs w:val="24"/>
        </w:rPr>
        <w:t>e meeting was adjourned at 12:04p</w:t>
      </w:r>
      <w:r w:rsidR="00463FAB" w:rsidRPr="00064806">
        <w:rPr>
          <w:rFonts w:ascii="Times New Roman" w:hAnsi="Times New Roman" w:cs="Times New Roman"/>
          <w:sz w:val="24"/>
          <w:szCs w:val="24"/>
        </w:rPr>
        <w:t>m.</w:t>
      </w:r>
    </w:p>
    <w:p w:rsidR="00DA6F8D" w:rsidRPr="00463FAB" w:rsidRDefault="00DA6F8D" w:rsidP="00463FAB">
      <w:pPr>
        <w:rPr>
          <w:rFonts w:ascii="Times New Roman" w:hAnsi="Times New Roman" w:cs="Times New Roman"/>
          <w:sz w:val="24"/>
          <w:szCs w:val="24"/>
        </w:rPr>
      </w:pPr>
    </w:p>
    <w:p w:rsidR="00DA6F8D" w:rsidRPr="00DB36CF" w:rsidRDefault="00064806" w:rsidP="00DA6F8D">
      <w:pPr>
        <w:rPr>
          <w:rFonts w:ascii="Times New Roman" w:hAnsi="Times New Roman" w:cs="Times New Roman"/>
          <w:sz w:val="24"/>
          <w:szCs w:val="24"/>
        </w:rPr>
      </w:pPr>
      <w:r>
        <w:rPr>
          <w:rFonts w:ascii="Times New Roman" w:hAnsi="Times New Roman" w:cs="Times New Roman"/>
          <w:sz w:val="24"/>
          <w:szCs w:val="24"/>
        </w:rPr>
        <w:t>Submitted August 24</w:t>
      </w:r>
      <w:r w:rsidR="00DA6F8D" w:rsidRPr="00DB36CF">
        <w:rPr>
          <w:rFonts w:ascii="Times New Roman" w:hAnsi="Times New Roman" w:cs="Times New Roman"/>
          <w:sz w:val="24"/>
          <w:szCs w:val="24"/>
        </w:rPr>
        <w:t>, 2021 by Dr. André Hines, Secretary</w:t>
      </w:r>
    </w:p>
    <w:p w:rsidR="005A79B9" w:rsidRPr="00DA6F8D" w:rsidRDefault="005A79B9" w:rsidP="00DA6F8D">
      <w:pPr>
        <w:rPr>
          <w:rFonts w:ascii="Times New Roman" w:hAnsi="Times New Roman" w:cs="Times New Roman"/>
          <w:b/>
          <w:sz w:val="24"/>
          <w:szCs w:val="24"/>
        </w:rPr>
      </w:pPr>
    </w:p>
    <w:p w:rsidR="005A79B9" w:rsidRPr="005A79B9" w:rsidRDefault="005A79B9" w:rsidP="005A79B9">
      <w:pPr>
        <w:rPr>
          <w:rFonts w:ascii="Times New Roman" w:hAnsi="Times New Roman" w:cs="Times New Roman"/>
          <w:b/>
          <w:sz w:val="24"/>
          <w:szCs w:val="24"/>
        </w:rPr>
      </w:pPr>
    </w:p>
    <w:p w:rsidR="005A79B9" w:rsidRDefault="005A79B9" w:rsidP="005A79B9"/>
    <w:p w:rsidR="00775B29" w:rsidRPr="00561858" w:rsidRDefault="00775B29" w:rsidP="00561858">
      <w:pPr>
        <w:tabs>
          <w:tab w:val="left" w:pos="810"/>
        </w:tabs>
        <w:rPr>
          <w:rFonts w:ascii="Times New Roman" w:hAnsi="Times New Roman" w:cs="Times New Roman"/>
          <w:sz w:val="24"/>
          <w:szCs w:val="24"/>
        </w:rPr>
      </w:pPr>
    </w:p>
    <w:sectPr w:rsidR="00775B29" w:rsidRPr="0056185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3B9" w:rsidRDefault="008833B9" w:rsidP="00C203C5">
      <w:pPr>
        <w:spacing w:after="0" w:line="240" w:lineRule="auto"/>
      </w:pPr>
      <w:r>
        <w:separator/>
      </w:r>
    </w:p>
  </w:endnote>
  <w:endnote w:type="continuationSeparator" w:id="0">
    <w:p w:rsidR="008833B9" w:rsidRDefault="008833B9" w:rsidP="00C2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32479"/>
      <w:docPartObj>
        <w:docPartGallery w:val="Page Numbers (Bottom of Page)"/>
        <w:docPartUnique/>
      </w:docPartObj>
    </w:sdtPr>
    <w:sdtEndPr>
      <w:rPr>
        <w:noProof/>
      </w:rPr>
    </w:sdtEndPr>
    <w:sdtContent>
      <w:p w:rsidR="00C203C5" w:rsidRDefault="00C203C5">
        <w:pPr>
          <w:pStyle w:val="Footer"/>
          <w:jc w:val="right"/>
        </w:pPr>
        <w:r>
          <w:fldChar w:fldCharType="begin"/>
        </w:r>
        <w:r>
          <w:instrText xml:space="preserve"> PAGE   \* MERGEFORMAT </w:instrText>
        </w:r>
        <w:r>
          <w:fldChar w:fldCharType="separate"/>
        </w:r>
        <w:r w:rsidR="008833B9">
          <w:rPr>
            <w:noProof/>
          </w:rPr>
          <w:t>1</w:t>
        </w:r>
        <w:r>
          <w:rPr>
            <w:noProof/>
          </w:rPr>
          <w:fldChar w:fldCharType="end"/>
        </w:r>
      </w:p>
    </w:sdtContent>
  </w:sdt>
  <w:p w:rsidR="00C203C5" w:rsidRDefault="00C20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3B9" w:rsidRDefault="008833B9" w:rsidP="00C203C5">
      <w:pPr>
        <w:spacing w:after="0" w:line="240" w:lineRule="auto"/>
      </w:pPr>
      <w:r>
        <w:separator/>
      </w:r>
    </w:p>
  </w:footnote>
  <w:footnote w:type="continuationSeparator" w:id="0">
    <w:p w:rsidR="008833B9" w:rsidRDefault="008833B9" w:rsidP="00C20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65D"/>
    <w:multiLevelType w:val="hybridMultilevel"/>
    <w:tmpl w:val="7F86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D2E09"/>
    <w:multiLevelType w:val="hybridMultilevel"/>
    <w:tmpl w:val="8B68AA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EE7094"/>
    <w:multiLevelType w:val="hybridMultilevel"/>
    <w:tmpl w:val="431AC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985AC2"/>
    <w:multiLevelType w:val="hybridMultilevel"/>
    <w:tmpl w:val="11BA5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914D0"/>
    <w:multiLevelType w:val="hybridMultilevel"/>
    <w:tmpl w:val="5D8AE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9702326"/>
    <w:multiLevelType w:val="hybridMultilevel"/>
    <w:tmpl w:val="3612C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FF3512"/>
    <w:multiLevelType w:val="hybridMultilevel"/>
    <w:tmpl w:val="6D06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D531F"/>
    <w:multiLevelType w:val="hybridMultilevel"/>
    <w:tmpl w:val="C220F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BA6C65"/>
    <w:multiLevelType w:val="hybridMultilevel"/>
    <w:tmpl w:val="7F36A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BE55EF"/>
    <w:multiLevelType w:val="hybridMultilevel"/>
    <w:tmpl w:val="02A61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BB494B"/>
    <w:multiLevelType w:val="hybridMultilevel"/>
    <w:tmpl w:val="AFEA1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393A07"/>
    <w:multiLevelType w:val="hybridMultilevel"/>
    <w:tmpl w:val="7A28E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502E22"/>
    <w:multiLevelType w:val="hybridMultilevel"/>
    <w:tmpl w:val="FBD22A82"/>
    <w:lvl w:ilvl="0" w:tplc="043CBC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B7FD8"/>
    <w:multiLevelType w:val="hybridMultilevel"/>
    <w:tmpl w:val="99EA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10B75"/>
    <w:multiLevelType w:val="hybridMultilevel"/>
    <w:tmpl w:val="1BF27320"/>
    <w:lvl w:ilvl="0" w:tplc="BA0A860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CB09CD"/>
    <w:multiLevelType w:val="hybridMultilevel"/>
    <w:tmpl w:val="5FF0C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534890"/>
    <w:multiLevelType w:val="hybridMultilevel"/>
    <w:tmpl w:val="56F08992"/>
    <w:lvl w:ilvl="0" w:tplc="043CBCEA">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0C6AB4"/>
    <w:multiLevelType w:val="hybridMultilevel"/>
    <w:tmpl w:val="52F27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B01A8"/>
    <w:multiLevelType w:val="hybridMultilevel"/>
    <w:tmpl w:val="25941D50"/>
    <w:lvl w:ilvl="0" w:tplc="ACC8EE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36395B45"/>
    <w:multiLevelType w:val="hybridMultilevel"/>
    <w:tmpl w:val="56C2E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255543"/>
    <w:multiLevelType w:val="hybridMultilevel"/>
    <w:tmpl w:val="4E16F01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3B7C51CC"/>
    <w:multiLevelType w:val="hybridMultilevel"/>
    <w:tmpl w:val="84EE1C70"/>
    <w:lvl w:ilvl="0" w:tplc="7C9E3988">
      <w:numFmt w:val="bullet"/>
      <w:lvlText w:val="·"/>
      <w:lvlJc w:val="left"/>
      <w:pPr>
        <w:ind w:left="1215" w:hanging="495"/>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066DE8"/>
    <w:multiLevelType w:val="hybridMultilevel"/>
    <w:tmpl w:val="7B8ABB5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452A15C2"/>
    <w:multiLevelType w:val="hybridMultilevel"/>
    <w:tmpl w:val="D17404EE"/>
    <w:lvl w:ilvl="0" w:tplc="7CD0AA42">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2909DA"/>
    <w:multiLevelType w:val="hybridMultilevel"/>
    <w:tmpl w:val="DDBC0E4E"/>
    <w:lvl w:ilvl="0" w:tplc="04090001">
      <w:start w:val="1"/>
      <w:numFmt w:val="bullet"/>
      <w:lvlText w:val=""/>
      <w:lvlJc w:val="left"/>
      <w:pPr>
        <w:ind w:left="1935" w:hanging="495"/>
      </w:pPr>
      <w:rPr>
        <w:rFonts w:ascii="Symbol" w:hAnsi="Symbol" w:hint="default"/>
      </w:rPr>
    </w:lvl>
    <w:lvl w:ilvl="1" w:tplc="C0EA5706">
      <w:numFmt w:val="bullet"/>
      <w:lvlText w:val="·"/>
      <w:lvlJc w:val="left"/>
      <w:pPr>
        <w:ind w:left="2520" w:hanging="720"/>
      </w:pPr>
      <w:rPr>
        <w:rFonts w:ascii="Times New Roman" w:eastAsia="Arial Unicode MS"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3B4EBD"/>
    <w:multiLevelType w:val="hybridMultilevel"/>
    <w:tmpl w:val="EA486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915035"/>
    <w:multiLevelType w:val="hybridMultilevel"/>
    <w:tmpl w:val="A2309438"/>
    <w:lvl w:ilvl="0" w:tplc="9FAAB094">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692275"/>
    <w:multiLevelType w:val="hybridMultilevel"/>
    <w:tmpl w:val="3DB6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707635D"/>
    <w:multiLevelType w:val="hybridMultilevel"/>
    <w:tmpl w:val="84146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76E6E63"/>
    <w:multiLevelType w:val="hybridMultilevel"/>
    <w:tmpl w:val="170CA9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5F1D2940"/>
    <w:multiLevelType w:val="hybridMultilevel"/>
    <w:tmpl w:val="5C30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65494D"/>
    <w:multiLevelType w:val="hybridMultilevel"/>
    <w:tmpl w:val="9800A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1BB03DF"/>
    <w:multiLevelType w:val="hybridMultilevel"/>
    <w:tmpl w:val="D234D3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6133F8"/>
    <w:multiLevelType w:val="hybridMultilevel"/>
    <w:tmpl w:val="BFB04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87D45F4"/>
    <w:multiLevelType w:val="hybridMultilevel"/>
    <w:tmpl w:val="A9D24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9FC34D8"/>
    <w:multiLevelType w:val="hybridMultilevel"/>
    <w:tmpl w:val="E2B02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3723B3D"/>
    <w:multiLevelType w:val="hybridMultilevel"/>
    <w:tmpl w:val="B908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C6286D"/>
    <w:multiLevelType w:val="hybridMultilevel"/>
    <w:tmpl w:val="0BB8F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9"/>
  </w:num>
  <w:num w:numId="3">
    <w:abstractNumId w:val="13"/>
  </w:num>
  <w:num w:numId="4">
    <w:abstractNumId w:val="27"/>
  </w:num>
  <w:num w:numId="5">
    <w:abstractNumId w:val="30"/>
  </w:num>
  <w:num w:numId="6">
    <w:abstractNumId w:val="18"/>
  </w:num>
  <w:num w:numId="7">
    <w:abstractNumId w:val="4"/>
  </w:num>
  <w:num w:numId="8">
    <w:abstractNumId w:val="29"/>
  </w:num>
  <w:num w:numId="9">
    <w:abstractNumId w:val="1"/>
  </w:num>
  <w:num w:numId="10">
    <w:abstractNumId w:val="5"/>
  </w:num>
  <w:num w:numId="11">
    <w:abstractNumId w:val="21"/>
  </w:num>
  <w:num w:numId="12">
    <w:abstractNumId w:val="24"/>
  </w:num>
  <w:num w:numId="13">
    <w:abstractNumId w:val="37"/>
  </w:num>
  <w:num w:numId="14">
    <w:abstractNumId w:val="3"/>
  </w:num>
  <w:num w:numId="15">
    <w:abstractNumId w:val="23"/>
  </w:num>
  <w:num w:numId="16">
    <w:abstractNumId w:val="6"/>
  </w:num>
  <w:num w:numId="17">
    <w:abstractNumId w:val="16"/>
  </w:num>
  <w:num w:numId="18">
    <w:abstractNumId w:val="7"/>
  </w:num>
  <w:num w:numId="19">
    <w:abstractNumId w:val="11"/>
  </w:num>
  <w:num w:numId="20">
    <w:abstractNumId w:val="12"/>
  </w:num>
  <w:num w:numId="21">
    <w:abstractNumId w:val="28"/>
  </w:num>
  <w:num w:numId="22">
    <w:abstractNumId w:val="25"/>
  </w:num>
  <w:num w:numId="23">
    <w:abstractNumId w:val="36"/>
  </w:num>
  <w:num w:numId="24">
    <w:abstractNumId w:val="14"/>
  </w:num>
  <w:num w:numId="25">
    <w:abstractNumId w:val="9"/>
  </w:num>
  <w:num w:numId="26">
    <w:abstractNumId w:val="15"/>
  </w:num>
  <w:num w:numId="27">
    <w:abstractNumId w:val="0"/>
  </w:num>
  <w:num w:numId="28">
    <w:abstractNumId w:val="8"/>
  </w:num>
  <w:num w:numId="29">
    <w:abstractNumId w:val="26"/>
  </w:num>
  <w:num w:numId="30">
    <w:abstractNumId w:val="2"/>
  </w:num>
  <w:num w:numId="31">
    <w:abstractNumId w:val="10"/>
  </w:num>
  <w:num w:numId="32">
    <w:abstractNumId w:val="20"/>
  </w:num>
  <w:num w:numId="33">
    <w:abstractNumId w:val="22"/>
  </w:num>
  <w:num w:numId="34">
    <w:abstractNumId w:val="33"/>
  </w:num>
  <w:num w:numId="35">
    <w:abstractNumId w:val="32"/>
  </w:num>
  <w:num w:numId="36">
    <w:abstractNumId w:val="31"/>
  </w:num>
  <w:num w:numId="37">
    <w:abstractNumId w:val="3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24FB5"/>
    <w:rsid w:val="00041356"/>
    <w:rsid w:val="000505B4"/>
    <w:rsid w:val="00062363"/>
    <w:rsid w:val="00064806"/>
    <w:rsid w:val="00076AED"/>
    <w:rsid w:val="00097AC3"/>
    <w:rsid w:val="000C19F3"/>
    <w:rsid w:val="000D14CD"/>
    <w:rsid w:val="000D34EF"/>
    <w:rsid w:val="000E1F49"/>
    <w:rsid w:val="000F379E"/>
    <w:rsid w:val="00111036"/>
    <w:rsid w:val="00142EE6"/>
    <w:rsid w:val="00147476"/>
    <w:rsid w:val="001502A8"/>
    <w:rsid w:val="0015167B"/>
    <w:rsid w:val="00163DCD"/>
    <w:rsid w:val="00164773"/>
    <w:rsid w:val="00166A8B"/>
    <w:rsid w:val="001833A3"/>
    <w:rsid w:val="001906BC"/>
    <w:rsid w:val="00192024"/>
    <w:rsid w:val="00193781"/>
    <w:rsid w:val="001A6B4A"/>
    <w:rsid w:val="001B1DF5"/>
    <w:rsid w:val="001B4547"/>
    <w:rsid w:val="001B7881"/>
    <w:rsid w:val="001C0631"/>
    <w:rsid w:val="001C3F13"/>
    <w:rsid w:val="001C5945"/>
    <w:rsid w:val="001D05F1"/>
    <w:rsid w:val="001D37D5"/>
    <w:rsid w:val="001D3A3A"/>
    <w:rsid w:val="001F244A"/>
    <w:rsid w:val="00200D40"/>
    <w:rsid w:val="002044B6"/>
    <w:rsid w:val="00210754"/>
    <w:rsid w:val="00215F24"/>
    <w:rsid w:val="002174D5"/>
    <w:rsid w:val="00220596"/>
    <w:rsid w:val="00222402"/>
    <w:rsid w:val="00227C2A"/>
    <w:rsid w:val="00240DF6"/>
    <w:rsid w:val="002413AF"/>
    <w:rsid w:val="00243EF3"/>
    <w:rsid w:val="0025285C"/>
    <w:rsid w:val="0026723D"/>
    <w:rsid w:val="00274252"/>
    <w:rsid w:val="002A4C5E"/>
    <w:rsid w:val="002B4DCF"/>
    <w:rsid w:val="002E3F99"/>
    <w:rsid w:val="002E7402"/>
    <w:rsid w:val="002F1204"/>
    <w:rsid w:val="002F50C4"/>
    <w:rsid w:val="00302F9C"/>
    <w:rsid w:val="00306001"/>
    <w:rsid w:val="00307FE2"/>
    <w:rsid w:val="0032244E"/>
    <w:rsid w:val="003234D2"/>
    <w:rsid w:val="00331C38"/>
    <w:rsid w:val="00343331"/>
    <w:rsid w:val="003449D3"/>
    <w:rsid w:val="003633C4"/>
    <w:rsid w:val="0037582F"/>
    <w:rsid w:val="003A1CE9"/>
    <w:rsid w:val="003A2E51"/>
    <w:rsid w:val="003B0BB0"/>
    <w:rsid w:val="003C088F"/>
    <w:rsid w:val="003C59F6"/>
    <w:rsid w:val="00411A9A"/>
    <w:rsid w:val="00421AC8"/>
    <w:rsid w:val="00425FD0"/>
    <w:rsid w:val="004321FB"/>
    <w:rsid w:val="00450486"/>
    <w:rsid w:val="00463FAB"/>
    <w:rsid w:val="00470753"/>
    <w:rsid w:val="004B490C"/>
    <w:rsid w:val="004B6110"/>
    <w:rsid w:val="004B79D8"/>
    <w:rsid w:val="004C764E"/>
    <w:rsid w:val="004F5839"/>
    <w:rsid w:val="005023D0"/>
    <w:rsid w:val="005050B3"/>
    <w:rsid w:val="005067CA"/>
    <w:rsid w:val="00523B9C"/>
    <w:rsid w:val="00524761"/>
    <w:rsid w:val="00527082"/>
    <w:rsid w:val="005316DF"/>
    <w:rsid w:val="005613D2"/>
    <w:rsid w:val="00561858"/>
    <w:rsid w:val="00563BB0"/>
    <w:rsid w:val="0058317C"/>
    <w:rsid w:val="005A23A8"/>
    <w:rsid w:val="005A4DCE"/>
    <w:rsid w:val="005A79B9"/>
    <w:rsid w:val="005B2CBC"/>
    <w:rsid w:val="005D170B"/>
    <w:rsid w:val="005D666E"/>
    <w:rsid w:val="005E1565"/>
    <w:rsid w:val="005F23C1"/>
    <w:rsid w:val="006100DB"/>
    <w:rsid w:val="00622873"/>
    <w:rsid w:val="00653E48"/>
    <w:rsid w:val="00680367"/>
    <w:rsid w:val="00691EA4"/>
    <w:rsid w:val="006A54DC"/>
    <w:rsid w:val="006A5824"/>
    <w:rsid w:val="006B1C9B"/>
    <w:rsid w:val="006B5F2D"/>
    <w:rsid w:val="006C1AFC"/>
    <w:rsid w:val="006C6024"/>
    <w:rsid w:val="006F6835"/>
    <w:rsid w:val="006F6A0E"/>
    <w:rsid w:val="00722289"/>
    <w:rsid w:val="00727CDD"/>
    <w:rsid w:val="007310CB"/>
    <w:rsid w:val="007323A7"/>
    <w:rsid w:val="00746941"/>
    <w:rsid w:val="00750B20"/>
    <w:rsid w:val="00754568"/>
    <w:rsid w:val="00755C19"/>
    <w:rsid w:val="00756F21"/>
    <w:rsid w:val="00763176"/>
    <w:rsid w:val="00764059"/>
    <w:rsid w:val="007644FB"/>
    <w:rsid w:val="0076518E"/>
    <w:rsid w:val="007674FC"/>
    <w:rsid w:val="00770FC8"/>
    <w:rsid w:val="00773EA2"/>
    <w:rsid w:val="00775B29"/>
    <w:rsid w:val="00786474"/>
    <w:rsid w:val="00793AEF"/>
    <w:rsid w:val="007A2283"/>
    <w:rsid w:val="007F3FCF"/>
    <w:rsid w:val="00816FB7"/>
    <w:rsid w:val="00821750"/>
    <w:rsid w:val="0082197C"/>
    <w:rsid w:val="0082647F"/>
    <w:rsid w:val="00834A00"/>
    <w:rsid w:val="00834A72"/>
    <w:rsid w:val="00834ABA"/>
    <w:rsid w:val="008368E9"/>
    <w:rsid w:val="00870FEC"/>
    <w:rsid w:val="008733A6"/>
    <w:rsid w:val="00874B8B"/>
    <w:rsid w:val="0088277D"/>
    <w:rsid w:val="008833B9"/>
    <w:rsid w:val="008D1373"/>
    <w:rsid w:val="008F54AB"/>
    <w:rsid w:val="009033AD"/>
    <w:rsid w:val="009465FE"/>
    <w:rsid w:val="0095611F"/>
    <w:rsid w:val="009724A9"/>
    <w:rsid w:val="00984C80"/>
    <w:rsid w:val="009A27C4"/>
    <w:rsid w:val="009A454F"/>
    <w:rsid w:val="009A7A45"/>
    <w:rsid w:val="009B64C3"/>
    <w:rsid w:val="009B71E4"/>
    <w:rsid w:val="009C06DB"/>
    <w:rsid w:val="009C0999"/>
    <w:rsid w:val="009E038C"/>
    <w:rsid w:val="009E4B94"/>
    <w:rsid w:val="009E7458"/>
    <w:rsid w:val="009F6790"/>
    <w:rsid w:val="009F6FE2"/>
    <w:rsid w:val="00A20F90"/>
    <w:rsid w:val="00A424FA"/>
    <w:rsid w:val="00A44B92"/>
    <w:rsid w:val="00A46466"/>
    <w:rsid w:val="00A63C21"/>
    <w:rsid w:val="00A773B9"/>
    <w:rsid w:val="00A826AF"/>
    <w:rsid w:val="00A900AF"/>
    <w:rsid w:val="00A97A8A"/>
    <w:rsid w:val="00AA74AE"/>
    <w:rsid w:val="00AB3514"/>
    <w:rsid w:val="00AF6996"/>
    <w:rsid w:val="00AF72AB"/>
    <w:rsid w:val="00B005DD"/>
    <w:rsid w:val="00B03AEA"/>
    <w:rsid w:val="00B10599"/>
    <w:rsid w:val="00B31AA4"/>
    <w:rsid w:val="00B4186E"/>
    <w:rsid w:val="00B43134"/>
    <w:rsid w:val="00B61D05"/>
    <w:rsid w:val="00B62BA9"/>
    <w:rsid w:val="00B65A99"/>
    <w:rsid w:val="00B750B8"/>
    <w:rsid w:val="00B76A0C"/>
    <w:rsid w:val="00B81C1A"/>
    <w:rsid w:val="00B84F60"/>
    <w:rsid w:val="00BB0587"/>
    <w:rsid w:val="00BB1EE7"/>
    <w:rsid w:val="00BB37CD"/>
    <w:rsid w:val="00C025CC"/>
    <w:rsid w:val="00C1141A"/>
    <w:rsid w:val="00C11755"/>
    <w:rsid w:val="00C143B2"/>
    <w:rsid w:val="00C203C5"/>
    <w:rsid w:val="00C26CD0"/>
    <w:rsid w:val="00C37666"/>
    <w:rsid w:val="00C43C26"/>
    <w:rsid w:val="00C45147"/>
    <w:rsid w:val="00C46C6F"/>
    <w:rsid w:val="00C6245C"/>
    <w:rsid w:val="00C664DC"/>
    <w:rsid w:val="00C837CB"/>
    <w:rsid w:val="00C86613"/>
    <w:rsid w:val="00C878A4"/>
    <w:rsid w:val="00C93B86"/>
    <w:rsid w:val="00C95E5B"/>
    <w:rsid w:val="00CC0329"/>
    <w:rsid w:val="00CC2BFC"/>
    <w:rsid w:val="00CC3993"/>
    <w:rsid w:val="00CD37EE"/>
    <w:rsid w:val="00D26931"/>
    <w:rsid w:val="00D36DE2"/>
    <w:rsid w:val="00D46D76"/>
    <w:rsid w:val="00D535F1"/>
    <w:rsid w:val="00D6043D"/>
    <w:rsid w:val="00D60AD8"/>
    <w:rsid w:val="00D72740"/>
    <w:rsid w:val="00D75B87"/>
    <w:rsid w:val="00D838B5"/>
    <w:rsid w:val="00D83A15"/>
    <w:rsid w:val="00DA0E0F"/>
    <w:rsid w:val="00DA2062"/>
    <w:rsid w:val="00DA6F8D"/>
    <w:rsid w:val="00DB0AB4"/>
    <w:rsid w:val="00DB36CF"/>
    <w:rsid w:val="00DC1867"/>
    <w:rsid w:val="00DF6F1B"/>
    <w:rsid w:val="00E26C8B"/>
    <w:rsid w:val="00E273CF"/>
    <w:rsid w:val="00E27C97"/>
    <w:rsid w:val="00E36D1F"/>
    <w:rsid w:val="00E40885"/>
    <w:rsid w:val="00E50A81"/>
    <w:rsid w:val="00E6202F"/>
    <w:rsid w:val="00E76E0E"/>
    <w:rsid w:val="00E83E6B"/>
    <w:rsid w:val="00EB5514"/>
    <w:rsid w:val="00EB6CB0"/>
    <w:rsid w:val="00EB7684"/>
    <w:rsid w:val="00EC3B5F"/>
    <w:rsid w:val="00ED1F16"/>
    <w:rsid w:val="00ED5134"/>
    <w:rsid w:val="00ED7E01"/>
    <w:rsid w:val="00EE16AD"/>
    <w:rsid w:val="00F13818"/>
    <w:rsid w:val="00F20230"/>
    <w:rsid w:val="00F24BE4"/>
    <w:rsid w:val="00F34D5B"/>
    <w:rsid w:val="00F36619"/>
    <w:rsid w:val="00F57F83"/>
    <w:rsid w:val="00F67B10"/>
    <w:rsid w:val="00F8652A"/>
    <w:rsid w:val="00F949F3"/>
    <w:rsid w:val="00F94AB2"/>
    <w:rsid w:val="00F9760A"/>
    <w:rsid w:val="00FA3602"/>
    <w:rsid w:val="00FB13BE"/>
    <w:rsid w:val="00FC4A2B"/>
    <w:rsid w:val="00FD3176"/>
    <w:rsid w:val="00FD3496"/>
    <w:rsid w:val="00FE63F4"/>
    <w:rsid w:val="00FE7165"/>
    <w:rsid w:val="00FF07F2"/>
    <w:rsid w:val="00FF1F6E"/>
    <w:rsid w:val="00FF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iPriority w:val="99"/>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iPriority w:val="99"/>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senat@jsu.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5</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 Hines</dc:creator>
  <cp:lastModifiedBy>localadmin</cp:lastModifiedBy>
  <cp:revision>7</cp:revision>
  <cp:lastPrinted>2021-08-23T23:29:00Z</cp:lastPrinted>
  <dcterms:created xsi:type="dcterms:W3CDTF">2021-08-22T14:30:00Z</dcterms:created>
  <dcterms:modified xsi:type="dcterms:W3CDTF">2021-08-24T17:46:00Z</dcterms:modified>
</cp:coreProperties>
</file>