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280" w:rsidRDefault="00853280">
      <w:pPr>
        <w:rPr>
          <w:rFonts w:ascii="RJPFCY+TimesNewRomanPSMT" w:eastAsia="Times New Roman" w:hAnsi="RJPFCY+TimesNewRomanPSMT" w:cstheme="minorHAnsi"/>
          <w:color w:val="000000"/>
          <w:sz w:val="24"/>
          <w:szCs w:val="24"/>
        </w:rPr>
      </w:pPr>
      <w:bookmarkStart w:id="0" w:name="_GoBack"/>
      <w:bookmarkEnd w:id="0"/>
    </w:p>
    <w:sdt>
      <w:sdtPr>
        <w:rPr>
          <w:rFonts w:ascii="RJPFCY+TimesNewRomanPSMT" w:eastAsia="Times New Roman" w:hAnsi="RJPFCY+TimesNewRomanPSMT" w:cstheme="minorHAnsi"/>
          <w:color w:val="000000"/>
          <w:sz w:val="24"/>
          <w:szCs w:val="24"/>
        </w:rPr>
        <w:id w:val="-131022104"/>
        <w:docPartObj>
          <w:docPartGallery w:val="Cover Pages"/>
          <w:docPartUnique/>
        </w:docPartObj>
      </w:sdtPr>
      <w:sdtEndPr>
        <w:rPr>
          <w:rFonts w:eastAsiaTheme="minorEastAsia"/>
        </w:rPr>
      </w:sdtEndPr>
      <w:sdtContent>
        <w:p w:rsidR="00013BA4" w:rsidRPr="003F0B37" w:rsidRDefault="00863228">
          <w:pPr>
            <w:rPr>
              <w:rFonts w:cstheme="minorHAnsi"/>
              <w:sz w:val="24"/>
              <w:szCs w:val="24"/>
            </w:rPr>
          </w:pPr>
          <w:r>
            <w:rPr>
              <w:rFonts w:cstheme="minorHAnsi"/>
              <w:noProof/>
              <w:sz w:val="24"/>
              <w:szCs w:val="24"/>
            </w:rPr>
            <mc:AlternateContent>
              <mc:Choice Requires="wpg">
                <w:drawing>
                  <wp:anchor distT="0" distB="0" distL="114300" distR="114300" simplePos="0" relativeHeight="251659264" behindDoc="1" locked="0" layoutInCell="1" allowOverlap="1">
                    <wp:simplePos x="0" y="0"/>
                    <wp:positionH relativeFrom="page">
                      <wp:align>center</wp:align>
                    </wp:positionH>
                    <wp:positionV relativeFrom="page">
                      <wp:align>center</wp:align>
                    </wp:positionV>
                    <wp:extent cx="6852920" cy="9139555"/>
                    <wp:effectExtent l="0" t="0" r="0" b="0"/>
                    <wp:wrapNone/>
                    <wp:docPr id="119"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52920" cy="9139555"/>
                              <a:chOff x="0" y="0"/>
                              <a:chExt cx="6858000" cy="9271750"/>
                            </a:xfrm>
                          </wpg:grpSpPr>
                          <wps:wsp>
                            <wps:cNvPr id="120" name="Rectangle 120"/>
                            <wps:cNvSpPr/>
                            <wps:spPr>
                              <a:xfrm>
                                <a:off x="0" y="7315200"/>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439025"/>
                                <a:ext cx="6858000" cy="18327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53280" w:rsidRDefault="00863228">
                                  <w:pPr>
                                    <w:pStyle w:val="NoSpacing"/>
                                    <w:rPr>
                                      <w:color w:val="FFFFFF" w:themeColor="background1"/>
                                      <w:sz w:val="32"/>
                                      <w:szCs w:val="32"/>
                                    </w:rPr>
                                  </w:pPr>
                                  <w:sdt>
                                    <w:sdtPr>
                                      <w:rPr>
                                        <w:rFonts w:cstheme="minorHAnsi"/>
                                        <w:sz w:val="24"/>
                                        <w:szCs w:val="24"/>
                                      </w:rPr>
                                      <w:alias w:val="UNIT NAME"/>
                                      <w:tag w:val="UNIT NAME"/>
                                      <w:id w:val="-684360478"/>
                                      <w:text/>
                                    </w:sdtPr>
                                    <w:sdtEndPr/>
                                    <w:sdtContent>
                                      <w:r w:rsidR="00853280">
                                        <w:rPr>
                                          <w:rFonts w:cstheme="minorHAnsi"/>
                                          <w:sz w:val="24"/>
                                          <w:szCs w:val="24"/>
                                        </w:rPr>
                                        <w:t>Division of Business and Finances</w:t>
                                      </w:r>
                                    </w:sdtContent>
                                  </w:sdt>
                                </w:p>
                                <w:p w:rsidR="00853280" w:rsidRDefault="00853280">
                                  <w:pPr>
                                    <w:pStyle w:val="NoSpacing"/>
                                    <w:rPr>
                                      <w:caps/>
                                      <w:color w:val="FFFFFF" w:themeColor="background1"/>
                                    </w:rPr>
                                  </w:pP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noProof/>
                                      <w:color w:val="595959" w:themeColor="text1" w:themeTint="A6"/>
                                      <w:sz w:val="108"/>
                                      <w:szCs w:val="108"/>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rsidR="00853280" w:rsidRDefault="00853280">
                                      <w:pPr>
                                        <w:pStyle w:val="NoSpacing"/>
                                        <w:pBdr>
                                          <w:bottom w:val="single" w:sz="6" w:space="4" w:color="7F7F7F" w:themeColor="text1" w:themeTint="80"/>
                                        </w:pBdr>
                                        <w:rPr>
                                          <w:rFonts w:asciiTheme="majorHAnsi" w:eastAsiaTheme="majorEastAsia" w:hAnsiTheme="majorHAnsi" w:cstheme="majorBidi"/>
                                          <w:color w:val="595959" w:themeColor="text1" w:themeTint="A6"/>
                                          <w:sz w:val="108"/>
                                          <w:szCs w:val="108"/>
                                        </w:rPr>
                                      </w:pPr>
                                      <w:r>
                                        <w:rPr>
                                          <w:rFonts w:asciiTheme="majorHAnsi" w:eastAsiaTheme="majorEastAsia" w:hAnsiTheme="majorHAnsi" w:cstheme="majorBidi"/>
                                          <w:noProof/>
                                          <w:color w:val="595959" w:themeColor="text1" w:themeTint="A6"/>
                                          <w:sz w:val="108"/>
                                          <w:szCs w:val="108"/>
                                        </w:rPr>
                                        <w:drawing>
                                          <wp:inline distT="0" distB="0" distL="0" distR="0">
                                            <wp:extent cx="5343525" cy="1743075"/>
                                            <wp:effectExtent l="19050" t="0" r="9525" b="0"/>
                                            <wp:docPr id="3" name="Picture 2" descr="C:\Users\Joiner Jamie\Downloads\JSU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iner Jamie\Downloads\JSUlogoRGB.jpg"/>
                                                    <pic:cNvPicPr>
                                                      <a:picLocks noChangeAspect="1" noChangeArrowheads="1"/>
                                                    </pic:cNvPicPr>
                                                  </pic:nvPicPr>
                                                  <pic:blipFill>
                                                    <a:blip r:embed="rId8"/>
                                                    <a:srcRect/>
                                                    <a:stretch>
                                                      <a:fillRect/>
                                                    </a:stretch>
                                                  </pic:blipFill>
                                                  <pic:spPr bwMode="auto">
                                                    <a:xfrm>
                                                      <a:off x="0" y="0"/>
                                                      <a:ext cx="5343525" cy="1743075"/>
                                                    </a:xfrm>
                                                    <a:prstGeom prst="rect">
                                                      <a:avLst/>
                                                    </a:prstGeom>
                                                    <a:noFill/>
                                                    <a:ln w="9525">
                                                      <a:noFill/>
                                                      <a:miter lim="800000"/>
                                                      <a:headEnd/>
                                                      <a:tailEnd/>
                                                    </a:ln>
                                                  </pic:spPr>
                                                </pic:pic>
                                              </a:graphicData>
                                            </a:graphic>
                                          </wp:inline>
                                        </w:drawing>
                                      </w:r>
                                    </w:p>
                                  </w:sdtContent>
                                </w:sdt>
                                <w:sdt>
                                  <w:sdtPr>
                                    <w:rPr>
                                      <w:rFonts w:cstheme="minorHAnsi"/>
                                      <w:sz w:val="24"/>
                                      <w:szCs w:val="24"/>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rsidR="00853280" w:rsidRDefault="00853280">
                                      <w:pPr>
                                        <w:pStyle w:val="NoSpacing"/>
                                        <w:spacing w:before="240"/>
                                        <w:rPr>
                                          <w:caps/>
                                          <w:color w:val="242852" w:themeColor="text2"/>
                                          <w:sz w:val="36"/>
                                          <w:szCs w:val="36"/>
                                        </w:rPr>
                                      </w:pPr>
                                      <w:r>
                                        <w:rPr>
                                          <w:rFonts w:cstheme="minorHAnsi"/>
                                          <w:sz w:val="48"/>
                                          <w:szCs w:val="48"/>
                                        </w:rPr>
                                        <w:t xml:space="preserve">Facilities and Construction Management                                              </w:t>
                                      </w:r>
                                      <w:r w:rsidRPr="00115D70">
                                        <w:rPr>
                                          <w:rFonts w:cstheme="minorHAnsi"/>
                                          <w:sz w:val="48"/>
                                          <w:szCs w:val="48"/>
                                        </w:rPr>
                                        <w:t>PROCEDURAL GUIDE</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id="Group 119" o:spid="_x0000_s1026" style="position:absolute;margin-left:0;margin-top:0;width:539.6pt;height:719.65pt;z-index:-251657216;mso-width-percent:882;mso-height-percent:909;mso-position-horizontal:center;mso-position-horizontal-relative:page;mso-position-vertical:center;mso-position-vertical-relative:page;mso-width-percent:882;mso-height-percent:909"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">
                    <v:rect id="Rectangle 120" o:spid="_x0000_s1027" style="position:absolute;top:73152;width:68580;height:1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" fillcolor="#4a66ac [3204]" stroked="f" strokeweight="1pt"/>
                    <v:rect id="Rectangle 121" o:spid="_x0000_s1028" style="position:absolute;top:74390;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" fillcolor="#629dd1 [3205]" stroked="f" strokeweight="1pt">
                      <v:textbox inset="36pt,14.4pt,36pt,36pt">
                        <w:txbxContent>
                          <w:p w:rsidR="00853280" w:rsidRDefault="00863228">
                            <w:pPr>
                              <w:pStyle w:val="NoSpacing"/>
                              <w:rPr>
                                <w:color w:val="FFFFFF" w:themeColor="background1"/>
                                <w:sz w:val="32"/>
                                <w:szCs w:val="32"/>
                              </w:rPr>
                            </w:pPr>
                            <w:sdt>
                              <w:sdtPr>
                                <w:rPr>
                                  <w:rFonts w:cstheme="minorHAnsi"/>
                                  <w:sz w:val="24"/>
                                  <w:szCs w:val="24"/>
                                </w:rPr>
                                <w:alias w:val="UNIT NAME"/>
                                <w:tag w:val="UNIT NAME"/>
                                <w:id w:val="-684360478"/>
                                <w:text/>
                              </w:sdtPr>
                              <w:sdtEndPr/>
                              <w:sdtContent>
                                <w:r w:rsidR="00853280">
                                  <w:rPr>
                                    <w:rFonts w:cstheme="minorHAnsi"/>
                                    <w:sz w:val="24"/>
                                    <w:szCs w:val="24"/>
                                  </w:rPr>
                                  <w:t>Division of Business and Finances</w:t>
                                </w:r>
                              </w:sdtContent>
                            </w:sdt>
                          </w:p>
                          <w:p w:rsidR="00853280" w:rsidRDefault="00853280">
                            <w:pPr>
                              <w:pStyle w:val="NoSpacing"/>
                              <w:rPr>
                                <w:caps/>
                                <w:color w:val="FFFFFF" w:themeColor="background1"/>
                              </w:rPr>
                            </w:pPr>
                          </w:p>
                        </w:txbxContent>
                      </v:textbox>
                    </v:rect>
                    <v:shapetype id="_x0000_t202" coordsize="21600,21600" o:spt="202" path="m,l,21600r21600,l21600,xe">
                      <v:stroke joinstyle="miter"/>
                      <v:path gradientshapeok="t" o:connecttype="rect"/>
                    </v:shapetype>
                    <v:shape id="Text Box 122" o:spid="_x0000_s1029" type="#_x0000_t202" style="position:absolute;width:68580;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sdt>
                            <w:sdtPr>
                              <w:rPr>
                                <w:rFonts w:asciiTheme="majorHAnsi" w:eastAsiaTheme="majorEastAsia" w:hAnsiTheme="majorHAnsi" w:cstheme="majorBidi"/>
                                <w:noProof/>
                                <w:color w:val="595959" w:themeColor="text1" w:themeTint="A6"/>
                                <w:sz w:val="108"/>
                                <w:szCs w:val="108"/>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rsidR="00853280" w:rsidRDefault="00853280">
                                <w:pPr>
                                  <w:pStyle w:val="NoSpacing"/>
                                  <w:pBdr>
                                    <w:bottom w:val="single" w:sz="6" w:space="4" w:color="7F7F7F" w:themeColor="text1" w:themeTint="80"/>
                                  </w:pBdr>
                                  <w:rPr>
                                    <w:rFonts w:asciiTheme="majorHAnsi" w:eastAsiaTheme="majorEastAsia" w:hAnsiTheme="majorHAnsi" w:cstheme="majorBidi"/>
                                    <w:color w:val="595959" w:themeColor="text1" w:themeTint="A6"/>
                                    <w:sz w:val="108"/>
                                    <w:szCs w:val="108"/>
                                  </w:rPr>
                                </w:pPr>
                                <w:r>
                                  <w:rPr>
                                    <w:rFonts w:asciiTheme="majorHAnsi" w:eastAsiaTheme="majorEastAsia" w:hAnsiTheme="majorHAnsi" w:cstheme="majorBidi"/>
                                    <w:noProof/>
                                    <w:color w:val="595959" w:themeColor="text1" w:themeTint="A6"/>
                                    <w:sz w:val="108"/>
                                    <w:szCs w:val="108"/>
                                  </w:rPr>
                                  <w:drawing>
                                    <wp:inline distT="0" distB="0" distL="0" distR="0">
                                      <wp:extent cx="5343525" cy="1743075"/>
                                      <wp:effectExtent l="19050" t="0" r="9525" b="0"/>
                                      <wp:docPr id="3" name="Picture 2" descr="C:\Users\Joiner Jamie\Downloads\JSU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iner Jamie\Downloads\JSUlogoRGB.jpg"/>
                                              <pic:cNvPicPr>
                                                <a:picLocks noChangeAspect="1" noChangeArrowheads="1"/>
                                              </pic:cNvPicPr>
                                            </pic:nvPicPr>
                                            <pic:blipFill>
                                              <a:blip r:embed="rId8"/>
                                              <a:srcRect/>
                                              <a:stretch>
                                                <a:fillRect/>
                                              </a:stretch>
                                            </pic:blipFill>
                                            <pic:spPr bwMode="auto">
                                              <a:xfrm>
                                                <a:off x="0" y="0"/>
                                                <a:ext cx="5343525" cy="1743075"/>
                                              </a:xfrm>
                                              <a:prstGeom prst="rect">
                                                <a:avLst/>
                                              </a:prstGeom>
                                              <a:noFill/>
                                              <a:ln w="9525">
                                                <a:noFill/>
                                                <a:miter lim="800000"/>
                                                <a:headEnd/>
                                                <a:tailEnd/>
                                              </a:ln>
                                            </pic:spPr>
                                          </pic:pic>
                                        </a:graphicData>
                                      </a:graphic>
                                    </wp:inline>
                                  </w:drawing>
                                </w:r>
                              </w:p>
                            </w:sdtContent>
                          </w:sdt>
                          <w:sdt>
                            <w:sdtPr>
                              <w:rPr>
                                <w:rFonts w:cstheme="minorHAnsi"/>
                                <w:sz w:val="24"/>
                                <w:szCs w:val="24"/>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rsidR="00853280" w:rsidRDefault="00853280">
                                <w:pPr>
                                  <w:pStyle w:val="NoSpacing"/>
                                  <w:spacing w:before="240"/>
                                  <w:rPr>
                                    <w:caps/>
                                    <w:color w:val="242852" w:themeColor="text2"/>
                                    <w:sz w:val="36"/>
                                    <w:szCs w:val="36"/>
                                  </w:rPr>
                                </w:pPr>
                                <w:r>
                                  <w:rPr>
                                    <w:rFonts w:cstheme="minorHAnsi"/>
                                    <w:sz w:val="48"/>
                                    <w:szCs w:val="48"/>
                                  </w:rPr>
                                  <w:t xml:space="preserve">Facilities and Construction Management                                              </w:t>
                                </w:r>
                                <w:r w:rsidRPr="00115D70">
                                  <w:rPr>
                                    <w:rFonts w:cstheme="minorHAnsi"/>
                                    <w:sz w:val="48"/>
                                    <w:szCs w:val="48"/>
                                  </w:rPr>
                                  <w:t>PROCEDURAL GUIDE</w:t>
                                </w:r>
                              </w:p>
                            </w:sdtContent>
                          </w:sdt>
                        </w:txbxContent>
                      </v:textbox>
                    </v:shape>
                    <w10:wrap anchorx="page" anchory="page"/>
                  </v:group>
                </w:pict>
              </mc:Fallback>
            </mc:AlternateContent>
          </w:r>
        </w:p>
        <w:p w:rsidR="00EC1C40" w:rsidRPr="003F0B37" w:rsidRDefault="00013BA4" w:rsidP="00EC1C40">
          <w:pPr>
            <w:pStyle w:val="Default"/>
            <w:jc w:val="center"/>
            <w:rPr>
              <w:rFonts w:asciiTheme="minorHAnsi" w:eastAsiaTheme="minorEastAsia" w:hAnsiTheme="minorHAnsi" w:cstheme="minorHAnsi"/>
            </w:rPr>
          </w:pPr>
          <w:r w:rsidRPr="003F0B37">
            <w:rPr>
              <w:rFonts w:asciiTheme="minorHAnsi" w:eastAsiaTheme="minorEastAsia" w:hAnsiTheme="minorHAnsi" w:cstheme="minorHAnsi"/>
            </w:rPr>
            <w:br w:type="page"/>
          </w:r>
        </w:p>
      </w:sdtContent>
    </w:sdt>
    <w:p w:rsidR="000E6A83" w:rsidRPr="003F0B37" w:rsidRDefault="000E6A83" w:rsidP="000E6A83">
      <w:pPr>
        <w:jc w:val="center"/>
      </w:pPr>
    </w:p>
    <w:p w:rsidR="000E6A83" w:rsidRPr="003F0B37" w:rsidRDefault="000E6A83" w:rsidP="000E6A83">
      <w:pPr>
        <w:jc w:val="center"/>
      </w:pPr>
    </w:p>
    <w:p w:rsidR="000E6A83" w:rsidRPr="003F0B37" w:rsidRDefault="000E6A83" w:rsidP="000E6A83">
      <w:pPr>
        <w:jc w:val="center"/>
      </w:pPr>
    </w:p>
    <w:p w:rsidR="000E6A83" w:rsidRPr="003F0B37" w:rsidRDefault="000E6A83" w:rsidP="000E6A83">
      <w:pPr>
        <w:jc w:val="center"/>
      </w:pPr>
    </w:p>
    <w:p w:rsidR="000E6A83" w:rsidRPr="003F0B37" w:rsidRDefault="000E6A83" w:rsidP="000E6A83">
      <w:pPr>
        <w:jc w:val="center"/>
      </w:pPr>
    </w:p>
    <w:p w:rsidR="000E6A83" w:rsidRPr="003F0B37" w:rsidRDefault="000E6A83" w:rsidP="000E6A83">
      <w:pPr>
        <w:jc w:val="center"/>
      </w:pPr>
    </w:p>
    <w:p w:rsidR="000E6A83" w:rsidRPr="003F0B37" w:rsidRDefault="000E6A83" w:rsidP="000E6A83">
      <w:pPr>
        <w:jc w:val="center"/>
      </w:pPr>
    </w:p>
    <w:p w:rsidR="000E6A83" w:rsidRPr="003F0B37" w:rsidRDefault="000E6A83" w:rsidP="000E6A83">
      <w:pPr>
        <w:jc w:val="center"/>
      </w:pPr>
    </w:p>
    <w:p w:rsidR="000E6A83" w:rsidRPr="003F0B37" w:rsidRDefault="000E6A83" w:rsidP="000E6A83">
      <w:pPr>
        <w:jc w:val="center"/>
      </w:pPr>
    </w:p>
    <w:p w:rsidR="000E6A83" w:rsidRPr="003F0B37" w:rsidRDefault="000E6A83" w:rsidP="000E6A83">
      <w:pPr>
        <w:jc w:val="center"/>
      </w:pPr>
    </w:p>
    <w:p w:rsidR="000E6A83" w:rsidRPr="003F0B37" w:rsidRDefault="000E6A83" w:rsidP="000E6A83">
      <w:pPr>
        <w:jc w:val="center"/>
      </w:pPr>
    </w:p>
    <w:p w:rsidR="000E6A83" w:rsidRPr="003F0B37" w:rsidRDefault="000E6A83" w:rsidP="000E6A83">
      <w:pPr>
        <w:jc w:val="center"/>
      </w:pPr>
    </w:p>
    <w:p w:rsidR="000E6A83" w:rsidRPr="003F0B37" w:rsidRDefault="000E6A83" w:rsidP="000E6A83">
      <w:pPr>
        <w:jc w:val="center"/>
      </w:pPr>
    </w:p>
    <w:p w:rsidR="000E6A83" w:rsidRPr="003F0B37" w:rsidRDefault="000E6A83" w:rsidP="000E6A83">
      <w:pPr>
        <w:jc w:val="center"/>
      </w:pPr>
    </w:p>
    <w:p w:rsidR="000E6A83" w:rsidRPr="003F0B37" w:rsidRDefault="000E6A83" w:rsidP="000E6A83">
      <w:pPr>
        <w:jc w:val="center"/>
        <w:rPr>
          <w:rFonts w:cstheme="minorHAnsi"/>
          <w:b/>
          <w:sz w:val="24"/>
          <w:szCs w:val="24"/>
        </w:rPr>
      </w:pPr>
      <w:r w:rsidRPr="003F0B37">
        <w:t>THIS PAGE LEFT BLANK INTENTIONALLY</w:t>
      </w:r>
      <w:r w:rsidRPr="003F0B37">
        <w:rPr>
          <w:rFonts w:cstheme="minorHAnsi"/>
          <w:b/>
          <w:sz w:val="24"/>
          <w:szCs w:val="24"/>
        </w:rPr>
        <w:t xml:space="preserve"> </w:t>
      </w:r>
      <w:r w:rsidRPr="003F0B37">
        <w:rPr>
          <w:rFonts w:cstheme="minorHAnsi"/>
          <w:b/>
          <w:sz w:val="24"/>
          <w:szCs w:val="24"/>
        </w:rPr>
        <w:br w:type="page"/>
      </w:r>
    </w:p>
    <w:p w:rsidR="00074ED5" w:rsidRPr="003F0B37" w:rsidRDefault="004F1984" w:rsidP="00074ED5">
      <w:pPr>
        <w:rPr>
          <w:rFonts w:cstheme="minorHAnsi"/>
          <w:sz w:val="24"/>
          <w:szCs w:val="24"/>
        </w:rPr>
      </w:pPr>
      <w:r w:rsidRPr="003F0B37">
        <w:rPr>
          <w:rFonts w:cstheme="minorHAnsi"/>
          <w:b/>
          <w:sz w:val="24"/>
          <w:szCs w:val="24"/>
        </w:rPr>
        <w:lastRenderedPageBreak/>
        <w:t>IMPORTANT:</w:t>
      </w:r>
      <w:r w:rsidRPr="003F0B37">
        <w:rPr>
          <w:rFonts w:cstheme="minorHAnsi"/>
          <w:sz w:val="24"/>
          <w:szCs w:val="24"/>
        </w:rPr>
        <w:t xml:space="preserve">  Th</w:t>
      </w:r>
      <w:r w:rsidR="00074ED5" w:rsidRPr="003F0B37">
        <w:rPr>
          <w:rFonts w:cstheme="minorHAnsi"/>
          <w:sz w:val="24"/>
          <w:szCs w:val="24"/>
        </w:rPr>
        <w:t>is</w:t>
      </w:r>
      <w:r w:rsidRPr="003F0B37">
        <w:rPr>
          <w:rFonts w:cstheme="minorHAnsi"/>
          <w:sz w:val="24"/>
          <w:szCs w:val="24"/>
        </w:rPr>
        <w:t xml:space="preserve"> </w:t>
      </w:r>
      <w:r w:rsidR="00074ED5" w:rsidRPr="003F0B37">
        <w:rPr>
          <w:rFonts w:cstheme="minorHAnsi"/>
          <w:sz w:val="24"/>
          <w:szCs w:val="24"/>
        </w:rPr>
        <w:t>guideline is not all-inclusive, nor does it</w:t>
      </w:r>
      <w:r w:rsidRPr="003F0B37">
        <w:rPr>
          <w:rFonts w:cstheme="minorHAnsi"/>
          <w:sz w:val="24"/>
          <w:szCs w:val="24"/>
        </w:rPr>
        <w:t xml:space="preserve"> address every situation that may arise.  Its sole purpose</w:t>
      </w:r>
      <w:r w:rsidR="003C4C1E" w:rsidRPr="003F0B37">
        <w:rPr>
          <w:rFonts w:cstheme="minorHAnsi"/>
          <w:sz w:val="24"/>
          <w:szCs w:val="24"/>
        </w:rPr>
        <w:t xml:space="preserve"> is </w:t>
      </w:r>
      <w:r w:rsidR="00074ED5" w:rsidRPr="003F0B37">
        <w:rPr>
          <w:rFonts w:cstheme="minorHAnsi"/>
          <w:sz w:val="24"/>
          <w:szCs w:val="24"/>
        </w:rPr>
        <w:t>to guide management and to provide reasonable assurance in the following categories:</w:t>
      </w:r>
    </w:p>
    <w:p w:rsidR="00074ED5" w:rsidRPr="003F0B37" w:rsidRDefault="00074ED5" w:rsidP="00074ED5">
      <w:pPr>
        <w:ind w:left="720"/>
        <w:rPr>
          <w:rFonts w:cstheme="minorHAnsi"/>
          <w:sz w:val="24"/>
          <w:szCs w:val="24"/>
        </w:rPr>
      </w:pPr>
      <w:r w:rsidRPr="003F0B37">
        <w:rPr>
          <w:rFonts w:cstheme="minorHAnsi"/>
          <w:sz w:val="24"/>
          <w:szCs w:val="24"/>
        </w:rPr>
        <w:t>•</w:t>
      </w:r>
      <w:r w:rsidRPr="003F0B37">
        <w:rPr>
          <w:rFonts w:cstheme="minorHAnsi"/>
          <w:sz w:val="24"/>
          <w:szCs w:val="24"/>
        </w:rPr>
        <w:tab/>
        <w:t xml:space="preserve">Effectiveness and efficiency of operations </w:t>
      </w:r>
    </w:p>
    <w:p w:rsidR="00074ED5" w:rsidRPr="003F0B37" w:rsidRDefault="00074ED5" w:rsidP="00074ED5">
      <w:pPr>
        <w:ind w:left="720"/>
        <w:rPr>
          <w:rFonts w:cstheme="minorHAnsi"/>
          <w:sz w:val="24"/>
          <w:szCs w:val="24"/>
        </w:rPr>
      </w:pPr>
      <w:r w:rsidRPr="003F0B37">
        <w:rPr>
          <w:rFonts w:cstheme="minorHAnsi"/>
          <w:sz w:val="24"/>
          <w:szCs w:val="24"/>
        </w:rPr>
        <w:t>•</w:t>
      </w:r>
      <w:r w:rsidRPr="003F0B37">
        <w:rPr>
          <w:rFonts w:cstheme="minorHAnsi"/>
          <w:sz w:val="24"/>
          <w:szCs w:val="24"/>
        </w:rPr>
        <w:tab/>
        <w:t xml:space="preserve">Reliability of financial reporting </w:t>
      </w:r>
    </w:p>
    <w:p w:rsidR="00074ED5" w:rsidRPr="003F0B37" w:rsidRDefault="00074ED5" w:rsidP="00074ED5">
      <w:pPr>
        <w:ind w:left="1440" w:hanging="720"/>
        <w:rPr>
          <w:rFonts w:cstheme="minorHAnsi"/>
          <w:sz w:val="24"/>
          <w:szCs w:val="24"/>
        </w:rPr>
      </w:pPr>
      <w:r w:rsidRPr="003F0B37">
        <w:rPr>
          <w:rFonts w:cstheme="minorHAnsi"/>
          <w:sz w:val="24"/>
          <w:szCs w:val="24"/>
        </w:rPr>
        <w:t>•</w:t>
      </w:r>
      <w:r w:rsidRPr="003F0B37">
        <w:rPr>
          <w:rFonts w:cstheme="minorHAnsi"/>
          <w:sz w:val="24"/>
          <w:szCs w:val="24"/>
        </w:rPr>
        <w:tab/>
        <w:t xml:space="preserve">Compliance with the Mississippi Board of Trustees of State Institutions of Higher Learning (IHL) and the University’s policies and procedures </w:t>
      </w:r>
    </w:p>
    <w:p w:rsidR="00074ED5" w:rsidRPr="003F0B37" w:rsidRDefault="00074ED5" w:rsidP="00074ED5">
      <w:pPr>
        <w:ind w:left="720"/>
        <w:rPr>
          <w:rFonts w:cstheme="minorHAnsi"/>
          <w:sz w:val="24"/>
          <w:szCs w:val="24"/>
        </w:rPr>
      </w:pPr>
      <w:r w:rsidRPr="003F0B37">
        <w:rPr>
          <w:rFonts w:cstheme="minorHAnsi"/>
          <w:sz w:val="24"/>
          <w:szCs w:val="24"/>
        </w:rPr>
        <w:t>•</w:t>
      </w:r>
      <w:r w:rsidRPr="003F0B37">
        <w:rPr>
          <w:rFonts w:cstheme="minorHAnsi"/>
          <w:sz w:val="24"/>
          <w:szCs w:val="24"/>
        </w:rPr>
        <w:tab/>
        <w:t xml:space="preserve">Compliance with applicable state and federal laws and regulations, and </w:t>
      </w:r>
    </w:p>
    <w:p w:rsidR="00074ED5" w:rsidRPr="003F0B37" w:rsidRDefault="00074ED5" w:rsidP="007D21DD">
      <w:pPr>
        <w:ind w:left="720"/>
        <w:rPr>
          <w:rFonts w:cstheme="minorHAnsi"/>
          <w:sz w:val="24"/>
          <w:szCs w:val="24"/>
        </w:rPr>
      </w:pPr>
      <w:r w:rsidRPr="003F0B37">
        <w:rPr>
          <w:rFonts w:cstheme="minorHAnsi"/>
          <w:sz w:val="24"/>
          <w:szCs w:val="24"/>
        </w:rPr>
        <w:t>•</w:t>
      </w:r>
      <w:r w:rsidRPr="003F0B37">
        <w:rPr>
          <w:rFonts w:cstheme="minorHAnsi"/>
          <w:sz w:val="24"/>
          <w:szCs w:val="24"/>
        </w:rPr>
        <w:tab/>
        <w:t>Safeguarding the University’s assets and resources.</w:t>
      </w:r>
    </w:p>
    <w:p w:rsidR="007D21DD" w:rsidRPr="003F0B37" w:rsidRDefault="007D21DD" w:rsidP="007D21DD">
      <w:pPr>
        <w:ind w:left="720"/>
        <w:rPr>
          <w:rFonts w:cstheme="minorHAnsi"/>
          <w:sz w:val="24"/>
          <w:szCs w:val="24"/>
        </w:rPr>
      </w:pPr>
    </w:p>
    <w:p w:rsidR="000C6D4F" w:rsidRDefault="001E36E0" w:rsidP="001E36E0">
      <w:pPr>
        <w:rPr>
          <w:rFonts w:cstheme="minorHAnsi"/>
          <w:sz w:val="24"/>
          <w:szCs w:val="24"/>
        </w:rPr>
      </w:pPr>
      <w:r w:rsidRPr="003F0B37">
        <w:rPr>
          <w:rFonts w:cstheme="minorHAnsi"/>
          <w:sz w:val="24"/>
          <w:szCs w:val="24"/>
        </w:rPr>
        <w:t>T</w:t>
      </w:r>
      <w:r w:rsidR="00963A1A" w:rsidRPr="003F0B37">
        <w:rPr>
          <w:rFonts w:cstheme="minorHAnsi"/>
          <w:sz w:val="24"/>
          <w:szCs w:val="24"/>
        </w:rPr>
        <w:t>he</w:t>
      </w:r>
      <w:r w:rsidR="009648B2" w:rsidRPr="003F0B37">
        <w:rPr>
          <w:rFonts w:cstheme="minorHAnsi"/>
          <w:sz w:val="24"/>
          <w:szCs w:val="24"/>
        </w:rPr>
        <w:t xml:space="preserve"> </w:t>
      </w:r>
      <w:sdt>
        <w:sdtPr>
          <w:rPr>
            <w:rFonts w:cstheme="minorHAnsi"/>
            <w:sz w:val="24"/>
            <w:szCs w:val="24"/>
          </w:rPr>
          <w:alias w:val="UNIT NAME"/>
          <w:tag w:val="UNIT NAME"/>
          <w:id w:val="-2101169196"/>
          <w:placeholder>
            <w:docPart w:val="17CE55A4827649F9BE9DD66103ABE512"/>
          </w:placeholder>
          <w:text/>
        </w:sdtPr>
        <w:sdtEndPr/>
        <w:sdtContent>
          <w:r w:rsidR="00863228">
            <w:rPr>
              <w:rFonts w:cstheme="minorHAnsi"/>
              <w:sz w:val="24"/>
              <w:szCs w:val="24"/>
            </w:rPr>
            <w:t>Department of Facilities and Construction Management</w:t>
          </w:r>
        </w:sdtContent>
      </w:sdt>
      <w:r w:rsidR="000C6D4F" w:rsidRPr="003F0B37">
        <w:rPr>
          <w:rFonts w:cstheme="minorHAnsi"/>
          <w:sz w:val="24"/>
          <w:szCs w:val="24"/>
        </w:rPr>
        <w:t xml:space="preserve"> </w:t>
      </w:r>
      <w:r w:rsidR="007D21DD" w:rsidRPr="003F0B37">
        <w:rPr>
          <w:rFonts w:cstheme="minorHAnsi"/>
          <w:sz w:val="24"/>
          <w:szCs w:val="24"/>
        </w:rPr>
        <w:t xml:space="preserve">(FCM) </w:t>
      </w:r>
      <w:r w:rsidR="000C6D4F" w:rsidRPr="003F0B37">
        <w:rPr>
          <w:rFonts w:cstheme="minorHAnsi"/>
          <w:sz w:val="24"/>
          <w:szCs w:val="24"/>
        </w:rPr>
        <w:t>homepage is located at</w:t>
      </w:r>
      <w:r w:rsidR="001A6AD8" w:rsidRPr="003F0B37">
        <w:rPr>
          <w:rFonts w:cstheme="minorHAnsi"/>
          <w:sz w:val="24"/>
          <w:szCs w:val="24"/>
        </w:rPr>
        <w:t>,</w:t>
      </w:r>
      <w:r w:rsidR="00853280">
        <w:rPr>
          <w:rFonts w:cstheme="minorHAnsi"/>
          <w:sz w:val="24"/>
          <w:szCs w:val="24"/>
        </w:rPr>
        <w:t xml:space="preserve"> </w:t>
      </w:r>
      <w:hyperlink r:id="rId9" w:history="1">
        <w:r w:rsidR="00853280" w:rsidRPr="00663E2D">
          <w:rPr>
            <w:rStyle w:val="Hyperlink"/>
            <w:rFonts w:cstheme="minorHAnsi"/>
            <w:sz w:val="24"/>
            <w:szCs w:val="24"/>
          </w:rPr>
          <w:t>www.jsums.edu/facilities</w:t>
        </w:r>
      </w:hyperlink>
      <w:r w:rsidR="00853280">
        <w:rPr>
          <w:rFonts w:cstheme="minorHAnsi"/>
          <w:sz w:val="24"/>
          <w:szCs w:val="24"/>
        </w:rPr>
        <w:t xml:space="preserve">, </w:t>
      </w:r>
      <w:r w:rsidR="000C6D4F" w:rsidRPr="003F0B37">
        <w:rPr>
          <w:rFonts w:cstheme="minorHAnsi"/>
          <w:sz w:val="24"/>
          <w:szCs w:val="24"/>
        </w:rPr>
        <w:t xml:space="preserve">where you will find important </w:t>
      </w:r>
      <w:sdt>
        <w:sdtPr>
          <w:rPr>
            <w:rFonts w:cstheme="minorHAnsi"/>
            <w:sz w:val="24"/>
            <w:szCs w:val="24"/>
          </w:rPr>
          <w:alias w:val="UNIT NAME"/>
          <w:tag w:val="UNIT NAME"/>
          <w:id w:val="-1378148725"/>
          <w:placeholder>
            <w:docPart w:val="4F3020E5B0754238B5867814E86EAD76"/>
          </w:placeholder>
          <w:text/>
        </w:sdtPr>
        <w:sdtEndPr/>
        <w:sdtContent>
          <w:r w:rsidR="00863228">
            <w:rPr>
              <w:rFonts w:cstheme="minorHAnsi"/>
              <w:sz w:val="24"/>
              <w:szCs w:val="24"/>
            </w:rPr>
            <w:t xml:space="preserve">FCM </w:t>
          </w:r>
        </w:sdtContent>
      </w:sdt>
      <w:r w:rsidR="00353A2C" w:rsidRPr="003F0B37">
        <w:rPr>
          <w:rFonts w:cstheme="minorHAnsi"/>
          <w:sz w:val="24"/>
          <w:szCs w:val="24"/>
        </w:rPr>
        <w:t xml:space="preserve"> </w:t>
      </w:r>
      <w:r w:rsidR="000C6D4F" w:rsidRPr="003F0B37">
        <w:rPr>
          <w:rFonts w:cstheme="minorHAnsi"/>
          <w:sz w:val="24"/>
          <w:szCs w:val="24"/>
        </w:rPr>
        <w:t>information, answers to common questions, directions to the office and staff contact information.</w:t>
      </w:r>
      <w:r w:rsidR="00605557" w:rsidRPr="003F0B37">
        <w:rPr>
          <w:rFonts w:cstheme="minorHAnsi"/>
          <w:sz w:val="24"/>
          <w:szCs w:val="24"/>
        </w:rPr>
        <w:t xml:space="preserve">  All correspondence may be mailed to the following address:</w:t>
      </w:r>
    </w:p>
    <w:p w:rsidR="000C6D4F" w:rsidRPr="003F0B37" w:rsidRDefault="000C6D4F" w:rsidP="000C6D4F">
      <w:pPr>
        <w:jc w:val="center"/>
        <w:rPr>
          <w:rFonts w:cstheme="minorHAnsi"/>
          <w:sz w:val="24"/>
          <w:szCs w:val="24"/>
        </w:rPr>
      </w:pPr>
    </w:p>
    <w:p w:rsidR="000C6D4F" w:rsidRPr="003F0B37" w:rsidRDefault="000C6D4F" w:rsidP="000C6D4F">
      <w:pPr>
        <w:jc w:val="center"/>
        <w:rPr>
          <w:rFonts w:cstheme="minorHAnsi"/>
          <w:sz w:val="24"/>
          <w:szCs w:val="24"/>
        </w:rPr>
      </w:pPr>
      <w:r w:rsidRPr="003F0B37">
        <w:rPr>
          <w:rFonts w:cstheme="minorHAnsi"/>
          <w:sz w:val="24"/>
          <w:szCs w:val="24"/>
        </w:rPr>
        <w:t>Jacksons State University</w:t>
      </w:r>
    </w:p>
    <w:p w:rsidR="00353A2C" w:rsidRPr="003F0B37" w:rsidRDefault="00863228" w:rsidP="000C6D4F">
      <w:pPr>
        <w:jc w:val="center"/>
        <w:rPr>
          <w:rFonts w:cstheme="minorHAnsi"/>
          <w:sz w:val="24"/>
          <w:szCs w:val="24"/>
        </w:rPr>
      </w:pPr>
      <w:sdt>
        <w:sdtPr>
          <w:rPr>
            <w:rFonts w:cstheme="minorHAnsi"/>
            <w:sz w:val="24"/>
            <w:szCs w:val="24"/>
          </w:rPr>
          <w:alias w:val="UNIT NAME"/>
          <w:tag w:val="UNIT NAME"/>
          <w:id w:val="1182851710"/>
          <w:placeholder>
            <w:docPart w:val="234C742D8F2A4BAB9FD5DEAAB7D834F1"/>
          </w:placeholder>
          <w:text/>
        </w:sdtPr>
        <w:sdtEndPr/>
        <w:sdtContent>
          <w:r>
            <w:rPr>
              <w:rFonts w:cstheme="minorHAnsi"/>
              <w:sz w:val="24"/>
              <w:szCs w:val="24"/>
            </w:rPr>
            <w:t xml:space="preserve">Department of Facilities and Construction Management </w:t>
          </w:r>
        </w:sdtContent>
      </w:sdt>
      <w:r w:rsidR="00353A2C" w:rsidRPr="003F0B37">
        <w:rPr>
          <w:rFonts w:cstheme="minorHAnsi"/>
          <w:sz w:val="24"/>
          <w:szCs w:val="24"/>
        </w:rPr>
        <w:t xml:space="preserve"> </w:t>
      </w:r>
    </w:p>
    <w:p w:rsidR="001A6AD8" w:rsidRPr="003F0B37" w:rsidRDefault="000C6D4F" w:rsidP="000C6D4F">
      <w:pPr>
        <w:jc w:val="center"/>
        <w:rPr>
          <w:rFonts w:cstheme="minorHAnsi"/>
          <w:sz w:val="24"/>
          <w:szCs w:val="24"/>
        </w:rPr>
      </w:pPr>
      <w:r w:rsidRPr="003F0B37">
        <w:rPr>
          <w:rFonts w:cstheme="minorHAnsi"/>
          <w:sz w:val="24"/>
          <w:szCs w:val="24"/>
        </w:rPr>
        <w:t>P.O</w:t>
      </w:r>
      <w:r w:rsidR="004F1984" w:rsidRPr="00853280">
        <w:rPr>
          <w:rFonts w:cstheme="minorHAnsi"/>
          <w:color w:val="000000" w:themeColor="text1"/>
          <w:sz w:val="24"/>
          <w:szCs w:val="24"/>
        </w:rPr>
        <w:t>.</w:t>
      </w:r>
      <w:r w:rsidR="004F1984" w:rsidRPr="003F0B37">
        <w:rPr>
          <w:rFonts w:cstheme="minorHAnsi"/>
          <w:color w:val="FF0000"/>
          <w:sz w:val="24"/>
          <w:szCs w:val="24"/>
        </w:rPr>
        <w:t xml:space="preserve"> </w:t>
      </w:r>
      <w:r w:rsidR="004F1984" w:rsidRPr="003F0B37">
        <w:rPr>
          <w:rFonts w:cstheme="minorHAnsi"/>
          <w:sz w:val="24"/>
          <w:szCs w:val="24"/>
        </w:rPr>
        <w:t xml:space="preserve">Box </w:t>
      </w:r>
      <w:sdt>
        <w:sdtPr>
          <w:rPr>
            <w:rFonts w:cstheme="minorHAnsi"/>
            <w:sz w:val="24"/>
            <w:szCs w:val="24"/>
          </w:rPr>
          <w:alias w:val="NUMBER"/>
          <w:tag w:val="NUMBER"/>
          <w:id w:val="-686134265"/>
          <w:placeholder>
            <w:docPart w:val="DEB962110A084AD1B665597D1456DFA8"/>
          </w:placeholder>
          <w:text/>
        </w:sdtPr>
        <w:sdtEndPr/>
        <w:sdtContent>
          <w:r w:rsidR="00863228">
            <w:rPr>
              <w:rFonts w:cstheme="minorHAnsi"/>
              <w:sz w:val="24"/>
              <w:szCs w:val="24"/>
            </w:rPr>
            <w:t>17460</w:t>
          </w:r>
        </w:sdtContent>
      </w:sdt>
    </w:p>
    <w:p w:rsidR="00FB1EE9" w:rsidRPr="003F0B37" w:rsidRDefault="000C6D4F" w:rsidP="006735C8">
      <w:pPr>
        <w:jc w:val="center"/>
        <w:rPr>
          <w:rFonts w:cstheme="minorHAnsi"/>
          <w:sz w:val="24"/>
          <w:szCs w:val="24"/>
        </w:rPr>
      </w:pPr>
      <w:r w:rsidRPr="003F0B37">
        <w:rPr>
          <w:rFonts w:cstheme="minorHAnsi"/>
          <w:sz w:val="24"/>
          <w:szCs w:val="24"/>
        </w:rPr>
        <w:t>Jackson, MS  39217</w:t>
      </w:r>
    </w:p>
    <w:p w:rsidR="00FB1EE9" w:rsidRPr="003F0B37" w:rsidRDefault="00FB1EE9" w:rsidP="000C6D4F">
      <w:pPr>
        <w:jc w:val="center"/>
        <w:rPr>
          <w:rFonts w:cstheme="minorHAnsi"/>
          <w:sz w:val="24"/>
          <w:szCs w:val="24"/>
        </w:rPr>
      </w:pPr>
    </w:p>
    <w:sdt>
      <w:sdtPr>
        <w:rPr>
          <w:rFonts w:eastAsiaTheme="majorEastAsia" w:cs="Arial"/>
          <w:bCs/>
          <w:color w:val="000000" w:themeColor="text1"/>
          <w:sz w:val="18"/>
          <w:szCs w:val="18"/>
        </w:rPr>
        <w:alias w:val="UNIT MISSION STATEMENT"/>
        <w:tag w:val="UNIT MISSION STATEMENT"/>
        <w:id w:val="-1324730712"/>
        <w:placeholder>
          <w:docPart w:val="B0F6CAAF06344830B8894EF53A13A5FF"/>
        </w:placeholder>
        <w:text/>
      </w:sdtPr>
      <w:sdtEndPr/>
      <w:sdtContent>
        <w:p w:rsidR="00731B81" w:rsidRPr="00853280" w:rsidRDefault="00863228" w:rsidP="006735C8">
          <w:pPr>
            <w:jc w:val="both"/>
            <w:rPr>
              <w:rFonts w:cstheme="minorHAnsi"/>
              <w:sz w:val="18"/>
              <w:szCs w:val="18"/>
            </w:rPr>
          </w:pPr>
          <w:r>
            <w:rPr>
              <w:rFonts w:eastAsiaTheme="majorEastAsia" w:cs="Arial"/>
              <w:bCs/>
              <w:color w:val="000000" w:themeColor="text1"/>
              <w:sz w:val="18"/>
              <w:szCs w:val="18"/>
            </w:rPr>
            <w:t>The mission of FCM is to support and contribute to Jackson State University’s distinguished educational environment; through planning, designing, engineering, constructing, and maintaining facilities, physical space, and resources that are aesthetically appealing, efficient, and operate in optimum condition. FCM is comprised of six operational units: Maintenance, Office Administration, Planning and Construction, Property Management/Central Receiving, Safety and Environmental Services, and Transportation and Fleet Management. These units work closely with various campus offices to provide administrators, faculty, staff, and students with a clean, safe, comfortable, and stimulating working and learning environment; attributes that support recruitment, retention, and achievement on all levels.  FCM also manages the University’s energy management and transportation program, and is committed to administering resources and assets in a wise and disciplined manner. As one of the largest skilled labor and service providers on campus, FCM recognizes, values, and proactively endeavors to provide first-rate service and customer experiences. Through our hiring, continuous training, and employee recognition and appreciation practices, we aim to build a culture of service and exceptionalism.</w:t>
          </w:r>
          <w:r>
            <w:rPr>
              <w:rFonts w:eastAsiaTheme="majorEastAsia" w:cs="Arial"/>
              <w:bCs/>
              <w:color w:val="000000" w:themeColor="text1"/>
              <w:sz w:val="18"/>
              <w:szCs w:val="18"/>
            </w:rPr>
            <w:tab/>
          </w:r>
        </w:p>
      </w:sdtContent>
    </w:sdt>
    <w:p w:rsidR="00731B81" w:rsidRPr="003F0B37" w:rsidRDefault="00731B81" w:rsidP="00731B81">
      <w:pPr>
        <w:pStyle w:val="Default"/>
        <w:ind w:left="720"/>
        <w:rPr>
          <w:rFonts w:asciiTheme="minorHAnsi" w:hAnsiTheme="minorHAnsi" w:cstheme="minorHAnsi"/>
          <w:color w:val="auto"/>
        </w:rPr>
      </w:pPr>
    </w:p>
    <w:p w:rsidR="00AB32D9" w:rsidRPr="003F0B37" w:rsidRDefault="00731B81" w:rsidP="00731B81">
      <w:pPr>
        <w:pStyle w:val="Default"/>
        <w:ind w:left="720"/>
        <w:rPr>
          <w:rFonts w:asciiTheme="minorHAnsi" w:hAnsiTheme="minorHAnsi" w:cstheme="minorHAnsi"/>
          <w:color w:val="auto"/>
          <w:sz w:val="20"/>
          <w:szCs w:val="20"/>
        </w:rPr>
      </w:pPr>
      <w:r w:rsidRPr="003F0B37">
        <w:rPr>
          <w:rFonts w:asciiTheme="minorHAnsi" w:hAnsiTheme="minorHAnsi" w:cstheme="minorHAnsi"/>
          <w:color w:val="auto"/>
          <w:sz w:val="20"/>
          <w:szCs w:val="20"/>
        </w:rPr>
        <w:t xml:space="preserve">Jackson State University may amend this </w:t>
      </w:r>
      <w:r w:rsidR="001A6AD8" w:rsidRPr="003F0B37">
        <w:rPr>
          <w:rFonts w:asciiTheme="minorHAnsi" w:hAnsiTheme="minorHAnsi" w:cstheme="minorHAnsi"/>
          <w:color w:val="auto"/>
          <w:sz w:val="20"/>
          <w:szCs w:val="20"/>
        </w:rPr>
        <w:t xml:space="preserve">document </w:t>
      </w:r>
      <w:r w:rsidRPr="003F0B37">
        <w:rPr>
          <w:rFonts w:asciiTheme="minorHAnsi" w:hAnsiTheme="minorHAnsi" w:cstheme="minorHAnsi"/>
          <w:color w:val="auto"/>
          <w:sz w:val="20"/>
          <w:szCs w:val="20"/>
        </w:rPr>
        <w:t>without notice. It is intended to provide guidance regarding the administration at Jackson State University in accordance with State and Federal laws and does not give rise to any contractual rights. Should there be a conflict between the content of th</w:t>
      </w:r>
      <w:r w:rsidR="00074ED5" w:rsidRPr="003F0B37">
        <w:rPr>
          <w:rFonts w:asciiTheme="minorHAnsi" w:hAnsiTheme="minorHAnsi" w:cstheme="minorHAnsi"/>
          <w:color w:val="auto"/>
          <w:sz w:val="20"/>
          <w:szCs w:val="20"/>
        </w:rPr>
        <w:t>ese</w:t>
      </w:r>
      <w:r w:rsidRPr="003F0B37">
        <w:rPr>
          <w:rFonts w:asciiTheme="minorHAnsi" w:hAnsiTheme="minorHAnsi" w:cstheme="minorHAnsi"/>
          <w:color w:val="auto"/>
          <w:sz w:val="20"/>
          <w:szCs w:val="20"/>
        </w:rPr>
        <w:t xml:space="preserve"> </w:t>
      </w:r>
      <w:r w:rsidR="00074ED5" w:rsidRPr="003F0B37">
        <w:rPr>
          <w:rFonts w:asciiTheme="minorHAnsi" w:hAnsiTheme="minorHAnsi" w:cstheme="minorHAnsi"/>
          <w:color w:val="auto"/>
          <w:sz w:val="20"/>
          <w:szCs w:val="20"/>
        </w:rPr>
        <w:t>guidelines</w:t>
      </w:r>
      <w:r w:rsidRPr="003F0B37">
        <w:rPr>
          <w:rFonts w:asciiTheme="minorHAnsi" w:hAnsiTheme="minorHAnsi" w:cstheme="minorHAnsi"/>
          <w:color w:val="auto"/>
          <w:sz w:val="20"/>
          <w:szCs w:val="20"/>
        </w:rPr>
        <w:t xml:space="preserve"> and state or federal statute, statute shall subjugate, having full precedence. </w:t>
      </w:r>
    </w:p>
    <w:p w:rsidR="00D94B3E" w:rsidRPr="003F0B37" w:rsidRDefault="00D94B3E" w:rsidP="00D94B3E">
      <w:pPr>
        <w:pStyle w:val="TOCHeading"/>
        <w:jc w:val="center"/>
        <w:rPr>
          <w:rFonts w:asciiTheme="minorHAnsi" w:hAnsiTheme="minorHAnsi"/>
        </w:rPr>
      </w:pPr>
      <w:r w:rsidRPr="003F0B37">
        <w:rPr>
          <w:rFonts w:asciiTheme="minorHAnsi" w:hAnsiTheme="minorHAnsi"/>
        </w:rPr>
        <w:lastRenderedPageBreak/>
        <w:t>Table of Contents</w:t>
      </w:r>
    </w:p>
    <w:sdt>
      <w:sdtPr>
        <w:rPr>
          <w:rFonts w:asciiTheme="minorHAnsi" w:eastAsiaTheme="minorHAnsi" w:hAnsiTheme="minorHAnsi" w:cstheme="minorBidi"/>
          <w:color w:val="auto"/>
          <w:sz w:val="22"/>
          <w:szCs w:val="22"/>
        </w:rPr>
        <w:id w:val="1473864165"/>
        <w:docPartObj>
          <w:docPartGallery w:val="Table of Contents"/>
          <w:docPartUnique/>
        </w:docPartObj>
      </w:sdtPr>
      <w:sdtEndPr/>
      <w:sdtContent>
        <w:p w:rsidR="003F0B37" w:rsidRPr="003F0B37" w:rsidRDefault="003F0B37">
          <w:pPr>
            <w:pStyle w:val="TOCHeading"/>
            <w:rPr>
              <w:rFonts w:asciiTheme="minorHAnsi" w:hAnsiTheme="minorHAnsi"/>
              <w:sz w:val="24"/>
              <w:szCs w:val="24"/>
            </w:rPr>
          </w:pPr>
        </w:p>
        <w:p w:rsidR="003F0B37" w:rsidRPr="003F0B37" w:rsidRDefault="00AF2A32">
          <w:pPr>
            <w:pStyle w:val="TOC1"/>
            <w:tabs>
              <w:tab w:val="right" w:leader="dot" w:pos="9350"/>
            </w:tabs>
            <w:rPr>
              <w:rFonts w:cstheme="minorBidi"/>
              <w:noProof/>
              <w:sz w:val="24"/>
              <w:szCs w:val="24"/>
            </w:rPr>
          </w:pPr>
          <w:r w:rsidRPr="003F0B37">
            <w:rPr>
              <w:sz w:val="24"/>
              <w:szCs w:val="24"/>
            </w:rPr>
            <w:fldChar w:fldCharType="begin"/>
          </w:r>
          <w:r w:rsidR="003F0B37" w:rsidRPr="003F0B37">
            <w:rPr>
              <w:sz w:val="24"/>
              <w:szCs w:val="24"/>
            </w:rPr>
            <w:instrText xml:space="preserve"> TOC \o "1-3" \h \z \u </w:instrText>
          </w:r>
          <w:r w:rsidRPr="003F0B37">
            <w:rPr>
              <w:sz w:val="24"/>
              <w:szCs w:val="24"/>
            </w:rPr>
            <w:fldChar w:fldCharType="separate"/>
          </w:r>
          <w:hyperlink w:anchor="_Toc5030009" w:history="1">
            <w:r w:rsidR="003F0B37" w:rsidRPr="003F0B37">
              <w:rPr>
                <w:rStyle w:val="Hyperlink"/>
                <w:noProof/>
                <w:sz w:val="24"/>
                <w:szCs w:val="24"/>
              </w:rPr>
              <w:t>Obtaining Facilities &amp; Construction Management Services</w:t>
            </w:r>
            <w:r w:rsidR="003F0B37" w:rsidRPr="003F0B37">
              <w:rPr>
                <w:noProof/>
                <w:webHidden/>
                <w:sz w:val="24"/>
                <w:szCs w:val="24"/>
              </w:rPr>
              <w:tab/>
            </w:r>
            <w:r w:rsidRPr="003F0B37">
              <w:rPr>
                <w:noProof/>
                <w:webHidden/>
                <w:sz w:val="24"/>
                <w:szCs w:val="24"/>
              </w:rPr>
              <w:fldChar w:fldCharType="begin"/>
            </w:r>
            <w:r w:rsidR="003F0B37" w:rsidRPr="003F0B37">
              <w:rPr>
                <w:noProof/>
                <w:webHidden/>
                <w:sz w:val="24"/>
                <w:szCs w:val="24"/>
              </w:rPr>
              <w:instrText xml:space="preserve"> PAGEREF _Toc5030009 \h </w:instrText>
            </w:r>
            <w:r w:rsidRPr="003F0B37">
              <w:rPr>
                <w:noProof/>
                <w:webHidden/>
                <w:sz w:val="24"/>
                <w:szCs w:val="24"/>
              </w:rPr>
            </w:r>
            <w:r w:rsidRPr="003F0B37">
              <w:rPr>
                <w:noProof/>
                <w:webHidden/>
                <w:sz w:val="24"/>
                <w:szCs w:val="24"/>
              </w:rPr>
              <w:fldChar w:fldCharType="separate"/>
            </w:r>
            <w:r w:rsidR="003F0B37" w:rsidRPr="003F0B37">
              <w:rPr>
                <w:noProof/>
                <w:webHidden/>
                <w:sz w:val="24"/>
                <w:szCs w:val="24"/>
              </w:rPr>
              <w:t>11</w:t>
            </w:r>
            <w:r w:rsidRPr="003F0B37">
              <w:rPr>
                <w:noProof/>
                <w:webHidden/>
                <w:sz w:val="24"/>
                <w:szCs w:val="24"/>
              </w:rPr>
              <w:fldChar w:fldCharType="end"/>
            </w:r>
          </w:hyperlink>
        </w:p>
        <w:p w:rsidR="003F0B37" w:rsidRPr="003F0B37" w:rsidRDefault="00863228">
          <w:pPr>
            <w:pStyle w:val="TOC1"/>
            <w:tabs>
              <w:tab w:val="right" w:leader="dot" w:pos="9350"/>
            </w:tabs>
            <w:rPr>
              <w:rFonts w:cstheme="minorBidi"/>
              <w:noProof/>
              <w:sz w:val="24"/>
              <w:szCs w:val="24"/>
            </w:rPr>
          </w:pPr>
          <w:hyperlink w:anchor="_Toc5030010" w:history="1">
            <w:r w:rsidR="003F0B37" w:rsidRPr="003F0B37">
              <w:rPr>
                <w:rStyle w:val="Hyperlink"/>
                <w:noProof/>
                <w:sz w:val="24"/>
                <w:szCs w:val="24"/>
              </w:rPr>
              <w:t>Prioritizing Work Order Requests</w:t>
            </w:r>
            <w:r w:rsidR="003F0B37" w:rsidRPr="003F0B37">
              <w:rPr>
                <w:noProof/>
                <w:webHidden/>
                <w:sz w:val="24"/>
                <w:szCs w:val="24"/>
              </w:rPr>
              <w:tab/>
            </w:r>
            <w:r w:rsidR="00AF2A32" w:rsidRPr="003F0B37">
              <w:rPr>
                <w:noProof/>
                <w:webHidden/>
                <w:sz w:val="24"/>
                <w:szCs w:val="24"/>
              </w:rPr>
              <w:fldChar w:fldCharType="begin"/>
            </w:r>
            <w:r w:rsidR="003F0B37" w:rsidRPr="003F0B37">
              <w:rPr>
                <w:noProof/>
                <w:webHidden/>
                <w:sz w:val="24"/>
                <w:szCs w:val="24"/>
              </w:rPr>
              <w:instrText xml:space="preserve"> PAGEREF _Toc5030010 \h </w:instrText>
            </w:r>
            <w:r w:rsidR="00AF2A32" w:rsidRPr="003F0B37">
              <w:rPr>
                <w:noProof/>
                <w:webHidden/>
                <w:sz w:val="24"/>
                <w:szCs w:val="24"/>
              </w:rPr>
            </w:r>
            <w:r w:rsidR="00AF2A32" w:rsidRPr="003F0B37">
              <w:rPr>
                <w:noProof/>
                <w:webHidden/>
                <w:sz w:val="24"/>
                <w:szCs w:val="24"/>
              </w:rPr>
              <w:fldChar w:fldCharType="separate"/>
            </w:r>
            <w:r w:rsidR="003F0B37" w:rsidRPr="003F0B37">
              <w:rPr>
                <w:noProof/>
                <w:webHidden/>
                <w:sz w:val="24"/>
                <w:szCs w:val="24"/>
              </w:rPr>
              <w:t>11</w:t>
            </w:r>
            <w:r w:rsidR="00AF2A32" w:rsidRPr="003F0B37">
              <w:rPr>
                <w:noProof/>
                <w:webHidden/>
                <w:sz w:val="24"/>
                <w:szCs w:val="24"/>
              </w:rPr>
              <w:fldChar w:fldCharType="end"/>
            </w:r>
          </w:hyperlink>
        </w:p>
        <w:p w:rsidR="003F0B37" w:rsidRPr="003F0B37" w:rsidRDefault="00863228">
          <w:pPr>
            <w:pStyle w:val="TOC3"/>
            <w:tabs>
              <w:tab w:val="right" w:leader="dot" w:pos="9350"/>
            </w:tabs>
            <w:rPr>
              <w:rFonts w:cstheme="minorBidi"/>
              <w:noProof/>
              <w:sz w:val="24"/>
              <w:szCs w:val="24"/>
            </w:rPr>
          </w:pPr>
          <w:hyperlink w:anchor="_Toc5030011" w:history="1">
            <w:r w:rsidR="003F0B37" w:rsidRPr="003F0B37">
              <w:rPr>
                <w:rStyle w:val="Hyperlink"/>
                <w:noProof/>
                <w:sz w:val="24"/>
                <w:szCs w:val="24"/>
              </w:rPr>
              <w:t>PRIORITY 1 – DEFERRED</w:t>
            </w:r>
            <w:r w:rsidR="003F0B37" w:rsidRPr="003F0B37">
              <w:rPr>
                <w:noProof/>
                <w:webHidden/>
                <w:sz w:val="24"/>
                <w:szCs w:val="24"/>
              </w:rPr>
              <w:tab/>
            </w:r>
            <w:r w:rsidR="00AF2A32" w:rsidRPr="003F0B37">
              <w:rPr>
                <w:noProof/>
                <w:webHidden/>
                <w:sz w:val="24"/>
                <w:szCs w:val="24"/>
              </w:rPr>
              <w:fldChar w:fldCharType="begin"/>
            </w:r>
            <w:r w:rsidR="003F0B37" w:rsidRPr="003F0B37">
              <w:rPr>
                <w:noProof/>
                <w:webHidden/>
                <w:sz w:val="24"/>
                <w:szCs w:val="24"/>
              </w:rPr>
              <w:instrText xml:space="preserve"> PAGEREF _Toc5030011 \h </w:instrText>
            </w:r>
            <w:r w:rsidR="00AF2A32" w:rsidRPr="003F0B37">
              <w:rPr>
                <w:noProof/>
                <w:webHidden/>
                <w:sz w:val="24"/>
                <w:szCs w:val="24"/>
              </w:rPr>
            </w:r>
            <w:r w:rsidR="00AF2A32" w:rsidRPr="003F0B37">
              <w:rPr>
                <w:noProof/>
                <w:webHidden/>
                <w:sz w:val="24"/>
                <w:szCs w:val="24"/>
              </w:rPr>
              <w:fldChar w:fldCharType="separate"/>
            </w:r>
            <w:r w:rsidR="003F0B37" w:rsidRPr="003F0B37">
              <w:rPr>
                <w:noProof/>
                <w:webHidden/>
                <w:sz w:val="24"/>
                <w:szCs w:val="24"/>
              </w:rPr>
              <w:t>11</w:t>
            </w:r>
            <w:r w:rsidR="00AF2A32" w:rsidRPr="003F0B37">
              <w:rPr>
                <w:noProof/>
                <w:webHidden/>
                <w:sz w:val="24"/>
                <w:szCs w:val="24"/>
              </w:rPr>
              <w:fldChar w:fldCharType="end"/>
            </w:r>
          </w:hyperlink>
        </w:p>
        <w:p w:rsidR="003F0B37" w:rsidRPr="003F0B37" w:rsidRDefault="00863228">
          <w:pPr>
            <w:pStyle w:val="TOC3"/>
            <w:tabs>
              <w:tab w:val="right" w:leader="dot" w:pos="9350"/>
            </w:tabs>
            <w:rPr>
              <w:rFonts w:cstheme="minorBidi"/>
              <w:noProof/>
              <w:sz w:val="24"/>
              <w:szCs w:val="24"/>
            </w:rPr>
          </w:pPr>
          <w:hyperlink w:anchor="_Toc5030012" w:history="1">
            <w:r w:rsidR="003F0B37" w:rsidRPr="003F0B37">
              <w:rPr>
                <w:rStyle w:val="Hyperlink"/>
                <w:noProof/>
                <w:sz w:val="24"/>
                <w:szCs w:val="24"/>
              </w:rPr>
              <w:t>PRIORITY 2 – ROUTINE (PREVENTATIVE MAINTENANCE)</w:t>
            </w:r>
            <w:r w:rsidR="003F0B37" w:rsidRPr="003F0B37">
              <w:rPr>
                <w:noProof/>
                <w:webHidden/>
                <w:sz w:val="24"/>
                <w:szCs w:val="24"/>
              </w:rPr>
              <w:tab/>
            </w:r>
            <w:r w:rsidR="00AF2A32" w:rsidRPr="003F0B37">
              <w:rPr>
                <w:noProof/>
                <w:webHidden/>
                <w:sz w:val="24"/>
                <w:szCs w:val="24"/>
              </w:rPr>
              <w:fldChar w:fldCharType="begin"/>
            </w:r>
            <w:r w:rsidR="003F0B37" w:rsidRPr="003F0B37">
              <w:rPr>
                <w:noProof/>
                <w:webHidden/>
                <w:sz w:val="24"/>
                <w:szCs w:val="24"/>
              </w:rPr>
              <w:instrText xml:space="preserve"> PAGEREF _Toc5030012 \h </w:instrText>
            </w:r>
            <w:r w:rsidR="00AF2A32" w:rsidRPr="003F0B37">
              <w:rPr>
                <w:noProof/>
                <w:webHidden/>
                <w:sz w:val="24"/>
                <w:szCs w:val="24"/>
              </w:rPr>
            </w:r>
            <w:r w:rsidR="00AF2A32" w:rsidRPr="003F0B37">
              <w:rPr>
                <w:noProof/>
                <w:webHidden/>
                <w:sz w:val="24"/>
                <w:szCs w:val="24"/>
              </w:rPr>
              <w:fldChar w:fldCharType="separate"/>
            </w:r>
            <w:r w:rsidR="003F0B37" w:rsidRPr="003F0B37">
              <w:rPr>
                <w:noProof/>
                <w:webHidden/>
                <w:sz w:val="24"/>
                <w:szCs w:val="24"/>
              </w:rPr>
              <w:t>12</w:t>
            </w:r>
            <w:r w:rsidR="00AF2A32" w:rsidRPr="003F0B37">
              <w:rPr>
                <w:noProof/>
                <w:webHidden/>
                <w:sz w:val="24"/>
                <w:szCs w:val="24"/>
              </w:rPr>
              <w:fldChar w:fldCharType="end"/>
            </w:r>
          </w:hyperlink>
        </w:p>
        <w:p w:rsidR="003F0B37" w:rsidRPr="003F0B37" w:rsidRDefault="00863228">
          <w:pPr>
            <w:pStyle w:val="TOC3"/>
            <w:tabs>
              <w:tab w:val="right" w:leader="dot" w:pos="9350"/>
            </w:tabs>
            <w:rPr>
              <w:rFonts w:cstheme="minorBidi"/>
              <w:noProof/>
              <w:sz w:val="24"/>
              <w:szCs w:val="24"/>
            </w:rPr>
          </w:pPr>
          <w:hyperlink w:anchor="_Toc5030013" w:history="1">
            <w:r w:rsidR="003F0B37" w:rsidRPr="003F0B37">
              <w:rPr>
                <w:rStyle w:val="Hyperlink"/>
                <w:noProof/>
                <w:sz w:val="24"/>
                <w:szCs w:val="24"/>
              </w:rPr>
              <w:t>PRIORITY 3 –SIGNIFICANT</w:t>
            </w:r>
            <w:r w:rsidR="003F0B37" w:rsidRPr="003F0B37">
              <w:rPr>
                <w:noProof/>
                <w:webHidden/>
                <w:sz w:val="24"/>
                <w:szCs w:val="24"/>
              </w:rPr>
              <w:tab/>
            </w:r>
            <w:r w:rsidR="00AF2A32" w:rsidRPr="003F0B37">
              <w:rPr>
                <w:noProof/>
                <w:webHidden/>
                <w:sz w:val="24"/>
                <w:szCs w:val="24"/>
              </w:rPr>
              <w:fldChar w:fldCharType="begin"/>
            </w:r>
            <w:r w:rsidR="003F0B37" w:rsidRPr="003F0B37">
              <w:rPr>
                <w:noProof/>
                <w:webHidden/>
                <w:sz w:val="24"/>
                <w:szCs w:val="24"/>
              </w:rPr>
              <w:instrText xml:space="preserve"> PAGEREF _Toc5030013 \h </w:instrText>
            </w:r>
            <w:r w:rsidR="00AF2A32" w:rsidRPr="003F0B37">
              <w:rPr>
                <w:noProof/>
                <w:webHidden/>
                <w:sz w:val="24"/>
                <w:szCs w:val="24"/>
              </w:rPr>
            </w:r>
            <w:r w:rsidR="00AF2A32" w:rsidRPr="003F0B37">
              <w:rPr>
                <w:noProof/>
                <w:webHidden/>
                <w:sz w:val="24"/>
                <w:szCs w:val="24"/>
              </w:rPr>
              <w:fldChar w:fldCharType="separate"/>
            </w:r>
            <w:r w:rsidR="003F0B37" w:rsidRPr="003F0B37">
              <w:rPr>
                <w:noProof/>
                <w:webHidden/>
                <w:sz w:val="24"/>
                <w:szCs w:val="24"/>
              </w:rPr>
              <w:t>12</w:t>
            </w:r>
            <w:r w:rsidR="00AF2A32" w:rsidRPr="003F0B37">
              <w:rPr>
                <w:noProof/>
                <w:webHidden/>
                <w:sz w:val="24"/>
                <w:szCs w:val="24"/>
              </w:rPr>
              <w:fldChar w:fldCharType="end"/>
            </w:r>
          </w:hyperlink>
        </w:p>
        <w:p w:rsidR="003F0B37" w:rsidRPr="003F0B37" w:rsidRDefault="00863228">
          <w:pPr>
            <w:pStyle w:val="TOC3"/>
            <w:tabs>
              <w:tab w:val="right" w:leader="dot" w:pos="9350"/>
            </w:tabs>
            <w:rPr>
              <w:rFonts w:cstheme="minorBidi"/>
              <w:noProof/>
              <w:sz w:val="24"/>
              <w:szCs w:val="24"/>
            </w:rPr>
          </w:pPr>
          <w:hyperlink w:anchor="_Toc5030014" w:history="1">
            <w:r w:rsidR="003F0B37" w:rsidRPr="003F0B37">
              <w:rPr>
                <w:rStyle w:val="Hyperlink"/>
                <w:noProof/>
                <w:sz w:val="24"/>
                <w:szCs w:val="24"/>
              </w:rPr>
              <w:t>PRIORITY 4 –ASAP:</w:t>
            </w:r>
            <w:r w:rsidR="003F0B37" w:rsidRPr="003F0B37">
              <w:rPr>
                <w:noProof/>
                <w:webHidden/>
                <w:sz w:val="24"/>
                <w:szCs w:val="24"/>
              </w:rPr>
              <w:tab/>
            </w:r>
            <w:r w:rsidR="00AF2A32" w:rsidRPr="003F0B37">
              <w:rPr>
                <w:noProof/>
                <w:webHidden/>
                <w:sz w:val="24"/>
                <w:szCs w:val="24"/>
              </w:rPr>
              <w:fldChar w:fldCharType="begin"/>
            </w:r>
            <w:r w:rsidR="003F0B37" w:rsidRPr="003F0B37">
              <w:rPr>
                <w:noProof/>
                <w:webHidden/>
                <w:sz w:val="24"/>
                <w:szCs w:val="24"/>
              </w:rPr>
              <w:instrText xml:space="preserve"> PAGEREF _Toc5030014 \h </w:instrText>
            </w:r>
            <w:r w:rsidR="00AF2A32" w:rsidRPr="003F0B37">
              <w:rPr>
                <w:noProof/>
                <w:webHidden/>
                <w:sz w:val="24"/>
                <w:szCs w:val="24"/>
              </w:rPr>
            </w:r>
            <w:r w:rsidR="00AF2A32" w:rsidRPr="003F0B37">
              <w:rPr>
                <w:noProof/>
                <w:webHidden/>
                <w:sz w:val="24"/>
                <w:szCs w:val="24"/>
              </w:rPr>
              <w:fldChar w:fldCharType="separate"/>
            </w:r>
            <w:r w:rsidR="003F0B37" w:rsidRPr="003F0B37">
              <w:rPr>
                <w:noProof/>
                <w:webHidden/>
                <w:sz w:val="24"/>
                <w:szCs w:val="24"/>
              </w:rPr>
              <w:t>12</w:t>
            </w:r>
            <w:r w:rsidR="00AF2A32" w:rsidRPr="003F0B37">
              <w:rPr>
                <w:noProof/>
                <w:webHidden/>
                <w:sz w:val="24"/>
                <w:szCs w:val="24"/>
              </w:rPr>
              <w:fldChar w:fldCharType="end"/>
            </w:r>
          </w:hyperlink>
        </w:p>
        <w:p w:rsidR="003F0B37" w:rsidRPr="003F0B37" w:rsidRDefault="00863228">
          <w:pPr>
            <w:pStyle w:val="TOC3"/>
            <w:tabs>
              <w:tab w:val="right" w:leader="dot" w:pos="9350"/>
            </w:tabs>
            <w:rPr>
              <w:rFonts w:cstheme="minorBidi"/>
              <w:noProof/>
              <w:sz w:val="24"/>
              <w:szCs w:val="24"/>
            </w:rPr>
          </w:pPr>
          <w:hyperlink w:anchor="_Toc5030015" w:history="1">
            <w:r w:rsidR="003F0B37" w:rsidRPr="003F0B37">
              <w:rPr>
                <w:rStyle w:val="Hyperlink"/>
                <w:noProof/>
                <w:sz w:val="24"/>
                <w:szCs w:val="24"/>
              </w:rPr>
              <w:t>PRIORITY 5 –EMERGENCY:</w:t>
            </w:r>
            <w:r w:rsidR="003F0B37" w:rsidRPr="003F0B37">
              <w:rPr>
                <w:noProof/>
                <w:webHidden/>
                <w:sz w:val="24"/>
                <w:szCs w:val="24"/>
              </w:rPr>
              <w:tab/>
            </w:r>
            <w:r w:rsidR="00AF2A32" w:rsidRPr="003F0B37">
              <w:rPr>
                <w:noProof/>
                <w:webHidden/>
                <w:sz w:val="24"/>
                <w:szCs w:val="24"/>
              </w:rPr>
              <w:fldChar w:fldCharType="begin"/>
            </w:r>
            <w:r w:rsidR="003F0B37" w:rsidRPr="003F0B37">
              <w:rPr>
                <w:noProof/>
                <w:webHidden/>
                <w:sz w:val="24"/>
                <w:szCs w:val="24"/>
              </w:rPr>
              <w:instrText xml:space="preserve"> PAGEREF _Toc5030015 \h </w:instrText>
            </w:r>
            <w:r w:rsidR="00AF2A32" w:rsidRPr="003F0B37">
              <w:rPr>
                <w:noProof/>
                <w:webHidden/>
                <w:sz w:val="24"/>
                <w:szCs w:val="24"/>
              </w:rPr>
            </w:r>
            <w:r w:rsidR="00AF2A32" w:rsidRPr="003F0B37">
              <w:rPr>
                <w:noProof/>
                <w:webHidden/>
                <w:sz w:val="24"/>
                <w:szCs w:val="24"/>
              </w:rPr>
              <w:fldChar w:fldCharType="separate"/>
            </w:r>
            <w:r w:rsidR="003F0B37" w:rsidRPr="003F0B37">
              <w:rPr>
                <w:noProof/>
                <w:webHidden/>
                <w:sz w:val="24"/>
                <w:szCs w:val="24"/>
              </w:rPr>
              <w:t>13</w:t>
            </w:r>
            <w:r w:rsidR="00AF2A32" w:rsidRPr="003F0B37">
              <w:rPr>
                <w:noProof/>
                <w:webHidden/>
                <w:sz w:val="24"/>
                <w:szCs w:val="24"/>
              </w:rPr>
              <w:fldChar w:fldCharType="end"/>
            </w:r>
          </w:hyperlink>
        </w:p>
        <w:p w:rsidR="003F0B37" w:rsidRPr="003F0B37" w:rsidRDefault="00863228">
          <w:pPr>
            <w:pStyle w:val="TOC1"/>
            <w:tabs>
              <w:tab w:val="right" w:leader="dot" w:pos="9350"/>
            </w:tabs>
            <w:rPr>
              <w:rFonts w:cstheme="minorBidi"/>
              <w:noProof/>
              <w:sz w:val="24"/>
              <w:szCs w:val="24"/>
            </w:rPr>
          </w:pPr>
          <w:hyperlink w:anchor="_Toc5030016" w:history="1">
            <w:r w:rsidR="003F0B37" w:rsidRPr="003F0B37">
              <w:rPr>
                <w:rStyle w:val="Hyperlink"/>
                <w:noProof/>
                <w:sz w:val="24"/>
                <w:szCs w:val="24"/>
              </w:rPr>
              <w:t>Capital and Special Facility Improvement Requests</w:t>
            </w:r>
            <w:r w:rsidR="003F0B37" w:rsidRPr="003F0B37">
              <w:rPr>
                <w:noProof/>
                <w:webHidden/>
                <w:sz w:val="24"/>
                <w:szCs w:val="24"/>
              </w:rPr>
              <w:tab/>
            </w:r>
            <w:r w:rsidR="00AF2A32" w:rsidRPr="003F0B37">
              <w:rPr>
                <w:noProof/>
                <w:webHidden/>
                <w:sz w:val="24"/>
                <w:szCs w:val="24"/>
              </w:rPr>
              <w:fldChar w:fldCharType="begin"/>
            </w:r>
            <w:r w:rsidR="003F0B37" w:rsidRPr="003F0B37">
              <w:rPr>
                <w:noProof/>
                <w:webHidden/>
                <w:sz w:val="24"/>
                <w:szCs w:val="24"/>
              </w:rPr>
              <w:instrText xml:space="preserve"> PAGEREF _Toc5030016 \h </w:instrText>
            </w:r>
            <w:r w:rsidR="00AF2A32" w:rsidRPr="003F0B37">
              <w:rPr>
                <w:noProof/>
                <w:webHidden/>
                <w:sz w:val="24"/>
                <w:szCs w:val="24"/>
              </w:rPr>
            </w:r>
            <w:r w:rsidR="00AF2A32" w:rsidRPr="003F0B37">
              <w:rPr>
                <w:noProof/>
                <w:webHidden/>
                <w:sz w:val="24"/>
                <w:szCs w:val="24"/>
              </w:rPr>
              <w:fldChar w:fldCharType="separate"/>
            </w:r>
            <w:r w:rsidR="003F0B37" w:rsidRPr="003F0B37">
              <w:rPr>
                <w:noProof/>
                <w:webHidden/>
                <w:sz w:val="24"/>
                <w:szCs w:val="24"/>
              </w:rPr>
              <w:t>14</w:t>
            </w:r>
            <w:r w:rsidR="00AF2A32" w:rsidRPr="003F0B37">
              <w:rPr>
                <w:noProof/>
                <w:webHidden/>
                <w:sz w:val="24"/>
                <w:szCs w:val="24"/>
              </w:rPr>
              <w:fldChar w:fldCharType="end"/>
            </w:r>
          </w:hyperlink>
        </w:p>
        <w:p w:rsidR="003F0B37" w:rsidRPr="003F0B37" w:rsidRDefault="00863228">
          <w:pPr>
            <w:pStyle w:val="TOC1"/>
            <w:tabs>
              <w:tab w:val="right" w:leader="dot" w:pos="9350"/>
            </w:tabs>
            <w:rPr>
              <w:rFonts w:cstheme="minorBidi"/>
              <w:noProof/>
              <w:sz w:val="24"/>
              <w:szCs w:val="24"/>
            </w:rPr>
          </w:pPr>
          <w:hyperlink w:anchor="_Toc5030017" w:history="1">
            <w:r w:rsidR="003F0B37" w:rsidRPr="003F0B37">
              <w:rPr>
                <w:rStyle w:val="Hyperlink"/>
                <w:noProof/>
                <w:sz w:val="24"/>
                <w:szCs w:val="24"/>
              </w:rPr>
              <w:t>Alert Manager</w:t>
            </w:r>
            <w:r w:rsidR="003F0B37" w:rsidRPr="003F0B37">
              <w:rPr>
                <w:noProof/>
                <w:webHidden/>
                <w:sz w:val="24"/>
                <w:szCs w:val="24"/>
              </w:rPr>
              <w:tab/>
            </w:r>
            <w:r w:rsidR="00AF2A32" w:rsidRPr="003F0B37">
              <w:rPr>
                <w:noProof/>
                <w:webHidden/>
                <w:sz w:val="24"/>
                <w:szCs w:val="24"/>
              </w:rPr>
              <w:fldChar w:fldCharType="begin"/>
            </w:r>
            <w:r w:rsidR="003F0B37" w:rsidRPr="003F0B37">
              <w:rPr>
                <w:noProof/>
                <w:webHidden/>
                <w:sz w:val="24"/>
                <w:szCs w:val="24"/>
              </w:rPr>
              <w:instrText xml:space="preserve"> PAGEREF _Toc5030017 \h </w:instrText>
            </w:r>
            <w:r w:rsidR="00AF2A32" w:rsidRPr="003F0B37">
              <w:rPr>
                <w:noProof/>
                <w:webHidden/>
                <w:sz w:val="24"/>
                <w:szCs w:val="24"/>
              </w:rPr>
            </w:r>
            <w:r w:rsidR="00AF2A32" w:rsidRPr="003F0B37">
              <w:rPr>
                <w:noProof/>
                <w:webHidden/>
                <w:sz w:val="24"/>
                <w:szCs w:val="24"/>
              </w:rPr>
              <w:fldChar w:fldCharType="separate"/>
            </w:r>
            <w:r w:rsidR="003F0B37" w:rsidRPr="003F0B37">
              <w:rPr>
                <w:noProof/>
                <w:webHidden/>
                <w:sz w:val="24"/>
                <w:szCs w:val="24"/>
              </w:rPr>
              <w:t>15</w:t>
            </w:r>
            <w:r w:rsidR="00AF2A32" w:rsidRPr="003F0B37">
              <w:rPr>
                <w:noProof/>
                <w:webHidden/>
                <w:sz w:val="24"/>
                <w:szCs w:val="24"/>
              </w:rPr>
              <w:fldChar w:fldCharType="end"/>
            </w:r>
          </w:hyperlink>
        </w:p>
        <w:p w:rsidR="003F0B37" w:rsidRPr="003F0B37" w:rsidRDefault="00863228">
          <w:pPr>
            <w:pStyle w:val="TOC3"/>
            <w:tabs>
              <w:tab w:val="right" w:leader="dot" w:pos="9350"/>
            </w:tabs>
            <w:rPr>
              <w:rFonts w:cstheme="minorBidi"/>
              <w:noProof/>
              <w:sz w:val="24"/>
              <w:szCs w:val="24"/>
            </w:rPr>
          </w:pPr>
          <w:hyperlink w:anchor="_Toc5030018" w:history="1">
            <w:r w:rsidR="003F0B37" w:rsidRPr="003F0B37">
              <w:rPr>
                <w:rStyle w:val="Hyperlink"/>
                <w:noProof/>
                <w:sz w:val="24"/>
                <w:szCs w:val="24"/>
              </w:rPr>
              <w:t>Policy</w:t>
            </w:r>
            <w:r w:rsidR="003F0B37" w:rsidRPr="003F0B37">
              <w:rPr>
                <w:noProof/>
                <w:webHidden/>
                <w:sz w:val="24"/>
                <w:szCs w:val="24"/>
              </w:rPr>
              <w:tab/>
            </w:r>
            <w:r w:rsidR="00AF2A32" w:rsidRPr="003F0B37">
              <w:rPr>
                <w:noProof/>
                <w:webHidden/>
                <w:sz w:val="24"/>
                <w:szCs w:val="24"/>
              </w:rPr>
              <w:fldChar w:fldCharType="begin"/>
            </w:r>
            <w:r w:rsidR="003F0B37" w:rsidRPr="003F0B37">
              <w:rPr>
                <w:noProof/>
                <w:webHidden/>
                <w:sz w:val="24"/>
                <w:szCs w:val="24"/>
              </w:rPr>
              <w:instrText xml:space="preserve"> PAGEREF _Toc5030018 \h </w:instrText>
            </w:r>
            <w:r w:rsidR="00AF2A32" w:rsidRPr="003F0B37">
              <w:rPr>
                <w:noProof/>
                <w:webHidden/>
                <w:sz w:val="24"/>
                <w:szCs w:val="24"/>
              </w:rPr>
            </w:r>
            <w:r w:rsidR="00AF2A32" w:rsidRPr="003F0B37">
              <w:rPr>
                <w:noProof/>
                <w:webHidden/>
                <w:sz w:val="24"/>
                <w:szCs w:val="24"/>
              </w:rPr>
              <w:fldChar w:fldCharType="separate"/>
            </w:r>
            <w:r w:rsidR="003F0B37" w:rsidRPr="003F0B37">
              <w:rPr>
                <w:noProof/>
                <w:webHidden/>
                <w:sz w:val="24"/>
                <w:szCs w:val="24"/>
              </w:rPr>
              <w:t>15</w:t>
            </w:r>
            <w:r w:rsidR="00AF2A32" w:rsidRPr="003F0B37">
              <w:rPr>
                <w:noProof/>
                <w:webHidden/>
                <w:sz w:val="24"/>
                <w:szCs w:val="24"/>
              </w:rPr>
              <w:fldChar w:fldCharType="end"/>
            </w:r>
          </w:hyperlink>
        </w:p>
        <w:p w:rsidR="003F0B37" w:rsidRPr="003F0B37" w:rsidRDefault="00863228">
          <w:pPr>
            <w:pStyle w:val="TOC3"/>
            <w:tabs>
              <w:tab w:val="right" w:leader="dot" w:pos="9350"/>
            </w:tabs>
            <w:rPr>
              <w:rFonts w:cstheme="minorBidi"/>
              <w:noProof/>
              <w:sz w:val="24"/>
              <w:szCs w:val="24"/>
            </w:rPr>
          </w:pPr>
          <w:hyperlink w:anchor="_Toc5030019" w:history="1">
            <w:r w:rsidR="003F0B37" w:rsidRPr="003F0B37">
              <w:rPr>
                <w:rStyle w:val="Hyperlink"/>
                <w:noProof/>
                <w:sz w:val="24"/>
                <w:szCs w:val="24"/>
              </w:rPr>
              <w:t>Procedures</w:t>
            </w:r>
            <w:r w:rsidR="003F0B37" w:rsidRPr="003F0B37">
              <w:rPr>
                <w:noProof/>
                <w:webHidden/>
                <w:sz w:val="24"/>
                <w:szCs w:val="24"/>
              </w:rPr>
              <w:tab/>
            </w:r>
            <w:r w:rsidR="00AF2A32" w:rsidRPr="003F0B37">
              <w:rPr>
                <w:noProof/>
                <w:webHidden/>
                <w:sz w:val="24"/>
                <w:szCs w:val="24"/>
              </w:rPr>
              <w:fldChar w:fldCharType="begin"/>
            </w:r>
            <w:r w:rsidR="003F0B37" w:rsidRPr="003F0B37">
              <w:rPr>
                <w:noProof/>
                <w:webHidden/>
                <w:sz w:val="24"/>
                <w:szCs w:val="24"/>
              </w:rPr>
              <w:instrText xml:space="preserve"> PAGEREF _Toc5030019 \h </w:instrText>
            </w:r>
            <w:r w:rsidR="00AF2A32" w:rsidRPr="003F0B37">
              <w:rPr>
                <w:noProof/>
                <w:webHidden/>
                <w:sz w:val="24"/>
                <w:szCs w:val="24"/>
              </w:rPr>
            </w:r>
            <w:r w:rsidR="00AF2A32" w:rsidRPr="003F0B37">
              <w:rPr>
                <w:noProof/>
                <w:webHidden/>
                <w:sz w:val="24"/>
                <w:szCs w:val="24"/>
              </w:rPr>
              <w:fldChar w:fldCharType="separate"/>
            </w:r>
            <w:r w:rsidR="003F0B37" w:rsidRPr="003F0B37">
              <w:rPr>
                <w:noProof/>
                <w:webHidden/>
                <w:sz w:val="24"/>
                <w:szCs w:val="24"/>
              </w:rPr>
              <w:t>15</w:t>
            </w:r>
            <w:r w:rsidR="00AF2A32" w:rsidRPr="003F0B37">
              <w:rPr>
                <w:noProof/>
                <w:webHidden/>
                <w:sz w:val="24"/>
                <w:szCs w:val="24"/>
              </w:rPr>
              <w:fldChar w:fldCharType="end"/>
            </w:r>
          </w:hyperlink>
        </w:p>
        <w:p w:rsidR="003F0B37" w:rsidRPr="003F0B37" w:rsidRDefault="00863228">
          <w:pPr>
            <w:pStyle w:val="TOC3"/>
            <w:tabs>
              <w:tab w:val="right" w:leader="dot" w:pos="9350"/>
            </w:tabs>
            <w:rPr>
              <w:rFonts w:cstheme="minorBidi"/>
              <w:noProof/>
              <w:sz w:val="24"/>
              <w:szCs w:val="24"/>
            </w:rPr>
          </w:pPr>
          <w:hyperlink w:anchor="_Toc5030020" w:history="1">
            <w:r w:rsidR="003F0B37" w:rsidRPr="003F0B37">
              <w:rPr>
                <w:rStyle w:val="Hyperlink"/>
                <w:noProof/>
                <w:sz w:val="24"/>
                <w:szCs w:val="24"/>
              </w:rPr>
              <w:t>The Alert Manual</w:t>
            </w:r>
            <w:r w:rsidR="003F0B37" w:rsidRPr="003F0B37">
              <w:rPr>
                <w:noProof/>
                <w:webHidden/>
                <w:sz w:val="24"/>
                <w:szCs w:val="24"/>
              </w:rPr>
              <w:tab/>
            </w:r>
            <w:r w:rsidR="00AF2A32" w:rsidRPr="003F0B37">
              <w:rPr>
                <w:noProof/>
                <w:webHidden/>
                <w:sz w:val="24"/>
                <w:szCs w:val="24"/>
              </w:rPr>
              <w:fldChar w:fldCharType="begin"/>
            </w:r>
            <w:r w:rsidR="003F0B37" w:rsidRPr="003F0B37">
              <w:rPr>
                <w:noProof/>
                <w:webHidden/>
                <w:sz w:val="24"/>
                <w:szCs w:val="24"/>
              </w:rPr>
              <w:instrText xml:space="preserve"> PAGEREF _Toc5030020 \h </w:instrText>
            </w:r>
            <w:r w:rsidR="00AF2A32" w:rsidRPr="003F0B37">
              <w:rPr>
                <w:noProof/>
                <w:webHidden/>
                <w:sz w:val="24"/>
                <w:szCs w:val="24"/>
              </w:rPr>
            </w:r>
            <w:r w:rsidR="00AF2A32" w:rsidRPr="003F0B37">
              <w:rPr>
                <w:noProof/>
                <w:webHidden/>
                <w:sz w:val="24"/>
                <w:szCs w:val="24"/>
              </w:rPr>
              <w:fldChar w:fldCharType="separate"/>
            </w:r>
            <w:r w:rsidR="003F0B37" w:rsidRPr="003F0B37">
              <w:rPr>
                <w:noProof/>
                <w:webHidden/>
                <w:sz w:val="24"/>
                <w:szCs w:val="24"/>
              </w:rPr>
              <w:t>16</w:t>
            </w:r>
            <w:r w:rsidR="00AF2A32" w:rsidRPr="003F0B37">
              <w:rPr>
                <w:noProof/>
                <w:webHidden/>
                <w:sz w:val="24"/>
                <w:szCs w:val="24"/>
              </w:rPr>
              <w:fldChar w:fldCharType="end"/>
            </w:r>
          </w:hyperlink>
        </w:p>
        <w:p w:rsidR="003F0B37" w:rsidRPr="003F0B37" w:rsidRDefault="00863228">
          <w:pPr>
            <w:pStyle w:val="TOC3"/>
            <w:tabs>
              <w:tab w:val="right" w:leader="dot" w:pos="9350"/>
            </w:tabs>
            <w:rPr>
              <w:rFonts w:cstheme="minorBidi"/>
              <w:noProof/>
              <w:sz w:val="24"/>
              <w:szCs w:val="24"/>
            </w:rPr>
          </w:pPr>
          <w:hyperlink w:anchor="_Toc5030021" w:history="1">
            <w:r w:rsidR="003F0B37" w:rsidRPr="003F0B37">
              <w:rPr>
                <w:rStyle w:val="Hyperlink"/>
                <w:noProof/>
                <w:sz w:val="24"/>
                <w:szCs w:val="24"/>
              </w:rPr>
              <w:t>Responding to Calls from Campus Police</w:t>
            </w:r>
            <w:r w:rsidR="003F0B37" w:rsidRPr="003F0B37">
              <w:rPr>
                <w:noProof/>
                <w:webHidden/>
                <w:sz w:val="24"/>
                <w:szCs w:val="24"/>
              </w:rPr>
              <w:tab/>
            </w:r>
            <w:r w:rsidR="00AF2A32" w:rsidRPr="003F0B37">
              <w:rPr>
                <w:noProof/>
                <w:webHidden/>
                <w:sz w:val="24"/>
                <w:szCs w:val="24"/>
              </w:rPr>
              <w:fldChar w:fldCharType="begin"/>
            </w:r>
            <w:r w:rsidR="003F0B37" w:rsidRPr="003F0B37">
              <w:rPr>
                <w:noProof/>
                <w:webHidden/>
                <w:sz w:val="24"/>
                <w:szCs w:val="24"/>
              </w:rPr>
              <w:instrText xml:space="preserve"> PAGEREF _Toc5030021 \h </w:instrText>
            </w:r>
            <w:r w:rsidR="00AF2A32" w:rsidRPr="003F0B37">
              <w:rPr>
                <w:noProof/>
                <w:webHidden/>
                <w:sz w:val="24"/>
                <w:szCs w:val="24"/>
              </w:rPr>
            </w:r>
            <w:r w:rsidR="00AF2A32" w:rsidRPr="003F0B37">
              <w:rPr>
                <w:noProof/>
                <w:webHidden/>
                <w:sz w:val="24"/>
                <w:szCs w:val="24"/>
              </w:rPr>
              <w:fldChar w:fldCharType="separate"/>
            </w:r>
            <w:r w:rsidR="003F0B37" w:rsidRPr="003F0B37">
              <w:rPr>
                <w:noProof/>
                <w:webHidden/>
                <w:sz w:val="24"/>
                <w:szCs w:val="24"/>
              </w:rPr>
              <w:t>16</w:t>
            </w:r>
            <w:r w:rsidR="00AF2A32" w:rsidRPr="003F0B37">
              <w:rPr>
                <w:noProof/>
                <w:webHidden/>
                <w:sz w:val="24"/>
                <w:szCs w:val="24"/>
              </w:rPr>
              <w:fldChar w:fldCharType="end"/>
            </w:r>
          </w:hyperlink>
        </w:p>
        <w:p w:rsidR="003F0B37" w:rsidRPr="003F0B37" w:rsidRDefault="00863228">
          <w:pPr>
            <w:pStyle w:val="TOC3"/>
            <w:tabs>
              <w:tab w:val="right" w:leader="dot" w:pos="9350"/>
            </w:tabs>
            <w:rPr>
              <w:rFonts w:cstheme="minorBidi"/>
              <w:noProof/>
              <w:sz w:val="24"/>
              <w:szCs w:val="24"/>
            </w:rPr>
          </w:pPr>
          <w:hyperlink w:anchor="_Toc5030022" w:history="1">
            <w:r w:rsidR="003F0B37" w:rsidRPr="003F0B37">
              <w:rPr>
                <w:rStyle w:val="Hyperlink"/>
                <w:noProof/>
                <w:sz w:val="24"/>
                <w:szCs w:val="24"/>
              </w:rPr>
              <w:t>Responding to Calls for Residence Halls</w:t>
            </w:r>
            <w:r w:rsidR="003F0B37" w:rsidRPr="003F0B37">
              <w:rPr>
                <w:noProof/>
                <w:webHidden/>
                <w:sz w:val="24"/>
                <w:szCs w:val="24"/>
              </w:rPr>
              <w:tab/>
            </w:r>
            <w:r w:rsidR="00AF2A32" w:rsidRPr="003F0B37">
              <w:rPr>
                <w:noProof/>
                <w:webHidden/>
                <w:sz w:val="24"/>
                <w:szCs w:val="24"/>
              </w:rPr>
              <w:fldChar w:fldCharType="begin"/>
            </w:r>
            <w:r w:rsidR="003F0B37" w:rsidRPr="003F0B37">
              <w:rPr>
                <w:noProof/>
                <w:webHidden/>
                <w:sz w:val="24"/>
                <w:szCs w:val="24"/>
              </w:rPr>
              <w:instrText xml:space="preserve"> PAGEREF _Toc5030022 \h </w:instrText>
            </w:r>
            <w:r w:rsidR="00AF2A32" w:rsidRPr="003F0B37">
              <w:rPr>
                <w:noProof/>
                <w:webHidden/>
                <w:sz w:val="24"/>
                <w:szCs w:val="24"/>
              </w:rPr>
            </w:r>
            <w:r w:rsidR="00AF2A32" w:rsidRPr="003F0B37">
              <w:rPr>
                <w:noProof/>
                <w:webHidden/>
                <w:sz w:val="24"/>
                <w:szCs w:val="24"/>
              </w:rPr>
              <w:fldChar w:fldCharType="separate"/>
            </w:r>
            <w:r w:rsidR="003F0B37" w:rsidRPr="003F0B37">
              <w:rPr>
                <w:noProof/>
                <w:webHidden/>
                <w:sz w:val="24"/>
                <w:szCs w:val="24"/>
              </w:rPr>
              <w:t>17</w:t>
            </w:r>
            <w:r w:rsidR="00AF2A32" w:rsidRPr="003F0B37">
              <w:rPr>
                <w:noProof/>
                <w:webHidden/>
                <w:sz w:val="24"/>
                <w:szCs w:val="24"/>
              </w:rPr>
              <w:fldChar w:fldCharType="end"/>
            </w:r>
          </w:hyperlink>
        </w:p>
        <w:p w:rsidR="003F0B37" w:rsidRPr="003F0B37" w:rsidRDefault="00863228">
          <w:pPr>
            <w:pStyle w:val="TOC1"/>
            <w:tabs>
              <w:tab w:val="right" w:leader="dot" w:pos="9350"/>
            </w:tabs>
            <w:rPr>
              <w:rFonts w:cstheme="minorBidi"/>
              <w:noProof/>
              <w:sz w:val="24"/>
              <w:szCs w:val="24"/>
            </w:rPr>
          </w:pPr>
          <w:hyperlink w:anchor="_Toc5030023" w:history="1">
            <w:r w:rsidR="003F0B37" w:rsidRPr="003F0B37">
              <w:rPr>
                <w:rStyle w:val="Hyperlink"/>
                <w:noProof/>
                <w:sz w:val="24"/>
                <w:szCs w:val="24"/>
              </w:rPr>
              <w:t>Emergency Procedures</w:t>
            </w:r>
            <w:r w:rsidR="003F0B37" w:rsidRPr="003F0B37">
              <w:rPr>
                <w:noProof/>
                <w:webHidden/>
                <w:sz w:val="24"/>
                <w:szCs w:val="24"/>
              </w:rPr>
              <w:tab/>
            </w:r>
            <w:r w:rsidR="00AF2A32" w:rsidRPr="003F0B37">
              <w:rPr>
                <w:noProof/>
                <w:webHidden/>
                <w:sz w:val="24"/>
                <w:szCs w:val="24"/>
              </w:rPr>
              <w:fldChar w:fldCharType="begin"/>
            </w:r>
            <w:r w:rsidR="003F0B37" w:rsidRPr="003F0B37">
              <w:rPr>
                <w:noProof/>
                <w:webHidden/>
                <w:sz w:val="24"/>
                <w:szCs w:val="24"/>
              </w:rPr>
              <w:instrText xml:space="preserve"> PAGEREF _Toc5030023 \h </w:instrText>
            </w:r>
            <w:r w:rsidR="00AF2A32" w:rsidRPr="003F0B37">
              <w:rPr>
                <w:noProof/>
                <w:webHidden/>
                <w:sz w:val="24"/>
                <w:szCs w:val="24"/>
              </w:rPr>
            </w:r>
            <w:r w:rsidR="00AF2A32" w:rsidRPr="003F0B37">
              <w:rPr>
                <w:noProof/>
                <w:webHidden/>
                <w:sz w:val="24"/>
                <w:szCs w:val="24"/>
              </w:rPr>
              <w:fldChar w:fldCharType="separate"/>
            </w:r>
            <w:r w:rsidR="003F0B37" w:rsidRPr="003F0B37">
              <w:rPr>
                <w:noProof/>
                <w:webHidden/>
                <w:sz w:val="24"/>
                <w:szCs w:val="24"/>
              </w:rPr>
              <w:t>18</w:t>
            </w:r>
            <w:r w:rsidR="00AF2A32" w:rsidRPr="003F0B37">
              <w:rPr>
                <w:noProof/>
                <w:webHidden/>
                <w:sz w:val="24"/>
                <w:szCs w:val="24"/>
              </w:rPr>
              <w:fldChar w:fldCharType="end"/>
            </w:r>
          </w:hyperlink>
        </w:p>
        <w:p w:rsidR="003F0B37" w:rsidRPr="003F0B37" w:rsidRDefault="00863228">
          <w:pPr>
            <w:pStyle w:val="TOC3"/>
            <w:tabs>
              <w:tab w:val="right" w:leader="dot" w:pos="9350"/>
            </w:tabs>
            <w:rPr>
              <w:rFonts w:cstheme="minorBidi"/>
              <w:noProof/>
              <w:sz w:val="24"/>
              <w:szCs w:val="24"/>
            </w:rPr>
          </w:pPr>
          <w:hyperlink w:anchor="_Toc5030024" w:history="1">
            <w:r w:rsidR="003F0B37" w:rsidRPr="003F0B37">
              <w:rPr>
                <w:rStyle w:val="Hyperlink"/>
                <w:noProof/>
                <w:sz w:val="24"/>
                <w:szCs w:val="24"/>
              </w:rPr>
              <w:t>Policy</w:t>
            </w:r>
            <w:r w:rsidR="003F0B37" w:rsidRPr="003F0B37">
              <w:rPr>
                <w:noProof/>
                <w:webHidden/>
                <w:sz w:val="24"/>
                <w:szCs w:val="24"/>
              </w:rPr>
              <w:tab/>
            </w:r>
            <w:r w:rsidR="00AF2A32" w:rsidRPr="003F0B37">
              <w:rPr>
                <w:noProof/>
                <w:webHidden/>
                <w:sz w:val="24"/>
                <w:szCs w:val="24"/>
              </w:rPr>
              <w:fldChar w:fldCharType="begin"/>
            </w:r>
            <w:r w:rsidR="003F0B37" w:rsidRPr="003F0B37">
              <w:rPr>
                <w:noProof/>
                <w:webHidden/>
                <w:sz w:val="24"/>
                <w:szCs w:val="24"/>
              </w:rPr>
              <w:instrText xml:space="preserve"> PAGEREF _Toc5030024 \h </w:instrText>
            </w:r>
            <w:r w:rsidR="00AF2A32" w:rsidRPr="003F0B37">
              <w:rPr>
                <w:noProof/>
                <w:webHidden/>
                <w:sz w:val="24"/>
                <w:szCs w:val="24"/>
              </w:rPr>
            </w:r>
            <w:r w:rsidR="00AF2A32" w:rsidRPr="003F0B37">
              <w:rPr>
                <w:noProof/>
                <w:webHidden/>
                <w:sz w:val="24"/>
                <w:szCs w:val="24"/>
              </w:rPr>
              <w:fldChar w:fldCharType="separate"/>
            </w:r>
            <w:r w:rsidR="003F0B37" w:rsidRPr="003F0B37">
              <w:rPr>
                <w:noProof/>
                <w:webHidden/>
                <w:sz w:val="24"/>
                <w:szCs w:val="24"/>
              </w:rPr>
              <w:t>18</w:t>
            </w:r>
            <w:r w:rsidR="00AF2A32" w:rsidRPr="003F0B37">
              <w:rPr>
                <w:noProof/>
                <w:webHidden/>
                <w:sz w:val="24"/>
                <w:szCs w:val="24"/>
              </w:rPr>
              <w:fldChar w:fldCharType="end"/>
            </w:r>
          </w:hyperlink>
        </w:p>
        <w:p w:rsidR="003F0B37" w:rsidRPr="003F0B37" w:rsidRDefault="00863228">
          <w:pPr>
            <w:pStyle w:val="TOC3"/>
            <w:tabs>
              <w:tab w:val="right" w:leader="dot" w:pos="9350"/>
            </w:tabs>
            <w:rPr>
              <w:rFonts w:cstheme="minorBidi"/>
              <w:noProof/>
              <w:sz w:val="24"/>
              <w:szCs w:val="24"/>
            </w:rPr>
          </w:pPr>
          <w:hyperlink w:anchor="_Toc5030025" w:history="1">
            <w:r w:rsidR="003F0B37" w:rsidRPr="003F0B37">
              <w:rPr>
                <w:rStyle w:val="Hyperlink"/>
                <w:noProof/>
                <w:sz w:val="24"/>
                <w:szCs w:val="24"/>
              </w:rPr>
              <w:t>Procedures</w:t>
            </w:r>
            <w:r w:rsidR="003F0B37" w:rsidRPr="003F0B37">
              <w:rPr>
                <w:noProof/>
                <w:webHidden/>
                <w:sz w:val="24"/>
                <w:szCs w:val="24"/>
              </w:rPr>
              <w:tab/>
            </w:r>
            <w:r w:rsidR="00AF2A32" w:rsidRPr="003F0B37">
              <w:rPr>
                <w:noProof/>
                <w:webHidden/>
                <w:sz w:val="24"/>
                <w:szCs w:val="24"/>
              </w:rPr>
              <w:fldChar w:fldCharType="begin"/>
            </w:r>
            <w:r w:rsidR="003F0B37" w:rsidRPr="003F0B37">
              <w:rPr>
                <w:noProof/>
                <w:webHidden/>
                <w:sz w:val="24"/>
                <w:szCs w:val="24"/>
              </w:rPr>
              <w:instrText xml:space="preserve"> PAGEREF _Toc5030025 \h </w:instrText>
            </w:r>
            <w:r w:rsidR="00AF2A32" w:rsidRPr="003F0B37">
              <w:rPr>
                <w:noProof/>
                <w:webHidden/>
                <w:sz w:val="24"/>
                <w:szCs w:val="24"/>
              </w:rPr>
            </w:r>
            <w:r w:rsidR="00AF2A32" w:rsidRPr="003F0B37">
              <w:rPr>
                <w:noProof/>
                <w:webHidden/>
                <w:sz w:val="24"/>
                <w:szCs w:val="24"/>
              </w:rPr>
              <w:fldChar w:fldCharType="separate"/>
            </w:r>
            <w:r w:rsidR="003F0B37" w:rsidRPr="003F0B37">
              <w:rPr>
                <w:noProof/>
                <w:webHidden/>
                <w:sz w:val="24"/>
                <w:szCs w:val="24"/>
              </w:rPr>
              <w:t>18</w:t>
            </w:r>
            <w:r w:rsidR="00AF2A32" w:rsidRPr="003F0B37">
              <w:rPr>
                <w:noProof/>
                <w:webHidden/>
                <w:sz w:val="24"/>
                <w:szCs w:val="24"/>
              </w:rPr>
              <w:fldChar w:fldCharType="end"/>
            </w:r>
          </w:hyperlink>
        </w:p>
        <w:p w:rsidR="003F0B37" w:rsidRPr="003F0B37" w:rsidRDefault="00863228">
          <w:pPr>
            <w:pStyle w:val="TOC3"/>
            <w:tabs>
              <w:tab w:val="right" w:leader="dot" w:pos="9350"/>
            </w:tabs>
            <w:rPr>
              <w:rFonts w:cstheme="minorBidi"/>
              <w:noProof/>
              <w:sz w:val="24"/>
              <w:szCs w:val="24"/>
            </w:rPr>
          </w:pPr>
          <w:hyperlink w:anchor="_Toc5030026" w:history="1">
            <w:r w:rsidR="003F0B37" w:rsidRPr="003F0B37">
              <w:rPr>
                <w:rStyle w:val="Hyperlink"/>
                <w:noProof/>
                <w:sz w:val="24"/>
                <w:szCs w:val="24"/>
              </w:rPr>
              <w:t>Types of Emergencies</w:t>
            </w:r>
            <w:r w:rsidR="003F0B37" w:rsidRPr="003F0B37">
              <w:rPr>
                <w:noProof/>
                <w:webHidden/>
                <w:sz w:val="24"/>
                <w:szCs w:val="24"/>
              </w:rPr>
              <w:tab/>
            </w:r>
            <w:r w:rsidR="00AF2A32" w:rsidRPr="003F0B37">
              <w:rPr>
                <w:noProof/>
                <w:webHidden/>
                <w:sz w:val="24"/>
                <w:szCs w:val="24"/>
              </w:rPr>
              <w:fldChar w:fldCharType="begin"/>
            </w:r>
            <w:r w:rsidR="003F0B37" w:rsidRPr="003F0B37">
              <w:rPr>
                <w:noProof/>
                <w:webHidden/>
                <w:sz w:val="24"/>
                <w:szCs w:val="24"/>
              </w:rPr>
              <w:instrText xml:space="preserve"> PAGEREF _Toc5030026 \h </w:instrText>
            </w:r>
            <w:r w:rsidR="00AF2A32" w:rsidRPr="003F0B37">
              <w:rPr>
                <w:noProof/>
                <w:webHidden/>
                <w:sz w:val="24"/>
                <w:szCs w:val="24"/>
              </w:rPr>
            </w:r>
            <w:r w:rsidR="00AF2A32" w:rsidRPr="003F0B37">
              <w:rPr>
                <w:noProof/>
                <w:webHidden/>
                <w:sz w:val="24"/>
                <w:szCs w:val="24"/>
              </w:rPr>
              <w:fldChar w:fldCharType="separate"/>
            </w:r>
            <w:r w:rsidR="003F0B37" w:rsidRPr="003F0B37">
              <w:rPr>
                <w:noProof/>
                <w:webHidden/>
                <w:sz w:val="24"/>
                <w:szCs w:val="24"/>
              </w:rPr>
              <w:t>18</w:t>
            </w:r>
            <w:r w:rsidR="00AF2A32" w:rsidRPr="003F0B37">
              <w:rPr>
                <w:noProof/>
                <w:webHidden/>
                <w:sz w:val="24"/>
                <w:szCs w:val="24"/>
              </w:rPr>
              <w:fldChar w:fldCharType="end"/>
            </w:r>
          </w:hyperlink>
        </w:p>
        <w:p w:rsidR="003F0B37" w:rsidRPr="003F0B37" w:rsidRDefault="00863228">
          <w:pPr>
            <w:pStyle w:val="TOC3"/>
            <w:tabs>
              <w:tab w:val="right" w:leader="dot" w:pos="9350"/>
            </w:tabs>
            <w:rPr>
              <w:rFonts w:cstheme="minorBidi"/>
              <w:noProof/>
              <w:sz w:val="24"/>
              <w:szCs w:val="24"/>
            </w:rPr>
          </w:pPr>
          <w:hyperlink w:anchor="_Toc5030027" w:history="1">
            <w:r w:rsidR="003F0B37" w:rsidRPr="003F0B37">
              <w:rPr>
                <w:rStyle w:val="Hyperlink"/>
                <w:noProof/>
                <w:sz w:val="24"/>
                <w:szCs w:val="24"/>
              </w:rPr>
              <w:t>Definition of an Emergency</w:t>
            </w:r>
            <w:r w:rsidR="003F0B37" w:rsidRPr="003F0B37">
              <w:rPr>
                <w:noProof/>
                <w:webHidden/>
                <w:sz w:val="24"/>
                <w:szCs w:val="24"/>
              </w:rPr>
              <w:tab/>
            </w:r>
            <w:r w:rsidR="00AF2A32" w:rsidRPr="003F0B37">
              <w:rPr>
                <w:noProof/>
                <w:webHidden/>
                <w:sz w:val="24"/>
                <w:szCs w:val="24"/>
              </w:rPr>
              <w:fldChar w:fldCharType="begin"/>
            </w:r>
            <w:r w:rsidR="003F0B37" w:rsidRPr="003F0B37">
              <w:rPr>
                <w:noProof/>
                <w:webHidden/>
                <w:sz w:val="24"/>
                <w:szCs w:val="24"/>
              </w:rPr>
              <w:instrText xml:space="preserve"> PAGEREF _Toc5030027 \h </w:instrText>
            </w:r>
            <w:r w:rsidR="00AF2A32" w:rsidRPr="003F0B37">
              <w:rPr>
                <w:noProof/>
                <w:webHidden/>
                <w:sz w:val="24"/>
                <w:szCs w:val="24"/>
              </w:rPr>
            </w:r>
            <w:r w:rsidR="00AF2A32" w:rsidRPr="003F0B37">
              <w:rPr>
                <w:noProof/>
                <w:webHidden/>
                <w:sz w:val="24"/>
                <w:szCs w:val="24"/>
              </w:rPr>
              <w:fldChar w:fldCharType="separate"/>
            </w:r>
            <w:r w:rsidR="003F0B37" w:rsidRPr="003F0B37">
              <w:rPr>
                <w:noProof/>
                <w:webHidden/>
                <w:sz w:val="24"/>
                <w:szCs w:val="24"/>
              </w:rPr>
              <w:t>19</w:t>
            </w:r>
            <w:r w:rsidR="00AF2A32" w:rsidRPr="003F0B37">
              <w:rPr>
                <w:noProof/>
                <w:webHidden/>
                <w:sz w:val="24"/>
                <w:szCs w:val="24"/>
              </w:rPr>
              <w:fldChar w:fldCharType="end"/>
            </w:r>
          </w:hyperlink>
        </w:p>
        <w:p w:rsidR="003F0B37" w:rsidRPr="003F0B37" w:rsidRDefault="00863228">
          <w:pPr>
            <w:pStyle w:val="TOC3"/>
            <w:tabs>
              <w:tab w:val="right" w:leader="dot" w:pos="9350"/>
            </w:tabs>
            <w:rPr>
              <w:rFonts w:cstheme="minorBidi"/>
              <w:noProof/>
              <w:sz w:val="24"/>
              <w:szCs w:val="24"/>
            </w:rPr>
          </w:pPr>
          <w:hyperlink w:anchor="_Toc5030028" w:history="1">
            <w:r w:rsidR="003F0B37" w:rsidRPr="003F0B37">
              <w:rPr>
                <w:rStyle w:val="Hyperlink"/>
                <w:noProof/>
                <w:sz w:val="24"/>
                <w:szCs w:val="24"/>
              </w:rPr>
              <w:t>Keys</w:t>
            </w:r>
            <w:r w:rsidR="003F0B37" w:rsidRPr="003F0B37">
              <w:rPr>
                <w:noProof/>
                <w:webHidden/>
                <w:sz w:val="24"/>
                <w:szCs w:val="24"/>
              </w:rPr>
              <w:tab/>
            </w:r>
            <w:r w:rsidR="00AF2A32" w:rsidRPr="003F0B37">
              <w:rPr>
                <w:noProof/>
                <w:webHidden/>
                <w:sz w:val="24"/>
                <w:szCs w:val="24"/>
              </w:rPr>
              <w:fldChar w:fldCharType="begin"/>
            </w:r>
            <w:r w:rsidR="003F0B37" w:rsidRPr="003F0B37">
              <w:rPr>
                <w:noProof/>
                <w:webHidden/>
                <w:sz w:val="24"/>
                <w:szCs w:val="24"/>
              </w:rPr>
              <w:instrText xml:space="preserve"> PAGEREF _Toc5030028 \h </w:instrText>
            </w:r>
            <w:r w:rsidR="00AF2A32" w:rsidRPr="003F0B37">
              <w:rPr>
                <w:noProof/>
                <w:webHidden/>
                <w:sz w:val="24"/>
                <w:szCs w:val="24"/>
              </w:rPr>
            </w:r>
            <w:r w:rsidR="00AF2A32" w:rsidRPr="003F0B37">
              <w:rPr>
                <w:noProof/>
                <w:webHidden/>
                <w:sz w:val="24"/>
                <w:szCs w:val="24"/>
              </w:rPr>
              <w:fldChar w:fldCharType="separate"/>
            </w:r>
            <w:r w:rsidR="003F0B37" w:rsidRPr="003F0B37">
              <w:rPr>
                <w:noProof/>
                <w:webHidden/>
                <w:sz w:val="24"/>
                <w:szCs w:val="24"/>
              </w:rPr>
              <w:t>19</w:t>
            </w:r>
            <w:r w:rsidR="00AF2A32" w:rsidRPr="003F0B37">
              <w:rPr>
                <w:noProof/>
                <w:webHidden/>
                <w:sz w:val="24"/>
                <w:szCs w:val="24"/>
              </w:rPr>
              <w:fldChar w:fldCharType="end"/>
            </w:r>
          </w:hyperlink>
        </w:p>
        <w:p w:rsidR="003F0B37" w:rsidRPr="003F0B37" w:rsidRDefault="00863228">
          <w:pPr>
            <w:pStyle w:val="TOC3"/>
            <w:tabs>
              <w:tab w:val="right" w:leader="dot" w:pos="9350"/>
            </w:tabs>
            <w:rPr>
              <w:rFonts w:cstheme="minorBidi"/>
              <w:noProof/>
              <w:sz w:val="24"/>
              <w:szCs w:val="24"/>
            </w:rPr>
          </w:pPr>
          <w:hyperlink w:anchor="_Toc5030029" w:history="1">
            <w:r w:rsidR="003F0B37" w:rsidRPr="003F0B37">
              <w:rPr>
                <w:rStyle w:val="Hyperlink"/>
                <w:noProof/>
                <w:sz w:val="24"/>
                <w:szCs w:val="24"/>
              </w:rPr>
              <w:t>Policy</w:t>
            </w:r>
            <w:r w:rsidR="003F0B37" w:rsidRPr="003F0B37">
              <w:rPr>
                <w:noProof/>
                <w:webHidden/>
                <w:sz w:val="24"/>
                <w:szCs w:val="24"/>
              </w:rPr>
              <w:tab/>
            </w:r>
            <w:r w:rsidR="00AF2A32" w:rsidRPr="003F0B37">
              <w:rPr>
                <w:noProof/>
                <w:webHidden/>
                <w:sz w:val="24"/>
                <w:szCs w:val="24"/>
              </w:rPr>
              <w:fldChar w:fldCharType="begin"/>
            </w:r>
            <w:r w:rsidR="003F0B37" w:rsidRPr="003F0B37">
              <w:rPr>
                <w:noProof/>
                <w:webHidden/>
                <w:sz w:val="24"/>
                <w:szCs w:val="24"/>
              </w:rPr>
              <w:instrText xml:space="preserve"> PAGEREF _Toc5030029 \h </w:instrText>
            </w:r>
            <w:r w:rsidR="00AF2A32" w:rsidRPr="003F0B37">
              <w:rPr>
                <w:noProof/>
                <w:webHidden/>
                <w:sz w:val="24"/>
                <w:szCs w:val="24"/>
              </w:rPr>
            </w:r>
            <w:r w:rsidR="00AF2A32" w:rsidRPr="003F0B37">
              <w:rPr>
                <w:noProof/>
                <w:webHidden/>
                <w:sz w:val="24"/>
                <w:szCs w:val="24"/>
              </w:rPr>
              <w:fldChar w:fldCharType="separate"/>
            </w:r>
            <w:r w:rsidR="003F0B37" w:rsidRPr="003F0B37">
              <w:rPr>
                <w:noProof/>
                <w:webHidden/>
                <w:sz w:val="24"/>
                <w:szCs w:val="24"/>
              </w:rPr>
              <w:t>19</w:t>
            </w:r>
            <w:r w:rsidR="00AF2A32" w:rsidRPr="003F0B37">
              <w:rPr>
                <w:noProof/>
                <w:webHidden/>
                <w:sz w:val="24"/>
                <w:szCs w:val="24"/>
              </w:rPr>
              <w:fldChar w:fldCharType="end"/>
            </w:r>
          </w:hyperlink>
        </w:p>
        <w:p w:rsidR="003F0B37" w:rsidRPr="003F0B37" w:rsidRDefault="00863228">
          <w:pPr>
            <w:pStyle w:val="TOC3"/>
            <w:tabs>
              <w:tab w:val="right" w:leader="dot" w:pos="9350"/>
            </w:tabs>
            <w:rPr>
              <w:rFonts w:cstheme="minorBidi"/>
              <w:noProof/>
              <w:sz w:val="24"/>
              <w:szCs w:val="24"/>
            </w:rPr>
          </w:pPr>
          <w:hyperlink w:anchor="_Toc5030030" w:history="1">
            <w:r w:rsidR="003F0B37" w:rsidRPr="003F0B37">
              <w:rPr>
                <w:rStyle w:val="Hyperlink"/>
                <w:noProof/>
                <w:sz w:val="24"/>
                <w:szCs w:val="24"/>
              </w:rPr>
              <w:t>Definitions</w:t>
            </w:r>
            <w:r w:rsidR="003F0B37" w:rsidRPr="003F0B37">
              <w:rPr>
                <w:noProof/>
                <w:webHidden/>
                <w:sz w:val="24"/>
                <w:szCs w:val="24"/>
              </w:rPr>
              <w:tab/>
            </w:r>
            <w:r w:rsidR="00AF2A32" w:rsidRPr="003F0B37">
              <w:rPr>
                <w:noProof/>
                <w:webHidden/>
                <w:sz w:val="24"/>
                <w:szCs w:val="24"/>
              </w:rPr>
              <w:fldChar w:fldCharType="begin"/>
            </w:r>
            <w:r w:rsidR="003F0B37" w:rsidRPr="003F0B37">
              <w:rPr>
                <w:noProof/>
                <w:webHidden/>
                <w:sz w:val="24"/>
                <w:szCs w:val="24"/>
              </w:rPr>
              <w:instrText xml:space="preserve"> PAGEREF _Toc5030030 \h </w:instrText>
            </w:r>
            <w:r w:rsidR="00AF2A32" w:rsidRPr="003F0B37">
              <w:rPr>
                <w:noProof/>
                <w:webHidden/>
                <w:sz w:val="24"/>
                <w:szCs w:val="24"/>
              </w:rPr>
            </w:r>
            <w:r w:rsidR="00AF2A32" w:rsidRPr="003F0B37">
              <w:rPr>
                <w:noProof/>
                <w:webHidden/>
                <w:sz w:val="24"/>
                <w:szCs w:val="24"/>
              </w:rPr>
              <w:fldChar w:fldCharType="separate"/>
            </w:r>
            <w:r w:rsidR="003F0B37" w:rsidRPr="003F0B37">
              <w:rPr>
                <w:noProof/>
                <w:webHidden/>
                <w:sz w:val="24"/>
                <w:szCs w:val="24"/>
              </w:rPr>
              <w:t>20</w:t>
            </w:r>
            <w:r w:rsidR="00AF2A32" w:rsidRPr="003F0B37">
              <w:rPr>
                <w:noProof/>
                <w:webHidden/>
                <w:sz w:val="24"/>
                <w:szCs w:val="24"/>
              </w:rPr>
              <w:fldChar w:fldCharType="end"/>
            </w:r>
          </w:hyperlink>
        </w:p>
        <w:p w:rsidR="003F0B37" w:rsidRPr="003F0B37" w:rsidRDefault="00863228">
          <w:pPr>
            <w:pStyle w:val="TOC3"/>
            <w:tabs>
              <w:tab w:val="right" w:leader="dot" w:pos="9350"/>
            </w:tabs>
            <w:rPr>
              <w:rFonts w:cstheme="minorBidi"/>
              <w:noProof/>
              <w:sz w:val="24"/>
              <w:szCs w:val="24"/>
            </w:rPr>
          </w:pPr>
          <w:hyperlink w:anchor="_Toc5030031" w:history="1">
            <w:r w:rsidR="003F0B37" w:rsidRPr="003F0B37">
              <w:rPr>
                <w:rStyle w:val="Hyperlink"/>
                <w:noProof/>
                <w:sz w:val="24"/>
                <w:szCs w:val="24"/>
              </w:rPr>
              <w:t>KEY APPROVAL</w:t>
            </w:r>
            <w:r w:rsidR="003F0B37" w:rsidRPr="003F0B37">
              <w:rPr>
                <w:noProof/>
                <w:webHidden/>
                <w:sz w:val="24"/>
                <w:szCs w:val="24"/>
              </w:rPr>
              <w:tab/>
            </w:r>
            <w:r w:rsidR="00AF2A32" w:rsidRPr="003F0B37">
              <w:rPr>
                <w:noProof/>
                <w:webHidden/>
                <w:sz w:val="24"/>
                <w:szCs w:val="24"/>
              </w:rPr>
              <w:fldChar w:fldCharType="begin"/>
            </w:r>
            <w:r w:rsidR="003F0B37" w:rsidRPr="003F0B37">
              <w:rPr>
                <w:noProof/>
                <w:webHidden/>
                <w:sz w:val="24"/>
                <w:szCs w:val="24"/>
              </w:rPr>
              <w:instrText xml:space="preserve"> PAGEREF _Toc5030031 \h </w:instrText>
            </w:r>
            <w:r w:rsidR="00AF2A32" w:rsidRPr="003F0B37">
              <w:rPr>
                <w:noProof/>
                <w:webHidden/>
                <w:sz w:val="24"/>
                <w:szCs w:val="24"/>
              </w:rPr>
            </w:r>
            <w:r w:rsidR="00AF2A32" w:rsidRPr="003F0B37">
              <w:rPr>
                <w:noProof/>
                <w:webHidden/>
                <w:sz w:val="24"/>
                <w:szCs w:val="24"/>
              </w:rPr>
              <w:fldChar w:fldCharType="separate"/>
            </w:r>
            <w:r w:rsidR="003F0B37" w:rsidRPr="003F0B37">
              <w:rPr>
                <w:noProof/>
                <w:webHidden/>
                <w:sz w:val="24"/>
                <w:szCs w:val="24"/>
              </w:rPr>
              <w:t>21</w:t>
            </w:r>
            <w:r w:rsidR="00AF2A32" w:rsidRPr="003F0B37">
              <w:rPr>
                <w:noProof/>
                <w:webHidden/>
                <w:sz w:val="24"/>
                <w:szCs w:val="24"/>
              </w:rPr>
              <w:fldChar w:fldCharType="end"/>
            </w:r>
          </w:hyperlink>
        </w:p>
        <w:p w:rsidR="003F0B37" w:rsidRPr="003F0B37" w:rsidRDefault="00863228">
          <w:pPr>
            <w:pStyle w:val="TOC1"/>
            <w:tabs>
              <w:tab w:val="right" w:leader="dot" w:pos="9350"/>
            </w:tabs>
            <w:rPr>
              <w:rFonts w:cstheme="minorBidi"/>
              <w:noProof/>
              <w:sz w:val="24"/>
              <w:szCs w:val="24"/>
            </w:rPr>
          </w:pPr>
          <w:hyperlink w:anchor="_Toc5030032" w:history="1">
            <w:r w:rsidR="003F0B37" w:rsidRPr="003F0B37">
              <w:rPr>
                <w:rStyle w:val="Hyperlink"/>
                <w:noProof/>
                <w:sz w:val="24"/>
                <w:szCs w:val="24"/>
              </w:rPr>
              <w:t>Providing Emergency, After-Hour and Weekend Services</w:t>
            </w:r>
            <w:r w:rsidR="003F0B37" w:rsidRPr="003F0B37">
              <w:rPr>
                <w:noProof/>
                <w:webHidden/>
                <w:sz w:val="24"/>
                <w:szCs w:val="24"/>
              </w:rPr>
              <w:tab/>
            </w:r>
            <w:r w:rsidR="00AF2A32" w:rsidRPr="003F0B37">
              <w:rPr>
                <w:noProof/>
                <w:webHidden/>
                <w:sz w:val="24"/>
                <w:szCs w:val="24"/>
              </w:rPr>
              <w:fldChar w:fldCharType="begin"/>
            </w:r>
            <w:r w:rsidR="003F0B37" w:rsidRPr="003F0B37">
              <w:rPr>
                <w:noProof/>
                <w:webHidden/>
                <w:sz w:val="24"/>
                <w:szCs w:val="24"/>
              </w:rPr>
              <w:instrText xml:space="preserve"> PAGEREF _Toc5030032 \h </w:instrText>
            </w:r>
            <w:r w:rsidR="00AF2A32" w:rsidRPr="003F0B37">
              <w:rPr>
                <w:noProof/>
                <w:webHidden/>
                <w:sz w:val="24"/>
                <w:szCs w:val="24"/>
              </w:rPr>
            </w:r>
            <w:r w:rsidR="00AF2A32" w:rsidRPr="003F0B37">
              <w:rPr>
                <w:noProof/>
                <w:webHidden/>
                <w:sz w:val="24"/>
                <w:szCs w:val="24"/>
              </w:rPr>
              <w:fldChar w:fldCharType="separate"/>
            </w:r>
            <w:r w:rsidR="003F0B37" w:rsidRPr="003F0B37">
              <w:rPr>
                <w:noProof/>
                <w:webHidden/>
                <w:sz w:val="24"/>
                <w:szCs w:val="24"/>
              </w:rPr>
              <w:t>25</w:t>
            </w:r>
            <w:r w:rsidR="00AF2A32" w:rsidRPr="003F0B37">
              <w:rPr>
                <w:noProof/>
                <w:webHidden/>
                <w:sz w:val="24"/>
                <w:szCs w:val="24"/>
              </w:rPr>
              <w:fldChar w:fldCharType="end"/>
            </w:r>
          </w:hyperlink>
        </w:p>
        <w:p w:rsidR="003F0B37" w:rsidRPr="003F0B37" w:rsidRDefault="00863228">
          <w:pPr>
            <w:pStyle w:val="TOC1"/>
            <w:tabs>
              <w:tab w:val="right" w:leader="dot" w:pos="9350"/>
            </w:tabs>
            <w:rPr>
              <w:rFonts w:cstheme="minorBidi"/>
              <w:noProof/>
              <w:sz w:val="24"/>
              <w:szCs w:val="24"/>
            </w:rPr>
          </w:pPr>
          <w:hyperlink w:anchor="_Toc5030033" w:history="1">
            <w:r w:rsidR="003F0B37" w:rsidRPr="003F0B37">
              <w:rPr>
                <w:rStyle w:val="Hyperlink"/>
                <w:noProof/>
                <w:sz w:val="24"/>
                <w:szCs w:val="24"/>
              </w:rPr>
              <w:t>Vehicle Rental Policy</w:t>
            </w:r>
            <w:r w:rsidR="003F0B37" w:rsidRPr="003F0B37">
              <w:rPr>
                <w:noProof/>
                <w:webHidden/>
                <w:sz w:val="24"/>
                <w:szCs w:val="24"/>
              </w:rPr>
              <w:tab/>
            </w:r>
            <w:r w:rsidR="00AF2A32" w:rsidRPr="003F0B37">
              <w:rPr>
                <w:noProof/>
                <w:webHidden/>
                <w:sz w:val="24"/>
                <w:szCs w:val="24"/>
              </w:rPr>
              <w:fldChar w:fldCharType="begin"/>
            </w:r>
            <w:r w:rsidR="003F0B37" w:rsidRPr="003F0B37">
              <w:rPr>
                <w:noProof/>
                <w:webHidden/>
                <w:sz w:val="24"/>
                <w:szCs w:val="24"/>
              </w:rPr>
              <w:instrText xml:space="preserve"> PAGEREF _Toc5030033 \h </w:instrText>
            </w:r>
            <w:r w:rsidR="00AF2A32" w:rsidRPr="003F0B37">
              <w:rPr>
                <w:noProof/>
                <w:webHidden/>
                <w:sz w:val="24"/>
                <w:szCs w:val="24"/>
              </w:rPr>
            </w:r>
            <w:r w:rsidR="00AF2A32" w:rsidRPr="003F0B37">
              <w:rPr>
                <w:noProof/>
                <w:webHidden/>
                <w:sz w:val="24"/>
                <w:szCs w:val="24"/>
              </w:rPr>
              <w:fldChar w:fldCharType="separate"/>
            </w:r>
            <w:r w:rsidR="003F0B37" w:rsidRPr="003F0B37">
              <w:rPr>
                <w:noProof/>
                <w:webHidden/>
                <w:sz w:val="24"/>
                <w:szCs w:val="24"/>
              </w:rPr>
              <w:t>26</w:t>
            </w:r>
            <w:r w:rsidR="00AF2A32" w:rsidRPr="003F0B37">
              <w:rPr>
                <w:noProof/>
                <w:webHidden/>
                <w:sz w:val="24"/>
                <w:szCs w:val="24"/>
              </w:rPr>
              <w:fldChar w:fldCharType="end"/>
            </w:r>
          </w:hyperlink>
        </w:p>
        <w:p w:rsidR="003F0B37" w:rsidRPr="003F0B37" w:rsidRDefault="00863228">
          <w:pPr>
            <w:pStyle w:val="TOC3"/>
            <w:tabs>
              <w:tab w:val="right" w:leader="dot" w:pos="9350"/>
            </w:tabs>
            <w:rPr>
              <w:rFonts w:cstheme="minorBidi"/>
              <w:noProof/>
              <w:sz w:val="24"/>
              <w:szCs w:val="24"/>
            </w:rPr>
          </w:pPr>
          <w:hyperlink w:anchor="_Toc5030034" w:history="1">
            <w:r w:rsidR="003F0B37" w:rsidRPr="003F0B37">
              <w:rPr>
                <w:rStyle w:val="Hyperlink"/>
                <w:noProof/>
                <w:sz w:val="24"/>
                <w:szCs w:val="24"/>
              </w:rPr>
              <w:t>Policy</w:t>
            </w:r>
            <w:r w:rsidR="003F0B37" w:rsidRPr="003F0B37">
              <w:rPr>
                <w:noProof/>
                <w:webHidden/>
                <w:sz w:val="24"/>
                <w:szCs w:val="24"/>
              </w:rPr>
              <w:tab/>
            </w:r>
            <w:r w:rsidR="00AF2A32" w:rsidRPr="003F0B37">
              <w:rPr>
                <w:noProof/>
                <w:webHidden/>
                <w:sz w:val="24"/>
                <w:szCs w:val="24"/>
              </w:rPr>
              <w:fldChar w:fldCharType="begin"/>
            </w:r>
            <w:r w:rsidR="003F0B37" w:rsidRPr="003F0B37">
              <w:rPr>
                <w:noProof/>
                <w:webHidden/>
                <w:sz w:val="24"/>
                <w:szCs w:val="24"/>
              </w:rPr>
              <w:instrText xml:space="preserve"> PAGEREF _Toc5030034 \h </w:instrText>
            </w:r>
            <w:r w:rsidR="00AF2A32" w:rsidRPr="003F0B37">
              <w:rPr>
                <w:noProof/>
                <w:webHidden/>
                <w:sz w:val="24"/>
                <w:szCs w:val="24"/>
              </w:rPr>
            </w:r>
            <w:r w:rsidR="00AF2A32" w:rsidRPr="003F0B37">
              <w:rPr>
                <w:noProof/>
                <w:webHidden/>
                <w:sz w:val="24"/>
                <w:szCs w:val="24"/>
              </w:rPr>
              <w:fldChar w:fldCharType="separate"/>
            </w:r>
            <w:r w:rsidR="003F0B37" w:rsidRPr="003F0B37">
              <w:rPr>
                <w:noProof/>
                <w:webHidden/>
                <w:sz w:val="24"/>
                <w:szCs w:val="24"/>
              </w:rPr>
              <w:t>26</w:t>
            </w:r>
            <w:r w:rsidR="00AF2A32" w:rsidRPr="003F0B37">
              <w:rPr>
                <w:noProof/>
                <w:webHidden/>
                <w:sz w:val="24"/>
                <w:szCs w:val="24"/>
              </w:rPr>
              <w:fldChar w:fldCharType="end"/>
            </w:r>
          </w:hyperlink>
        </w:p>
        <w:p w:rsidR="003F0B37" w:rsidRPr="003F0B37" w:rsidRDefault="00863228">
          <w:pPr>
            <w:pStyle w:val="TOC3"/>
            <w:tabs>
              <w:tab w:val="right" w:leader="dot" w:pos="9350"/>
            </w:tabs>
            <w:rPr>
              <w:rFonts w:cstheme="minorBidi"/>
              <w:noProof/>
              <w:sz w:val="24"/>
              <w:szCs w:val="24"/>
            </w:rPr>
          </w:pPr>
          <w:hyperlink w:anchor="_Toc5030035" w:history="1">
            <w:r w:rsidR="003F0B37" w:rsidRPr="003F0B37">
              <w:rPr>
                <w:rStyle w:val="Hyperlink"/>
                <w:noProof/>
                <w:sz w:val="24"/>
                <w:szCs w:val="24"/>
              </w:rPr>
              <w:t>Procedures</w:t>
            </w:r>
            <w:r w:rsidR="003F0B37" w:rsidRPr="003F0B37">
              <w:rPr>
                <w:noProof/>
                <w:webHidden/>
                <w:sz w:val="24"/>
                <w:szCs w:val="24"/>
              </w:rPr>
              <w:tab/>
            </w:r>
            <w:r w:rsidR="00AF2A32" w:rsidRPr="003F0B37">
              <w:rPr>
                <w:noProof/>
                <w:webHidden/>
                <w:sz w:val="24"/>
                <w:szCs w:val="24"/>
              </w:rPr>
              <w:fldChar w:fldCharType="begin"/>
            </w:r>
            <w:r w:rsidR="003F0B37" w:rsidRPr="003F0B37">
              <w:rPr>
                <w:noProof/>
                <w:webHidden/>
                <w:sz w:val="24"/>
                <w:szCs w:val="24"/>
              </w:rPr>
              <w:instrText xml:space="preserve"> PAGEREF _Toc5030035 \h </w:instrText>
            </w:r>
            <w:r w:rsidR="00AF2A32" w:rsidRPr="003F0B37">
              <w:rPr>
                <w:noProof/>
                <w:webHidden/>
                <w:sz w:val="24"/>
                <w:szCs w:val="24"/>
              </w:rPr>
            </w:r>
            <w:r w:rsidR="00AF2A32" w:rsidRPr="003F0B37">
              <w:rPr>
                <w:noProof/>
                <w:webHidden/>
                <w:sz w:val="24"/>
                <w:szCs w:val="24"/>
              </w:rPr>
              <w:fldChar w:fldCharType="separate"/>
            </w:r>
            <w:r w:rsidR="003F0B37" w:rsidRPr="003F0B37">
              <w:rPr>
                <w:noProof/>
                <w:webHidden/>
                <w:sz w:val="24"/>
                <w:szCs w:val="24"/>
              </w:rPr>
              <w:t>26</w:t>
            </w:r>
            <w:r w:rsidR="00AF2A32" w:rsidRPr="003F0B37">
              <w:rPr>
                <w:noProof/>
                <w:webHidden/>
                <w:sz w:val="24"/>
                <w:szCs w:val="24"/>
              </w:rPr>
              <w:fldChar w:fldCharType="end"/>
            </w:r>
          </w:hyperlink>
        </w:p>
        <w:p w:rsidR="003F0B37" w:rsidRPr="003F0B37" w:rsidRDefault="00863228">
          <w:pPr>
            <w:pStyle w:val="TOC3"/>
            <w:tabs>
              <w:tab w:val="right" w:leader="dot" w:pos="9350"/>
            </w:tabs>
            <w:rPr>
              <w:rFonts w:cstheme="minorBidi"/>
              <w:noProof/>
              <w:sz w:val="24"/>
              <w:szCs w:val="24"/>
            </w:rPr>
          </w:pPr>
          <w:hyperlink w:anchor="_Toc5030036" w:history="1">
            <w:r w:rsidR="003F0B37" w:rsidRPr="003F0B37">
              <w:rPr>
                <w:rStyle w:val="Hyperlink"/>
                <w:noProof/>
                <w:sz w:val="24"/>
                <w:szCs w:val="24"/>
              </w:rPr>
              <w:t>Reservation of Vehicles</w:t>
            </w:r>
            <w:r w:rsidR="003F0B37" w:rsidRPr="003F0B37">
              <w:rPr>
                <w:noProof/>
                <w:webHidden/>
                <w:sz w:val="24"/>
                <w:szCs w:val="24"/>
              </w:rPr>
              <w:tab/>
            </w:r>
            <w:r w:rsidR="00AF2A32" w:rsidRPr="003F0B37">
              <w:rPr>
                <w:noProof/>
                <w:webHidden/>
                <w:sz w:val="24"/>
                <w:szCs w:val="24"/>
              </w:rPr>
              <w:fldChar w:fldCharType="begin"/>
            </w:r>
            <w:r w:rsidR="003F0B37" w:rsidRPr="003F0B37">
              <w:rPr>
                <w:noProof/>
                <w:webHidden/>
                <w:sz w:val="24"/>
                <w:szCs w:val="24"/>
              </w:rPr>
              <w:instrText xml:space="preserve"> PAGEREF _Toc5030036 \h </w:instrText>
            </w:r>
            <w:r w:rsidR="00AF2A32" w:rsidRPr="003F0B37">
              <w:rPr>
                <w:noProof/>
                <w:webHidden/>
                <w:sz w:val="24"/>
                <w:szCs w:val="24"/>
              </w:rPr>
            </w:r>
            <w:r w:rsidR="00AF2A32" w:rsidRPr="003F0B37">
              <w:rPr>
                <w:noProof/>
                <w:webHidden/>
                <w:sz w:val="24"/>
                <w:szCs w:val="24"/>
              </w:rPr>
              <w:fldChar w:fldCharType="separate"/>
            </w:r>
            <w:r w:rsidR="003F0B37" w:rsidRPr="003F0B37">
              <w:rPr>
                <w:noProof/>
                <w:webHidden/>
                <w:sz w:val="24"/>
                <w:szCs w:val="24"/>
              </w:rPr>
              <w:t>26</w:t>
            </w:r>
            <w:r w:rsidR="00AF2A32" w:rsidRPr="003F0B37">
              <w:rPr>
                <w:noProof/>
                <w:webHidden/>
                <w:sz w:val="24"/>
                <w:szCs w:val="24"/>
              </w:rPr>
              <w:fldChar w:fldCharType="end"/>
            </w:r>
          </w:hyperlink>
        </w:p>
        <w:p w:rsidR="003F0B37" w:rsidRPr="003F0B37" w:rsidRDefault="00863228">
          <w:pPr>
            <w:pStyle w:val="TOC3"/>
            <w:tabs>
              <w:tab w:val="right" w:leader="dot" w:pos="9350"/>
            </w:tabs>
            <w:rPr>
              <w:rFonts w:cstheme="minorBidi"/>
              <w:noProof/>
              <w:sz w:val="24"/>
              <w:szCs w:val="24"/>
            </w:rPr>
          </w:pPr>
          <w:hyperlink w:anchor="_Toc5030037" w:history="1">
            <w:r w:rsidR="003F0B37" w:rsidRPr="003F0B37">
              <w:rPr>
                <w:rStyle w:val="Hyperlink"/>
                <w:noProof/>
                <w:sz w:val="24"/>
                <w:szCs w:val="24"/>
              </w:rPr>
              <w:t>Dispatching</w:t>
            </w:r>
            <w:r w:rsidR="003F0B37" w:rsidRPr="003F0B37">
              <w:rPr>
                <w:noProof/>
                <w:webHidden/>
                <w:sz w:val="24"/>
                <w:szCs w:val="24"/>
              </w:rPr>
              <w:tab/>
            </w:r>
            <w:r w:rsidR="00AF2A32" w:rsidRPr="003F0B37">
              <w:rPr>
                <w:noProof/>
                <w:webHidden/>
                <w:sz w:val="24"/>
                <w:szCs w:val="24"/>
              </w:rPr>
              <w:fldChar w:fldCharType="begin"/>
            </w:r>
            <w:r w:rsidR="003F0B37" w:rsidRPr="003F0B37">
              <w:rPr>
                <w:noProof/>
                <w:webHidden/>
                <w:sz w:val="24"/>
                <w:szCs w:val="24"/>
              </w:rPr>
              <w:instrText xml:space="preserve"> PAGEREF _Toc5030037 \h </w:instrText>
            </w:r>
            <w:r w:rsidR="00AF2A32" w:rsidRPr="003F0B37">
              <w:rPr>
                <w:noProof/>
                <w:webHidden/>
                <w:sz w:val="24"/>
                <w:szCs w:val="24"/>
              </w:rPr>
            </w:r>
            <w:r w:rsidR="00AF2A32" w:rsidRPr="003F0B37">
              <w:rPr>
                <w:noProof/>
                <w:webHidden/>
                <w:sz w:val="24"/>
                <w:szCs w:val="24"/>
              </w:rPr>
              <w:fldChar w:fldCharType="separate"/>
            </w:r>
            <w:r w:rsidR="003F0B37" w:rsidRPr="003F0B37">
              <w:rPr>
                <w:noProof/>
                <w:webHidden/>
                <w:sz w:val="24"/>
                <w:szCs w:val="24"/>
              </w:rPr>
              <w:t>26</w:t>
            </w:r>
            <w:r w:rsidR="00AF2A32" w:rsidRPr="003F0B37">
              <w:rPr>
                <w:noProof/>
                <w:webHidden/>
                <w:sz w:val="24"/>
                <w:szCs w:val="24"/>
              </w:rPr>
              <w:fldChar w:fldCharType="end"/>
            </w:r>
          </w:hyperlink>
        </w:p>
        <w:p w:rsidR="003F0B37" w:rsidRPr="003F0B37" w:rsidRDefault="00863228">
          <w:pPr>
            <w:pStyle w:val="TOC3"/>
            <w:tabs>
              <w:tab w:val="right" w:leader="dot" w:pos="9350"/>
            </w:tabs>
            <w:rPr>
              <w:rFonts w:cstheme="minorBidi"/>
              <w:noProof/>
              <w:sz w:val="24"/>
              <w:szCs w:val="24"/>
            </w:rPr>
          </w:pPr>
          <w:hyperlink w:anchor="_Toc5030038" w:history="1">
            <w:r w:rsidR="003F0B37" w:rsidRPr="003F0B37">
              <w:rPr>
                <w:rStyle w:val="Hyperlink"/>
                <w:noProof/>
                <w:sz w:val="24"/>
                <w:szCs w:val="24"/>
              </w:rPr>
              <w:t>Fuel &amp; Service</w:t>
            </w:r>
            <w:r w:rsidR="003F0B37" w:rsidRPr="003F0B37">
              <w:rPr>
                <w:noProof/>
                <w:webHidden/>
                <w:sz w:val="24"/>
                <w:szCs w:val="24"/>
              </w:rPr>
              <w:tab/>
            </w:r>
            <w:r w:rsidR="00AF2A32" w:rsidRPr="003F0B37">
              <w:rPr>
                <w:noProof/>
                <w:webHidden/>
                <w:sz w:val="24"/>
                <w:szCs w:val="24"/>
              </w:rPr>
              <w:fldChar w:fldCharType="begin"/>
            </w:r>
            <w:r w:rsidR="003F0B37" w:rsidRPr="003F0B37">
              <w:rPr>
                <w:noProof/>
                <w:webHidden/>
                <w:sz w:val="24"/>
                <w:szCs w:val="24"/>
              </w:rPr>
              <w:instrText xml:space="preserve"> PAGEREF _Toc5030038 \h </w:instrText>
            </w:r>
            <w:r w:rsidR="00AF2A32" w:rsidRPr="003F0B37">
              <w:rPr>
                <w:noProof/>
                <w:webHidden/>
                <w:sz w:val="24"/>
                <w:szCs w:val="24"/>
              </w:rPr>
            </w:r>
            <w:r w:rsidR="00AF2A32" w:rsidRPr="003F0B37">
              <w:rPr>
                <w:noProof/>
                <w:webHidden/>
                <w:sz w:val="24"/>
                <w:szCs w:val="24"/>
              </w:rPr>
              <w:fldChar w:fldCharType="separate"/>
            </w:r>
            <w:r w:rsidR="003F0B37" w:rsidRPr="003F0B37">
              <w:rPr>
                <w:noProof/>
                <w:webHidden/>
                <w:sz w:val="24"/>
                <w:szCs w:val="24"/>
              </w:rPr>
              <w:t>27</w:t>
            </w:r>
            <w:r w:rsidR="00AF2A32" w:rsidRPr="003F0B37">
              <w:rPr>
                <w:noProof/>
                <w:webHidden/>
                <w:sz w:val="24"/>
                <w:szCs w:val="24"/>
              </w:rPr>
              <w:fldChar w:fldCharType="end"/>
            </w:r>
          </w:hyperlink>
        </w:p>
        <w:p w:rsidR="003F0B37" w:rsidRPr="003F0B37" w:rsidRDefault="00863228">
          <w:pPr>
            <w:pStyle w:val="TOC3"/>
            <w:tabs>
              <w:tab w:val="right" w:leader="dot" w:pos="9350"/>
            </w:tabs>
            <w:rPr>
              <w:rFonts w:cstheme="minorBidi"/>
              <w:noProof/>
              <w:sz w:val="24"/>
              <w:szCs w:val="24"/>
            </w:rPr>
          </w:pPr>
          <w:hyperlink w:anchor="_Toc5030039" w:history="1">
            <w:r w:rsidR="003F0B37" w:rsidRPr="003F0B37">
              <w:rPr>
                <w:rStyle w:val="Hyperlink"/>
                <w:noProof/>
                <w:sz w:val="24"/>
                <w:szCs w:val="24"/>
              </w:rPr>
              <w:t>Expense Incurred During Trip</w:t>
            </w:r>
            <w:r w:rsidR="003F0B37" w:rsidRPr="003F0B37">
              <w:rPr>
                <w:noProof/>
                <w:webHidden/>
                <w:sz w:val="24"/>
                <w:szCs w:val="24"/>
              </w:rPr>
              <w:tab/>
            </w:r>
            <w:r w:rsidR="00AF2A32" w:rsidRPr="003F0B37">
              <w:rPr>
                <w:noProof/>
                <w:webHidden/>
                <w:sz w:val="24"/>
                <w:szCs w:val="24"/>
              </w:rPr>
              <w:fldChar w:fldCharType="begin"/>
            </w:r>
            <w:r w:rsidR="003F0B37" w:rsidRPr="003F0B37">
              <w:rPr>
                <w:noProof/>
                <w:webHidden/>
                <w:sz w:val="24"/>
                <w:szCs w:val="24"/>
              </w:rPr>
              <w:instrText xml:space="preserve"> PAGEREF _Toc5030039 \h </w:instrText>
            </w:r>
            <w:r w:rsidR="00AF2A32" w:rsidRPr="003F0B37">
              <w:rPr>
                <w:noProof/>
                <w:webHidden/>
                <w:sz w:val="24"/>
                <w:szCs w:val="24"/>
              </w:rPr>
            </w:r>
            <w:r w:rsidR="00AF2A32" w:rsidRPr="003F0B37">
              <w:rPr>
                <w:noProof/>
                <w:webHidden/>
                <w:sz w:val="24"/>
                <w:szCs w:val="24"/>
              </w:rPr>
              <w:fldChar w:fldCharType="separate"/>
            </w:r>
            <w:r w:rsidR="003F0B37" w:rsidRPr="003F0B37">
              <w:rPr>
                <w:noProof/>
                <w:webHidden/>
                <w:sz w:val="24"/>
                <w:szCs w:val="24"/>
              </w:rPr>
              <w:t>27</w:t>
            </w:r>
            <w:r w:rsidR="00AF2A32" w:rsidRPr="003F0B37">
              <w:rPr>
                <w:noProof/>
                <w:webHidden/>
                <w:sz w:val="24"/>
                <w:szCs w:val="24"/>
              </w:rPr>
              <w:fldChar w:fldCharType="end"/>
            </w:r>
          </w:hyperlink>
        </w:p>
        <w:p w:rsidR="003F0B37" w:rsidRPr="003F0B37" w:rsidRDefault="00863228">
          <w:pPr>
            <w:pStyle w:val="TOC3"/>
            <w:tabs>
              <w:tab w:val="right" w:leader="dot" w:pos="9350"/>
            </w:tabs>
            <w:rPr>
              <w:rFonts w:cstheme="minorBidi"/>
              <w:noProof/>
              <w:sz w:val="24"/>
              <w:szCs w:val="24"/>
            </w:rPr>
          </w:pPr>
          <w:hyperlink w:anchor="_Toc5030040" w:history="1">
            <w:r w:rsidR="003F0B37" w:rsidRPr="003F0B37">
              <w:rPr>
                <w:rStyle w:val="Hyperlink"/>
                <w:noProof/>
                <w:sz w:val="24"/>
                <w:szCs w:val="24"/>
              </w:rPr>
              <w:t>Driver Expense</w:t>
            </w:r>
            <w:r w:rsidR="003F0B37" w:rsidRPr="003F0B37">
              <w:rPr>
                <w:noProof/>
                <w:webHidden/>
                <w:sz w:val="24"/>
                <w:szCs w:val="24"/>
              </w:rPr>
              <w:tab/>
            </w:r>
            <w:r w:rsidR="00AF2A32" w:rsidRPr="003F0B37">
              <w:rPr>
                <w:noProof/>
                <w:webHidden/>
                <w:sz w:val="24"/>
                <w:szCs w:val="24"/>
              </w:rPr>
              <w:fldChar w:fldCharType="begin"/>
            </w:r>
            <w:r w:rsidR="003F0B37" w:rsidRPr="003F0B37">
              <w:rPr>
                <w:noProof/>
                <w:webHidden/>
                <w:sz w:val="24"/>
                <w:szCs w:val="24"/>
              </w:rPr>
              <w:instrText xml:space="preserve"> PAGEREF _Toc5030040 \h </w:instrText>
            </w:r>
            <w:r w:rsidR="00AF2A32" w:rsidRPr="003F0B37">
              <w:rPr>
                <w:noProof/>
                <w:webHidden/>
                <w:sz w:val="24"/>
                <w:szCs w:val="24"/>
              </w:rPr>
            </w:r>
            <w:r w:rsidR="00AF2A32" w:rsidRPr="003F0B37">
              <w:rPr>
                <w:noProof/>
                <w:webHidden/>
                <w:sz w:val="24"/>
                <w:szCs w:val="24"/>
              </w:rPr>
              <w:fldChar w:fldCharType="separate"/>
            </w:r>
            <w:r w:rsidR="003F0B37" w:rsidRPr="003F0B37">
              <w:rPr>
                <w:noProof/>
                <w:webHidden/>
                <w:sz w:val="24"/>
                <w:szCs w:val="24"/>
              </w:rPr>
              <w:t>27</w:t>
            </w:r>
            <w:r w:rsidR="00AF2A32" w:rsidRPr="003F0B37">
              <w:rPr>
                <w:noProof/>
                <w:webHidden/>
                <w:sz w:val="24"/>
                <w:szCs w:val="24"/>
              </w:rPr>
              <w:fldChar w:fldCharType="end"/>
            </w:r>
          </w:hyperlink>
        </w:p>
        <w:p w:rsidR="003F0B37" w:rsidRPr="003F0B37" w:rsidRDefault="00863228">
          <w:pPr>
            <w:pStyle w:val="TOC3"/>
            <w:tabs>
              <w:tab w:val="right" w:leader="dot" w:pos="9350"/>
            </w:tabs>
            <w:rPr>
              <w:rFonts w:cstheme="minorBidi"/>
              <w:noProof/>
              <w:sz w:val="24"/>
              <w:szCs w:val="24"/>
            </w:rPr>
          </w:pPr>
          <w:hyperlink w:anchor="_Toc5030041" w:history="1">
            <w:r w:rsidR="003F0B37" w:rsidRPr="003F0B37">
              <w:rPr>
                <w:rStyle w:val="Hyperlink"/>
                <w:noProof/>
                <w:sz w:val="24"/>
                <w:szCs w:val="24"/>
              </w:rPr>
              <w:t>Duration of Rental</w:t>
            </w:r>
            <w:r w:rsidR="003F0B37" w:rsidRPr="003F0B37">
              <w:rPr>
                <w:noProof/>
                <w:webHidden/>
                <w:sz w:val="24"/>
                <w:szCs w:val="24"/>
              </w:rPr>
              <w:tab/>
            </w:r>
            <w:r w:rsidR="00AF2A32" w:rsidRPr="003F0B37">
              <w:rPr>
                <w:noProof/>
                <w:webHidden/>
                <w:sz w:val="24"/>
                <w:szCs w:val="24"/>
              </w:rPr>
              <w:fldChar w:fldCharType="begin"/>
            </w:r>
            <w:r w:rsidR="003F0B37" w:rsidRPr="003F0B37">
              <w:rPr>
                <w:noProof/>
                <w:webHidden/>
                <w:sz w:val="24"/>
                <w:szCs w:val="24"/>
              </w:rPr>
              <w:instrText xml:space="preserve"> PAGEREF _Toc5030041 \h </w:instrText>
            </w:r>
            <w:r w:rsidR="00AF2A32" w:rsidRPr="003F0B37">
              <w:rPr>
                <w:noProof/>
                <w:webHidden/>
                <w:sz w:val="24"/>
                <w:szCs w:val="24"/>
              </w:rPr>
            </w:r>
            <w:r w:rsidR="00AF2A32" w:rsidRPr="003F0B37">
              <w:rPr>
                <w:noProof/>
                <w:webHidden/>
                <w:sz w:val="24"/>
                <w:szCs w:val="24"/>
              </w:rPr>
              <w:fldChar w:fldCharType="separate"/>
            </w:r>
            <w:r w:rsidR="003F0B37" w:rsidRPr="003F0B37">
              <w:rPr>
                <w:noProof/>
                <w:webHidden/>
                <w:sz w:val="24"/>
                <w:szCs w:val="24"/>
              </w:rPr>
              <w:t>27</w:t>
            </w:r>
            <w:r w:rsidR="00AF2A32" w:rsidRPr="003F0B37">
              <w:rPr>
                <w:noProof/>
                <w:webHidden/>
                <w:sz w:val="24"/>
                <w:szCs w:val="24"/>
              </w:rPr>
              <w:fldChar w:fldCharType="end"/>
            </w:r>
          </w:hyperlink>
        </w:p>
        <w:p w:rsidR="003F0B37" w:rsidRPr="003F0B37" w:rsidRDefault="00863228">
          <w:pPr>
            <w:pStyle w:val="TOC3"/>
            <w:tabs>
              <w:tab w:val="right" w:leader="dot" w:pos="9350"/>
            </w:tabs>
            <w:rPr>
              <w:rFonts w:cstheme="minorBidi"/>
              <w:noProof/>
              <w:sz w:val="24"/>
              <w:szCs w:val="24"/>
            </w:rPr>
          </w:pPr>
          <w:hyperlink w:anchor="_Toc5030042" w:history="1">
            <w:r w:rsidR="003F0B37" w:rsidRPr="003F0B37">
              <w:rPr>
                <w:rStyle w:val="Hyperlink"/>
                <w:noProof/>
                <w:sz w:val="24"/>
                <w:szCs w:val="24"/>
              </w:rPr>
              <w:t>Vehicle Breakdown</w:t>
            </w:r>
            <w:r w:rsidR="003F0B37" w:rsidRPr="003F0B37">
              <w:rPr>
                <w:noProof/>
                <w:webHidden/>
                <w:sz w:val="24"/>
                <w:szCs w:val="24"/>
              </w:rPr>
              <w:tab/>
            </w:r>
            <w:r w:rsidR="00AF2A32" w:rsidRPr="003F0B37">
              <w:rPr>
                <w:noProof/>
                <w:webHidden/>
                <w:sz w:val="24"/>
                <w:szCs w:val="24"/>
              </w:rPr>
              <w:fldChar w:fldCharType="begin"/>
            </w:r>
            <w:r w:rsidR="003F0B37" w:rsidRPr="003F0B37">
              <w:rPr>
                <w:noProof/>
                <w:webHidden/>
                <w:sz w:val="24"/>
                <w:szCs w:val="24"/>
              </w:rPr>
              <w:instrText xml:space="preserve"> PAGEREF _Toc5030042 \h </w:instrText>
            </w:r>
            <w:r w:rsidR="00AF2A32" w:rsidRPr="003F0B37">
              <w:rPr>
                <w:noProof/>
                <w:webHidden/>
                <w:sz w:val="24"/>
                <w:szCs w:val="24"/>
              </w:rPr>
            </w:r>
            <w:r w:rsidR="00AF2A32" w:rsidRPr="003F0B37">
              <w:rPr>
                <w:noProof/>
                <w:webHidden/>
                <w:sz w:val="24"/>
                <w:szCs w:val="24"/>
              </w:rPr>
              <w:fldChar w:fldCharType="separate"/>
            </w:r>
            <w:r w:rsidR="003F0B37" w:rsidRPr="003F0B37">
              <w:rPr>
                <w:noProof/>
                <w:webHidden/>
                <w:sz w:val="24"/>
                <w:szCs w:val="24"/>
              </w:rPr>
              <w:t>28</w:t>
            </w:r>
            <w:r w:rsidR="00AF2A32" w:rsidRPr="003F0B37">
              <w:rPr>
                <w:noProof/>
                <w:webHidden/>
                <w:sz w:val="24"/>
                <w:szCs w:val="24"/>
              </w:rPr>
              <w:fldChar w:fldCharType="end"/>
            </w:r>
          </w:hyperlink>
        </w:p>
        <w:p w:rsidR="003F0B37" w:rsidRPr="003F0B37" w:rsidRDefault="00863228">
          <w:pPr>
            <w:pStyle w:val="TOC3"/>
            <w:tabs>
              <w:tab w:val="right" w:leader="dot" w:pos="9350"/>
            </w:tabs>
            <w:rPr>
              <w:rFonts w:cstheme="minorBidi"/>
              <w:noProof/>
              <w:sz w:val="24"/>
              <w:szCs w:val="24"/>
            </w:rPr>
          </w:pPr>
          <w:hyperlink w:anchor="_Toc5030043" w:history="1">
            <w:r w:rsidR="003F0B37" w:rsidRPr="003F0B37">
              <w:rPr>
                <w:rStyle w:val="Hyperlink"/>
                <w:noProof/>
                <w:sz w:val="24"/>
                <w:szCs w:val="24"/>
              </w:rPr>
              <w:t>Eligible Drivers</w:t>
            </w:r>
            <w:r w:rsidR="003F0B37" w:rsidRPr="003F0B37">
              <w:rPr>
                <w:noProof/>
                <w:webHidden/>
                <w:sz w:val="24"/>
                <w:szCs w:val="24"/>
              </w:rPr>
              <w:tab/>
            </w:r>
            <w:r w:rsidR="00AF2A32" w:rsidRPr="003F0B37">
              <w:rPr>
                <w:noProof/>
                <w:webHidden/>
                <w:sz w:val="24"/>
                <w:szCs w:val="24"/>
              </w:rPr>
              <w:fldChar w:fldCharType="begin"/>
            </w:r>
            <w:r w:rsidR="003F0B37" w:rsidRPr="003F0B37">
              <w:rPr>
                <w:noProof/>
                <w:webHidden/>
                <w:sz w:val="24"/>
                <w:szCs w:val="24"/>
              </w:rPr>
              <w:instrText xml:space="preserve"> PAGEREF _Toc5030043 \h </w:instrText>
            </w:r>
            <w:r w:rsidR="00AF2A32" w:rsidRPr="003F0B37">
              <w:rPr>
                <w:noProof/>
                <w:webHidden/>
                <w:sz w:val="24"/>
                <w:szCs w:val="24"/>
              </w:rPr>
            </w:r>
            <w:r w:rsidR="00AF2A32" w:rsidRPr="003F0B37">
              <w:rPr>
                <w:noProof/>
                <w:webHidden/>
                <w:sz w:val="24"/>
                <w:szCs w:val="24"/>
              </w:rPr>
              <w:fldChar w:fldCharType="separate"/>
            </w:r>
            <w:r w:rsidR="003F0B37" w:rsidRPr="003F0B37">
              <w:rPr>
                <w:noProof/>
                <w:webHidden/>
                <w:sz w:val="24"/>
                <w:szCs w:val="24"/>
              </w:rPr>
              <w:t>28</w:t>
            </w:r>
            <w:r w:rsidR="00AF2A32" w:rsidRPr="003F0B37">
              <w:rPr>
                <w:noProof/>
                <w:webHidden/>
                <w:sz w:val="24"/>
                <w:szCs w:val="24"/>
              </w:rPr>
              <w:fldChar w:fldCharType="end"/>
            </w:r>
          </w:hyperlink>
        </w:p>
        <w:p w:rsidR="003F0B37" w:rsidRPr="003F0B37" w:rsidRDefault="00863228">
          <w:pPr>
            <w:pStyle w:val="TOC3"/>
            <w:tabs>
              <w:tab w:val="right" w:leader="dot" w:pos="9350"/>
            </w:tabs>
            <w:rPr>
              <w:rFonts w:cstheme="minorBidi"/>
              <w:noProof/>
              <w:sz w:val="24"/>
              <w:szCs w:val="24"/>
            </w:rPr>
          </w:pPr>
          <w:hyperlink w:anchor="_Toc5030044" w:history="1">
            <w:r w:rsidR="003F0B37" w:rsidRPr="003F0B37">
              <w:rPr>
                <w:rStyle w:val="Hyperlink"/>
                <w:noProof/>
                <w:sz w:val="24"/>
                <w:szCs w:val="24"/>
              </w:rPr>
              <w:t>Eligible Passengers</w:t>
            </w:r>
            <w:r w:rsidR="003F0B37" w:rsidRPr="003F0B37">
              <w:rPr>
                <w:noProof/>
                <w:webHidden/>
                <w:sz w:val="24"/>
                <w:szCs w:val="24"/>
              </w:rPr>
              <w:tab/>
            </w:r>
            <w:r w:rsidR="00AF2A32" w:rsidRPr="003F0B37">
              <w:rPr>
                <w:noProof/>
                <w:webHidden/>
                <w:sz w:val="24"/>
                <w:szCs w:val="24"/>
              </w:rPr>
              <w:fldChar w:fldCharType="begin"/>
            </w:r>
            <w:r w:rsidR="003F0B37" w:rsidRPr="003F0B37">
              <w:rPr>
                <w:noProof/>
                <w:webHidden/>
                <w:sz w:val="24"/>
                <w:szCs w:val="24"/>
              </w:rPr>
              <w:instrText xml:space="preserve"> PAGEREF _Toc5030044 \h </w:instrText>
            </w:r>
            <w:r w:rsidR="00AF2A32" w:rsidRPr="003F0B37">
              <w:rPr>
                <w:noProof/>
                <w:webHidden/>
                <w:sz w:val="24"/>
                <w:szCs w:val="24"/>
              </w:rPr>
            </w:r>
            <w:r w:rsidR="00AF2A32" w:rsidRPr="003F0B37">
              <w:rPr>
                <w:noProof/>
                <w:webHidden/>
                <w:sz w:val="24"/>
                <w:szCs w:val="24"/>
              </w:rPr>
              <w:fldChar w:fldCharType="separate"/>
            </w:r>
            <w:r w:rsidR="003F0B37" w:rsidRPr="003F0B37">
              <w:rPr>
                <w:noProof/>
                <w:webHidden/>
                <w:sz w:val="24"/>
                <w:szCs w:val="24"/>
              </w:rPr>
              <w:t>28</w:t>
            </w:r>
            <w:r w:rsidR="00AF2A32" w:rsidRPr="003F0B37">
              <w:rPr>
                <w:noProof/>
                <w:webHidden/>
                <w:sz w:val="24"/>
                <w:szCs w:val="24"/>
              </w:rPr>
              <w:fldChar w:fldCharType="end"/>
            </w:r>
          </w:hyperlink>
        </w:p>
        <w:p w:rsidR="003F0B37" w:rsidRPr="003F0B37" w:rsidRDefault="00863228">
          <w:pPr>
            <w:pStyle w:val="TOC3"/>
            <w:tabs>
              <w:tab w:val="right" w:leader="dot" w:pos="9350"/>
            </w:tabs>
            <w:rPr>
              <w:rFonts w:cstheme="minorBidi"/>
              <w:noProof/>
              <w:sz w:val="24"/>
              <w:szCs w:val="24"/>
            </w:rPr>
          </w:pPr>
          <w:hyperlink w:anchor="_Toc5030045" w:history="1">
            <w:r w:rsidR="003F0B37" w:rsidRPr="003F0B37">
              <w:rPr>
                <w:rStyle w:val="Hyperlink"/>
                <w:noProof/>
                <w:sz w:val="24"/>
                <w:szCs w:val="24"/>
              </w:rPr>
              <w:t>Completion of Trip</w:t>
            </w:r>
            <w:r w:rsidR="003F0B37" w:rsidRPr="003F0B37">
              <w:rPr>
                <w:noProof/>
                <w:webHidden/>
                <w:sz w:val="24"/>
                <w:szCs w:val="24"/>
              </w:rPr>
              <w:tab/>
            </w:r>
            <w:r w:rsidR="00AF2A32" w:rsidRPr="003F0B37">
              <w:rPr>
                <w:noProof/>
                <w:webHidden/>
                <w:sz w:val="24"/>
                <w:szCs w:val="24"/>
              </w:rPr>
              <w:fldChar w:fldCharType="begin"/>
            </w:r>
            <w:r w:rsidR="003F0B37" w:rsidRPr="003F0B37">
              <w:rPr>
                <w:noProof/>
                <w:webHidden/>
                <w:sz w:val="24"/>
                <w:szCs w:val="24"/>
              </w:rPr>
              <w:instrText xml:space="preserve"> PAGEREF _Toc5030045 \h </w:instrText>
            </w:r>
            <w:r w:rsidR="00AF2A32" w:rsidRPr="003F0B37">
              <w:rPr>
                <w:noProof/>
                <w:webHidden/>
                <w:sz w:val="24"/>
                <w:szCs w:val="24"/>
              </w:rPr>
            </w:r>
            <w:r w:rsidR="00AF2A32" w:rsidRPr="003F0B37">
              <w:rPr>
                <w:noProof/>
                <w:webHidden/>
                <w:sz w:val="24"/>
                <w:szCs w:val="24"/>
              </w:rPr>
              <w:fldChar w:fldCharType="separate"/>
            </w:r>
            <w:r w:rsidR="003F0B37" w:rsidRPr="003F0B37">
              <w:rPr>
                <w:noProof/>
                <w:webHidden/>
                <w:sz w:val="24"/>
                <w:szCs w:val="24"/>
              </w:rPr>
              <w:t>28</w:t>
            </w:r>
            <w:r w:rsidR="00AF2A32" w:rsidRPr="003F0B37">
              <w:rPr>
                <w:noProof/>
                <w:webHidden/>
                <w:sz w:val="24"/>
                <w:szCs w:val="24"/>
              </w:rPr>
              <w:fldChar w:fldCharType="end"/>
            </w:r>
          </w:hyperlink>
        </w:p>
        <w:p w:rsidR="003F0B37" w:rsidRPr="003F0B37" w:rsidRDefault="00863228">
          <w:pPr>
            <w:pStyle w:val="TOC3"/>
            <w:tabs>
              <w:tab w:val="right" w:leader="dot" w:pos="9350"/>
            </w:tabs>
            <w:rPr>
              <w:rFonts w:cstheme="minorBidi"/>
              <w:noProof/>
              <w:sz w:val="24"/>
              <w:szCs w:val="24"/>
            </w:rPr>
          </w:pPr>
          <w:hyperlink w:anchor="_Toc5030046" w:history="1">
            <w:r w:rsidR="003F0B37" w:rsidRPr="003F0B37">
              <w:rPr>
                <w:rStyle w:val="Hyperlink"/>
                <w:noProof/>
                <w:sz w:val="24"/>
                <w:szCs w:val="24"/>
              </w:rPr>
              <w:t>Accidents</w:t>
            </w:r>
            <w:r w:rsidR="003F0B37" w:rsidRPr="003F0B37">
              <w:rPr>
                <w:noProof/>
                <w:webHidden/>
                <w:sz w:val="24"/>
                <w:szCs w:val="24"/>
              </w:rPr>
              <w:tab/>
            </w:r>
            <w:r w:rsidR="00AF2A32" w:rsidRPr="003F0B37">
              <w:rPr>
                <w:noProof/>
                <w:webHidden/>
                <w:sz w:val="24"/>
                <w:szCs w:val="24"/>
              </w:rPr>
              <w:fldChar w:fldCharType="begin"/>
            </w:r>
            <w:r w:rsidR="003F0B37" w:rsidRPr="003F0B37">
              <w:rPr>
                <w:noProof/>
                <w:webHidden/>
                <w:sz w:val="24"/>
                <w:szCs w:val="24"/>
              </w:rPr>
              <w:instrText xml:space="preserve"> PAGEREF _Toc5030046 \h </w:instrText>
            </w:r>
            <w:r w:rsidR="00AF2A32" w:rsidRPr="003F0B37">
              <w:rPr>
                <w:noProof/>
                <w:webHidden/>
                <w:sz w:val="24"/>
                <w:szCs w:val="24"/>
              </w:rPr>
            </w:r>
            <w:r w:rsidR="00AF2A32" w:rsidRPr="003F0B37">
              <w:rPr>
                <w:noProof/>
                <w:webHidden/>
                <w:sz w:val="24"/>
                <w:szCs w:val="24"/>
              </w:rPr>
              <w:fldChar w:fldCharType="separate"/>
            </w:r>
            <w:r w:rsidR="003F0B37" w:rsidRPr="003F0B37">
              <w:rPr>
                <w:noProof/>
                <w:webHidden/>
                <w:sz w:val="24"/>
                <w:szCs w:val="24"/>
              </w:rPr>
              <w:t>28</w:t>
            </w:r>
            <w:r w:rsidR="00AF2A32" w:rsidRPr="003F0B37">
              <w:rPr>
                <w:noProof/>
                <w:webHidden/>
                <w:sz w:val="24"/>
                <w:szCs w:val="24"/>
              </w:rPr>
              <w:fldChar w:fldCharType="end"/>
            </w:r>
          </w:hyperlink>
        </w:p>
        <w:p w:rsidR="003F0B37" w:rsidRPr="003F0B37" w:rsidRDefault="00863228">
          <w:pPr>
            <w:pStyle w:val="TOC3"/>
            <w:tabs>
              <w:tab w:val="right" w:leader="dot" w:pos="9350"/>
            </w:tabs>
            <w:rPr>
              <w:rFonts w:cstheme="minorBidi"/>
              <w:noProof/>
              <w:sz w:val="24"/>
              <w:szCs w:val="24"/>
            </w:rPr>
          </w:pPr>
          <w:hyperlink w:anchor="_Toc5030047" w:history="1">
            <w:r w:rsidR="003F0B37" w:rsidRPr="003F0B37">
              <w:rPr>
                <w:rStyle w:val="Hyperlink"/>
                <w:noProof/>
                <w:sz w:val="24"/>
                <w:szCs w:val="24"/>
              </w:rPr>
              <w:t>Vehicles Returned After Hours</w:t>
            </w:r>
            <w:r w:rsidR="003F0B37" w:rsidRPr="003F0B37">
              <w:rPr>
                <w:noProof/>
                <w:webHidden/>
                <w:sz w:val="24"/>
                <w:szCs w:val="24"/>
              </w:rPr>
              <w:tab/>
            </w:r>
            <w:r w:rsidR="00AF2A32" w:rsidRPr="003F0B37">
              <w:rPr>
                <w:noProof/>
                <w:webHidden/>
                <w:sz w:val="24"/>
                <w:szCs w:val="24"/>
              </w:rPr>
              <w:fldChar w:fldCharType="begin"/>
            </w:r>
            <w:r w:rsidR="003F0B37" w:rsidRPr="003F0B37">
              <w:rPr>
                <w:noProof/>
                <w:webHidden/>
                <w:sz w:val="24"/>
                <w:szCs w:val="24"/>
              </w:rPr>
              <w:instrText xml:space="preserve"> PAGEREF _Toc5030047 \h </w:instrText>
            </w:r>
            <w:r w:rsidR="00AF2A32" w:rsidRPr="003F0B37">
              <w:rPr>
                <w:noProof/>
                <w:webHidden/>
                <w:sz w:val="24"/>
                <w:szCs w:val="24"/>
              </w:rPr>
            </w:r>
            <w:r w:rsidR="00AF2A32" w:rsidRPr="003F0B37">
              <w:rPr>
                <w:noProof/>
                <w:webHidden/>
                <w:sz w:val="24"/>
                <w:szCs w:val="24"/>
              </w:rPr>
              <w:fldChar w:fldCharType="separate"/>
            </w:r>
            <w:r w:rsidR="003F0B37" w:rsidRPr="003F0B37">
              <w:rPr>
                <w:noProof/>
                <w:webHidden/>
                <w:sz w:val="24"/>
                <w:szCs w:val="24"/>
              </w:rPr>
              <w:t>30</w:t>
            </w:r>
            <w:r w:rsidR="00AF2A32" w:rsidRPr="003F0B37">
              <w:rPr>
                <w:noProof/>
                <w:webHidden/>
                <w:sz w:val="24"/>
                <w:szCs w:val="24"/>
              </w:rPr>
              <w:fldChar w:fldCharType="end"/>
            </w:r>
          </w:hyperlink>
        </w:p>
        <w:p w:rsidR="003F0B37" w:rsidRPr="003F0B37" w:rsidRDefault="00863228">
          <w:pPr>
            <w:pStyle w:val="TOC3"/>
            <w:tabs>
              <w:tab w:val="right" w:leader="dot" w:pos="9350"/>
            </w:tabs>
            <w:rPr>
              <w:rFonts w:cstheme="minorBidi"/>
              <w:noProof/>
              <w:sz w:val="24"/>
              <w:szCs w:val="24"/>
            </w:rPr>
          </w:pPr>
          <w:hyperlink w:anchor="_Toc5030048" w:history="1">
            <w:r w:rsidR="003F0B37" w:rsidRPr="003F0B37">
              <w:rPr>
                <w:rStyle w:val="Hyperlink"/>
                <w:noProof/>
                <w:sz w:val="24"/>
                <w:szCs w:val="24"/>
              </w:rPr>
              <w:t>Cancellation &amp; Penalty For Non-Cancellation</w:t>
            </w:r>
            <w:r w:rsidR="003F0B37" w:rsidRPr="003F0B37">
              <w:rPr>
                <w:noProof/>
                <w:webHidden/>
                <w:sz w:val="24"/>
                <w:szCs w:val="24"/>
              </w:rPr>
              <w:tab/>
            </w:r>
            <w:r w:rsidR="00AF2A32" w:rsidRPr="003F0B37">
              <w:rPr>
                <w:noProof/>
                <w:webHidden/>
                <w:sz w:val="24"/>
                <w:szCs w:val="24"/>
              </w:rPr>
              <w:fldChar w:fldCharType="begin"/>
            </w:r>
            <w:r w:rsidR="003F0B37" w:rsidRPr="003F0B37">
              <w:rPr>
                <w:noProof/>
                <w:webHidden/>
                <w:sz w:val="24"/>
                <w:szCs w:val="24"/>
              </w:rPr>
              <w:instrText xml:space="preserve"> PAGEREF _Toc5030048 \h </w:instrText>
            </w:r>
            <w:r w:rsidR="00AF2A32" w:rsidRPr="003F0B37">
              <w:rPr>
                <w:noProof/>
                <w:webHidden/>
                <w:sz w:val="24"/>
                <w:szCs w:val="24"/>
              </w:rPr>
            </w:r>
            <w:r w:rsidR="00AF2A32" w:rsidRPr="003F0B37">
              <w:rPr>
                <w:noProof/>
                <w:webHidden/>
                <w:sz w:val="24"/>
                <w:szCs w:val="24"/>
              </w:rPr>
              <w:fldChar w:fldCharType="separate"/>
            </w:r>
            <w:r w:rsidR="003F0B37" w:rsidRPr="003F0B37">
              <w:rPr>
                <w:noProof/>
                <w:webHidden/>
                <w:sz w:val="24"/>
                <w:szCs w:val="24"/>
              </w:rPr>
              <w:t>30</w:t>
            </w:r>
            <w:r w:rsidR="00AF2A32" w:rsidRPr="003F0B37">
              <w:rPr>
                <w:noProof/>
                <w:webHidden/>
                <w:sz w:val="24"/>
                <w:szCs w:val="24"/>
              </w:rPr>
              <w:fldChar w:fldCharType="end"/>
            </w:r>
          </w:hyperlink>
        </w:p>
        <w:p w:rsidR="003F0B37" w:rsidRPr="003F0B37" w:rsidRDefault="00863228">
          <w:pPr>
            <w:pStyle w:val="TOC3"/>
            <w:tabs>
              <w:tab w:val="right" w:leader="dot" w:pos="9350"/>
            </w:tabs>
            <w:rPr>
              <w:rFonts w:cstheme="minorBidi"/>
              <w:noProof/>
              <w:sz w:val="24"/>
              <w:szCs w:val="24"/>
            </w:rPr>
          </w:pPr>
          <w:hyperlink w:anchor="_Toc5030049" w:history="1">
            <w:r w:rsidR="003F0B37" w:rsidRPr="003F0B37">
              <w:rPr>
                <w:rStyle w:val="Hyperlink"/>
                <w:noProof/>
                <w:sz w:val="24"/>
                <w:szCs w:val="24"/>
              </w:rPr>
              <w:t>Personal Usage</w:t>
            </w:r>
            <w:r w:rsidR="003F0B37" w:rsidRPr="003F0B37">
              <w:rPr>
                <w:noProof/>
                <w:webHidden/>
                <w:sz w:val="24"/>
                <w:szCs w:val="24"/>
              </w:rPr>
              <w:tab/>
            </w:r>
            <w:r w:rsidR="00AF2A32" w:rsidRPr="003F0B37">
              <w:rPr>
                <w:noProof/>
                <w:webHidden/>
                <w:sz w:val="24"/>
                <w:szCs w:val="24"/>
              </w:rPr>
              <w:fldChar w:fldCharType="begin"/>
            </w:r>
            <w:r w:rsidR="003F0B37" w:rsidRPr="003F0B37">
              <w:rPr>
                <w:noProof/>
                <w:webHidden/>
                <w:sz w:val="24"/>
                <w:szCs w:val="24"/>
              </w:rPr>
              <w:instrText xml:space="preserve"> PAGEREF _Toc5030049 \h </w:instrText>
            </w:r>
            <w:r w:rsidR="00AF2A32" w:rsidRPr="003F0B37">
              <w:rPr>
                <w:noProof/>
                <w:webHidden/>
                <w:sz w:val="24"/>
                <w:szCs w:val="24"/>
              </w:rPr>
            </w:r>
            <w:r w:rsidR="00AF2A32" w:rsidRPr="003F0B37">
              <w:rPr>
                <w:noProof/>
                <w:webHidden/>
                <w:sz w:val="24"/>
                <w:szCs w:val="24"/>
              </w:rPr>
              <w:fldChar w:fldCharType="separate"/>
            </w:r>
            <w:r w:rsidR="003F0B37" w:rsidRPr="003F0B37">
              <w:rPr>
                <w:noProof/>
                <w:webHidden/>
                <w:sz w:val="24"/>
                <w:szCs w:val="24"/>
              </w:rPr>
              <w:t>30</w:t>
            </w:r>
            <w:r w:rsidR="00AF2A32" w:rsidRPr="003F0B37">
              <w:rPr>
                <w:noProof/>
                <w:webHidden/>
                <w:sz w:val="24"/>
                <w:szCs w:val="24"/>
              </w:rPr>
              <w:fldChar w:fldCharType="end"/>
            </w:r>
          </w:hyperlink>
        </w:p>
        <w:p w:rsidR="003F0B37" w:rsidRPr="003F0B37" w:rsidRDefault="00863228">
          <w:pPr>
            <w:pStyle w:val="TOC3"/>
            <w:tabs>
              <w:tab w:val="right" w:leader="dot" w:pos="9350"/>
            </w:tabs>
            <w:rPr>
              <w:rFonts w:cstheme="minorBidi"/>
              <w:noProof/>
              <w:sz w:val="24"/>
              <w:szCs w:val="24"/>
            </w:rPr>
          </w:pPr>
          <w:hyperlink w:anchor="_Toc5030050" w:history="1">
            <w:r w:rsidR="003F0B37" w:rsidRPr="003F0B37">
              <w:rPr>
                <w:rStyle w:val="Hyperlink"/>
                <w:noProof/>
                <w:sz w:val="24"/>
                <w:szCs w:val="24"/>
              </w:rPr>
              <w:t>Alcoholic Beverages</w:t>
            </w:r>
            <w:r w:rsidR="003F0B37" w:rsidRPr="003F0B37">
              <w:rPr>
                <w:noProof/>
                <w:webHidden/>
                <w:sz w:val="24"/>
                <w:szCs w:val="24"/>
              </w:rPr>
              <w:tab/>
            </w:r>
            <w:r w:rsidR="00AF2A32" w:rsidRPr="003F0B37">
              <w:rPr>
                <w:noProof/>
                <w:webHidden/>
                <w:sz w:val="24"/>
                <w:szCs w:val="24"/>
              </w:rPr>
              <w:fldChar w:fldCharType="begin"/>
            </w:r>
            <w:r w:rsidR="003F0B37" w:rsidRPr="003F0B37">
              <w:rPr>
                <w:noProof/>
                <w:webHidden/>
                <w:sz w:val="24"/>
                <w:szCs w:val="24"/>
              </w:rPr>
              <w:instrText xml:space="preserve"> PAGEREF _Toc5030050 \h </w:instrText>
            </w:r>
            <w:r w:rsidR="00AF2A32" w:rsidRPr="003F0B37">
              <w:rPr>
                <w:noProof/>
                <w:webHidden/>
                <w:sz w:val="24"/>
                <w:szCs w:val="24"/>
              </w:rPr>
            </w:r>
            <w:r w:rsidR="00AF2A32" w:rsidRPr="003F0B37">
              <w:rPr>
                <w:noProof/>
                <w:webHidden/>
                <w:sz w:val="24"/>
                <w:szCs w:val="24"/>
              </w:rPr>
              <w:fldChar w:fldCharType="separate"/>
            </w:r>
            <w:r w:rsidR="003F0B37" w:rsidRPr="003F0B37">
              <w:rPr>
                <w:noProof/>
                <w:webHidden/>
                <w:sz w:val="24"/>
                <w:szCs w:val="24"/>
              </w:rPr>
              <w:t>30</w:t>
            </w:r>
            <w:r w:rsidR="00AF2A32" w:rsidRPr="003F0B37">
              <w:rPr>
                <w:noProof/>
                <w:webHidden/>
                <w:sz w:val="24"/>
                <w:szCs w:val="24"/>
              </w:rPr>
              <w:fldChar w:fldCharType="end"/>
            </w:r>
          </w:hyperlink>
        </w:p>
        <w:p w:rsidR="003F0B37" w:rsidRPr="003F0B37" w:rsidRDefault="00863228">
          <w:pPr>
            <w:pStyle w:val="TOC3"/>
            <w:tabs>
              <w:tab w:val="right" w:leader="dot" w:pos="9350"/>
            </w:tabs>
            <w:rPr>
              <w:rFonts w:cstheme="minorBidi"/>
              <w:noProof/>
              <w:sz w:val="24"/>
              <w:szCs w:val="24"/>
            </w:rPr>
          </w:pPr>
          <w:hyperlink w:anchor="_Toc5030051" w:history="1">
            <w:r w:rsidR="003F0B37" w:rsidRPr="003F0B37">
              <w:rPr>
                <w:rStyle w:val="Hyperlink"/>
                <w:noProof/>
                <w:sz w:val="24"/>
                <w:szCs w:val="24"/>
              </w:rPr>
              <w:t>Mistreatment of University Vehicles</w:t>
            </w:r>
            <w:r w:rsidR="003F0B37" w:rsidRPr="003F0B37">
              <w:rPr>
                <w:noProof/>
                <w:webHidden/>
                <w:sz w:val="24"/>
                <w:szCs w:val="24"/>
              </w:rPr>
              <w:tab/>
            </w:r>
            <w:r w:rsidR="00AF2A32" w:rsidRPr="003F0B37">
              <w:rPr>
                <w:noProof/>
                <w:webHidden/>
                <w:sz w:val="24"/>
                <w:szCs w:val="24"/>
              </w:rPr>
              <w:fldChar w:fldCharType="begin"/>
            </w:r>
            <w:r w:rsidR="003F0B37" w:rsidRPr="003F0B37">
              <w:rPr>
                <w:noProof/>
                <w:webHidden/>
                <w:sz w:val="24"/>
                <w:szCs w:val="24"/>
              </w:rPr>
              <w:instrText xml:space="preserve"> PAGEREF _Toc5030051 \h </w:instrText>
            </w:r>
            <w:r w:rsidR="00AF2A32" w:rsidRPr="003F0B37">
              <w:rPr>
                <w:noProof/>
                <w:webHidden/>
                <w:sz w:val="24"/>
                <w:szCs w:val="24"/>
              </w:rPr>
            </w:r>
            <w:r w:rsidR="00AF2A32" w:rsidRPr="003F0B37">
              <w:rPr>
                <w:noProof/>
                <w:webHidden/>
                <w:sz w:val="24"/>
                <w:szCs w:val="24"/>
              </w:rPr>
              <w:fldChar w:fldCharType="separate"/>
            </w:r>
            <w:r w:rsidR="003F0B37" w:rsidRPr="003F0B37">
              <w:rPr>
                <w:noProof/>
                <w:webHidden/>
                <w:sz w:val="24"/>
                <w:szCs w:val="24"/>
              </w:rPr>
              <w:t>30</w:t>
            </w:r>
            <w:r w:rsidR="00AF2A32" w:rsidRPr="003F0B37">
              <w:rPr>
                <w:noProof/>
                <w:webHidden/>
                <w:sz w:val="24"/>
                <w:szCs w:val="24"/>
              </w:rPr>
              <w:fldChar w:fldCharType="end"/>
            </w:r>
          </w:hyperlink>
        </w:p>
        <w:p w:rsidR="003F0B37" w:rsidRPr="003F0B37" w:rsidRDefault="00863228">
          <w:pPr>
            <w:pStyle w:val="TOC1"/>
            <w:tabs>
              <w:tab w:val="right" w:leader="dot" w:pos="9350"/>
            </w:tabs>
            <w:rPr>
              <w:rFonts w:cstheme="minorBidi"/>
              <w:noProof/>
              <w:sz w:val="24"/>
              <w:szCs w:val="24"/>
            </w:rPr>
          </w:pPr>
          <w:hyperlink w:anchor="_Toc5030052" w:history="1">
            <w:r w:rsidR="003F0B37" w:rsidRPr="003F0B37">
              <w:rPr>
                <w:rStyle w:val="Hyperlink"/>
                <w:noProof/>
                <w:sz w:val="24"/>
                <w:szCs w:val="24"/>
              </w:rPr>
              <w:t>Transportation Requesting Use of the Shuttle Bus</w:t>
            </w:r>
            <w:r w:rsidR="003F0B37" w:rsidRPr="003F0B37">
              <w:rPr>
                <w:noProof/>
                <w:webHidden/>
                <w:sz w:val="24"/>
                <w:szCs w:val="24"/>
              </w:rPr>
              <w:tab/>
            </w:r>
            <w:r w:rsidR="00AF2A32" w:rsidRPr="003F0B37">
              <w:rPr>
                <w:noProof/>
                <w:webHidden/>
                <w:sz w:val="24"/>
                <w:szCs w:val="24"/>
              </w:rPr>
              <w:fldChar w:fldCharType="begin"/>
            </w:r>
            <w:r w:rsidR="003F0B37" w:rsidRPr="003F0B37">
              <w:rPr>
                <w:noProof/>
                <w:webHidden/>
                <w:sz w:val="24"/>
                <w:szCs w:val="24"/>
              </w:rPr>
              <w:instrText xml:space="preserve"> PAGEREF _Toc5030052 \h </w:instrText>
            </w:r>
            <w:r w:rsidR="00AF2A32" w:rsidRPr="003F0B37">
              <w:rPr>
                <w:noProof/>
                <w:webHidden/>
                <w:sz w:val="24"/>
                <w:szCs w:val="24"/>
              </w:rPr>
            </w:r>
            <w:r w:rsidR="00AF2A32" w:rsidRPr="003F0B37">
              <w:rPr>
                <w:noProof/>
                <w:webHidden/>
                <w:sz w:val="24"/>
                <w:szCs w:val="24"/>
              </w:rPr>
              <w:fldChar w:fldCharType="separate"/>
            </w:r>
            <w:r w:rsidR="003F0B37" w:rsidRPr="003F0B37">
              <w:rPr>
                <w:noProof/>
                <w:webHidden/>
                <w:sz w:val="24"/>
                <w:szCs w:val="24"/>
              </w:rPr>
              <w:t>31</w:t>
            </w:r>
            <w:r w:rsidR="00AF2A32" w:rsidRPr="003F0B37">
              <w:rPr>
                <w:noProof/>
                <w:webHidden/>
                <w:sz w:val="24"/>
                <w:szCs w:val="24"/>
              </w:rPr>
              <w:fldChar w:fldCharType="end"/>
            </w:r>
          </w:hyperlink>
        </w:p>
        <w:p w:rsidR="003F0B37" w:rsidRPr="003F0B37" w:rsidRDefault="00863228">
          <w:pPr>
            <w:pStyle w:val="TOC1"/>
            <w:tabs>
              <w:tab w:val="right" w:leader="dot" w:pos="9350"/>
            </w:tabs>
            <w:rPr>
              <w:rFonts w:cstheme="minorBidi"/>
              <w:noProof/>
              <w:sz w:val="24"/>
              <w:szCs w:val="24"/>
            </w:rPr>
          </w:pPr>
          <w:hyperlink w:anchor="_Toc5030053" w:history="1">
            <w:r w:rsidR="003F0B37" w:rsidRPr="003F0B37">
              <w:rPr>
                <w:rStyle w:val="Hyperlink"/>
                <w:noProof/>
                <w:sz w:val="24"/>
                <w:szCs w:val="24"/>
              </w:rPr>
              <w:t>Requesting University Motor Pool Vehicles</w:t>
            </w:r>
            <w:r w:rsidR="003F0B37" w:rsidRPr="003F0B37">
              <w:rPr>
                <w:noProof/>
                <w:webHidden/>
                <w:sz w:val="24"/>
                <w:szCs w:val="24"/>
              </w:rPr>
              <w:tab/>
            </w:r>
            <w:r w:rsidR="00AF2A32" w:rsidRPr="003F0B37">
              <w:rPr>
                <w:noProof/>
                <w:webHidden/>
                <w:sz w:val="24"/>
                <w:szCs w:val="24"/>
              </w:rPr>
              <w:fldChar w:fldCharType="begin"/>
            </w:r>
            <w:r w:rsidR="003F0B37" w:rsidRPr="003F0B37">
              <w:rPr>
                <w:noProof/>
                <w:webHidden/>
                <w:sz w:val="24"/>
                <w:szCs w:val="24"/>
              </w:rPr>
              <w:instrText xml:space="preserve"> PAGEREF _Toc5030053 \h </w:instrText>
            </w:r>
            <w:r w:rsidR="00AF2A32" w:rsidRPr="003F0B37">
              <w:rPr>
                <w:noProof/>
                <w:webHidden/>
                <w:sz w:val="24"/>
                <w:szCs w:val="24"/>
              </w:rPr>
            </w:r>
            <w:r w:rsidR="00AF2A32" w:rsidRPr="003F0B37">
              <w:rPr>
                <w:noProof/>
                <w:webHidden/>
                <w:sz w:val="24"/>
                <w:szCs w:val="24"/>
              </w:rPr>
              <w:fldChar w:fldCharType="separate"/>
            </w:r>
            <w:r w:rsidR="003F0B37" w:rsidRPr="003F0B37">
              <w:rPr>
                <w:noProof/>
                <w:webHidden/>
                <w:sz w:val="24"/>
                <w:szCs w:val="24"/>
              </w:rPr>
              <w:t>32</w:t>
            </w:r>
            <w:r w:rsidR="00AF2A32" w:rsidRPr="003F0B37">
              <w:rPr>
                <w:noProof/>
                <w:webHidden/>
                <w:sz w:val="24"/>
                <w:szCs w:val="24"/>
              </w:rPr>
              <w:fldChar w:fldCharType="end"/>
            </w:r>
          </w:hyperlink>
        </w:p>
        <w:p w:rsidR="003F0B37" w:rsidRPr="003F0B37" w:rsidRDefault="00863228">
          <w:pPr>
            <w:pStyle w:val="TOC1"/>
            <w:tabs>
              <w:tab w:val="right" w:leader="dot" w:pos="9350"/>
            </w:tabs>
            <w:rPr>
              <w:rFonts w:cstheme="minorBidi"/>
              <w:noProof/>
              <w:sz w:val="24"/>
              <w:szCs w:val="24"/>
            </w:rPr>
          </w:pPr>
          <w:hyperlink w:anchor="_Toc5030054" w:history="1">
            <w:r w:rsidR="003F0B37" w:rsidRPr="003F0B37">
              <w:rPr>
                <w:rStyle w:val="Hyperlink"/>
                <w:noProof/>
                <w:sz w:val="24"/>
                <w:szCs w:val="24"/>
              </w:rPr>
              <w:t>Driving University Vehicles</w:t>
            </w:r>
            <w:r w:rsidR="003F0B37" w:rsidRPr="003F0B37">
              <w:rPr>
                <w:noProof/>
                <w:webHidden/>
                <w:sz w:val="24"/>
                <w:szCs w:val="24"/>
              </w:rPr>
              <w:tab/>
            </w:r>
            <w:r w:rsidR="00AF2A32" w:rsidRPr="003F0B37">
              <w:rPr>
                <w:noProof/>
                <w:webHidden/>
                <w:sz w:val="24"/>
                <w:szCs w:val="24"/>
              </w:rPr>
              <w:fldChar w:fldCharType="begin"/>
            </w:r>
            <w:r w:rsidR="003F0B37" w:rsidRPr="003F0B37">
              <w:rPr>
                <w:noProof/>
                <w:webHidden/>
                <w:sz w:val="24"/>
                <w:szCs w:val="24"/>
              </w:rPr>
              <w:instrText xml:space="preserve"> PAGEREF _Toc5030054 \h </w:instrText>
            </w:r>
            <w:r w:rsidR="00AF2A32" w:rsidRPr="003F0B37">
              <w:rPr>
                <w:noProof/>
                <w:webHidden/>
                <w:sz w:val="24"/>
                <w:szCs w:val="24"/>
              </w:rPr>
            </w:r>
            <w:r w:rsidR="00AF2A32" w:rsidRPr="003F0B37">
              <w:rPr>
                <w:noProof/>
                <w:webHidden/>
                <w:sz w:val="24"/>
                <w:szCs w:val="24"/>
              </w:rPr>
              <w:fldChar w:fldCharType="separate"/>
            </w:r>
            <w:r w:rsidR="003F0B37" w:rsidRPr="003F0B37">
              <w:rPr>
                <w:noProof/>
                <w:webHidden/>
                <w:sz w:val="24"/>
                <w:szCs w:val="24"/>
              </w:rPr>
              <w:t>33</w:t>
            </w:r>
            <w:r w:rsidR="00AF2A32" w:rsidRPr="003F0B37">
              <w:rPr>
                <w:noProof/>
                <w:webHidden/>
                <w:sz w:val="24"/>
                <w:szCs w:val="24"/>
              </w:rPr>
              <w:fldChar w:fldCharType="end"/>
            </w:r>
          </w:hyperlink>
        </w:p>
        <w:p w:rsidR="003F0B37" w:rsidRPr="003F0B37" w:rsidRDefault="00863228">
          <w:pPr>
            <w:pStyle w:val="TOC1"/>
            <w:tabs>
              <w:tab w:val="right" w:leader="dot" w:pos="9350"/>
            </w:tabs>
            <w:rPr>
              <w:rFonts w:cstheme="minorBidi"/>
              <w:noProof/>
              <w:sz w:val="24"/>
              <w:szCs w:val="24"/>
            </w:rPr>
          </w:pPr>
          <w:hyperlink w:anchor="_Toc5030055" w:history="1">
            <w:r w:rsidR="003F0B37" w:rsidRPr="003F0B37">
              <w:rPr>
                <w:rStyle w:val="Hyperlink"/>
                <w:noProof/>
                <w:sz w:val="24"/>
                <w:szCs w:val="24"/>
              </w:rPr>
              <w:t>HAND RECEIPTS</w:t>
            </w:r>
            <w:r w:rsidR="003F0B37" w:rsidRPr="003F0B37">
              <w:rPr>
                <w:noProof/>
                <w:webHidden/>
                <w:sz w:val="24"/>
                <w:szCs w:val="24"/>
              </w:rPr>
              <w:tab/>
            </w:r>
            <w:r w:rsidR="00AF2A32" w:rsidRPr="003F0B37">
              <w:rPr>
                <w:noProof/>
                <w:webHidden/>
                <w:sz w:val="24"/>
                <w:szCs w:val="24"/>
              </w:rPr>
              <w:fldChar w:fldCharType="begin"/>
            </w:r>
            <w:r w:rsidR="003F0B37" w:rsidRPr="003F0B37">
              <w:rPr>
                <w:noProof/>
                <w:webHidden/>
                <w:sz w:val="24"/>
                <w:szCs w:val="24"/>
              </w:rPr>
              <w:instrText xml:space="preserve"> PAGEREF _Toc5030055 \h </w:instrText>
            </w:r>
            <w:r w:rsidR="00AF2A32" w:rsidRPr="003F0B37">
              <w:rPr>
                <w:noProof/>
                <w:webHidden/>
                <w:sz w:val="24"/>
                <w:szCs w:val="24"/>
              </w:rPr>
            </w:r>
            <w:r w:rsidR="00AF2A32" w:rsidRPr="003F0B37">
              <w:rPr>
                <w:noProof/>
                <w:webHidden/>
                <w:sz w:val="24"/>
                <w:szCs w:val="24"/>
              </w:rPr>
              <w:fldChar w:fldCharType="separate"/>
            </w:r>
            <w:r w:rsidR="003F0B37" w:rsidRPr="003F0B37">
              <w:rPr>
                <w:noProof/>
                <w:webHidden/>
                <w:sz w:val="24"/>
                <w:szCs w:val="24"/>
              </w:rPr>
              <w:t>41</w:t>
            </w:r>
            <w:r w:rsidR="00AF2A32" w:rsidRPr="003F0B37">
              <w:rPr>
                <w:noProof/>
                <w:webHidden/>
                <w:sz w:val="24"/>
                <w:szCs w:val="24"/>
              </w:rPr>
              <w:fldChar w:fldCharType="end"/>
            </w:r>
          </w:hyperlink>
        </w:p>
        <w:p w:rsidR="003F0B37" w:rsidRDefault="00AF2A32">
          <w:r w:rsidRPr="003F0B37">
            <w:rPr>
              <w:sz w:val="24"/>
              <w:szCs w:val="24"/>
            </w:rPr>
            <w:fldChar w:fldCharType="end"/>
          </w:r>
        </w:p>
      </w:sdtContent>
    </w:sdt>
    <w:p w:rsidR="00D94B3E" w:rsidRPr="003F0B37" w:rsidRDefault="00D94B3E" w:rsidP="00D94B3E"/>
    <w:p w:rsidR="00AB32D9" w:rsidRPr="003F0B37" w:rsidRDefault="00AB32D9" w:rsidP="00D94B3E">
      <w:pPr>
        <w:pStyle w:val="TOCHeading"/>
        <w:jc w:val="center"/>
        <w:rPr>
          <w:rFonts w:asciiTheme="minorHAnsi" w:hAnsiTheme="minorHAnsi" w:cstheme="minorHAnsi"/>
          <w:sz w:val="24"/>
          <w:szCs w:val="24"/>
        </w:rPr>
      </w:pPr>
    </w:p>
    <w:p w:rsidR="00AB32D9" w:rsidRPr="003F0B37" w:rsidRDefault="00AB32D9">
      <w:pPr>
        <w:rPr>
          <w:rFonts w:eastAsia="Times New Roman" w:cstheme="minorHAnsi"/>
          <w:sz w:val="24"/>
          <w:szCs w:val="24"/>
        </w:rPr>
      </w:pPr>
      <w:r w:rsidRPr="003F0B37">
        <w:rPr>
          <w:rFonts w:eastAsia="Times New Roman" w:cstheme="minorHAnsi"/>
          <w:sz w:val="24"/>
          <w:szCs w:val="24"/>
        </w:rPr>
        <w:br w:type="page"/>
      </w:r>
    </w:p>
    <w:p w:rsidR="001A6AD8" w:rsidRPr="003F0B37" w:rsidRDefault="000E2141" w:rsidP="00EC1C40">
      <w:pPr>
        <w:pStyle w:val="Default"/>
        <w:jc w:val="center"/>
        <w:rPr>
          <w:rFonts w:asciiTheme="minorHAnsi" w:hAnsiTheme="minorHAnsi" w:cstheme="minorHAnsi"/>
          <w:b/>
          <w:color w:val="auto"/>
        </w:rPr>
      </w:pPr>
      <w:r w:rsidRPr="003F0B37">
        <w:rPr>
          <w:rFonts w:asciiTheme="minorHAnsi" w:hAnsiTheme="minorHAnsi" w:cstheme="minorHAnsi"/>
          <w:b/>
          <w:color w:val="auto"/>
        </w:rPr>
        <w:lastRenderedPageBreak/>
        <w:t>D</w:t>
      </w:r>
      <w:r w:rsidR="00EC1C40" w:rsidRPr="003F0B37">
        <w:rPr>
          <w:rFonts w:asciiTheme="minorHAnsi" w:hAnsiTheme="minorHAnsi" w:cstheme="minorHAnsi"/>
          <w:b/>
          <w:color w:val="auto"/>
        </w:rPr>
        <w:t>EFINITIONS</w:t>
      </w:r>
    </w:p>
    <w:p w:rsidR="001A6AD8" w:rsidRPr="003F0B37" w:rsidRDefault="001A6AD8">
      <w:pPr>
        <w:rPr>
          <w:rFonts w:cstheme="minorHAnsi"/>
          <w:b/>
        </w:rPr>
      </w:pPr>
    </w:p>
    <w:p w:rsidR="007D21DD" w:rsidRPr="003F0B37" w:rsidRDefault="007D21DD" w:rsidP="00CF42F7">
      <w:pPr>
        <w:jc w:val="both"/>
        <w:rPr>
          <w:color w:val="000000" w:themeColor="text1"/>
          <w:sz w:val="24"/>
          <w:szCs w:val="24"/>
        </w:rPr>
      </w:pPr>
      <w:r w:rsidRPr="003F0B37">
        <w:rPr>
          <w:b/>
          <w:bCs/>
          <w:color w:val="000000" w:themeColor="text1"/>
          <w:sz w:val="24"/>
          <w:szCs w:val="24"/>
        </w:rPr>
        <w:t>Approval Routing:</w:t>
      </w:r>
      <w:r w:rsidRPr="003F0B37">
        <w:rPr>
          <w:color w:val="000000" w:themeColor="text1"/>
          <w:sz w:val="24"/>
          <w:szCs w:val="24"/>
        </w:rPr>
        <w:t xml:space="preserve"> A routing system to approve work requests, material requests, fleet request are in place. </w:t>
      </w:r>
    </w:p>
    <w:p w:rsidR="007D21DD" w:rsidRPr="003F0B37" w:rsidRDefault="007D21DD" w:rsidP="00CF42F7">
      <w:pPr>
        <w:shd w:val="clear" w:color="auto" w:fill="FFFFFF"/>
        <w:spacing w:after="200" w:line="224" w:lineRule="atLeast"/>
        <w:jc w:val="both"/>
        <w:rPr>
          <w:color w:val="000000" w:themeColor="text1"/>
          <w:sz w:val="24"/>
          <w:szCs w:val="24"/>
        </w:rPr>
      </w:pPr>
      <w:r w:rsidRPr="003F0B37">
        <w:rPr>
          <w:rFonts w:cs="Arial"/>
          <w:b/>
          <w:bCs/>
          <w:color w:val="000000" w:themeColor="text1"/>
          <w:sz w:val="24"/>
          <w:szCs w:val="24"/>
        </w:rPr>
        <w:t>Disposal of Property with No Cash Value</w:t>
      </w:r>
      <w:r w:rsidR="00CF42F7" w:rsidRPr="003F0B37">
        <w:rPr>
          <w:rFonts w:cs="Arial"/>
          <w:b/>
          <w:bCs/>
          <w:color w:val="000000" w:themeColor="text1"/>
          <w:sz w:val="24"/>
          <w:szCs w:val="24"/>
        </w:rPr>
        <w:t xml:space="preserve">: </w:t>
      </w:r>
      <w:r w:rsidRPr="003F0B37">
        <w:rPr>
          <w:rFonts w:cs="Arial"/>
          <w:color w:val="000000" w:themeColor="text1"/>
          <w:sz w:val="24"/>
          <w:szCs w:val="24"/>
        </w:rPr>
        <w:t>Under the provisions of Mississippi Code Section 29-9-9 state agencies can dispose of obsolete property which has no cash value.  It will be the responsibility of the Property Management Department to make this type of deletion since there are statutory clauses for liability and/or punishment for failure to follow these laws.</w:t>
      </w:r>
    </w:p>
    <w:p w:rsidR="007D21DD" w:rsidRPr="003F0B37" w:rsidRDefault="007D21DD" w:rsidP="00CF42F7">
      <w:pPr>
        <w:shd w:val="clear" w:color="auto" w:fill="FFFFFF"/>
        <w:spacing w:after="200" w:line="224" w:lineRule="atLeast"/>
        <w:jc w:val="both"/>
        <w:rPr>
          <w:color w:val="000000" w:themeColor="text1"/>
          <w:sz w:val="24"/>
          <w:szCs w:val="24"/>
        </w:rPr>
      </w:pPr>
      <w:r w:rsidRPr="003F0B37">
        <w:rPr>
          <w:rFonts w:cs="Arial"/>
          <w:color w:val="000000" w:themeColor="text1"/>
          <w:sz w:val="24"/>
          <w:szCs w:val="24"/>
        </w:rPr>
        <w:t>It will be the department’s responsibility to report obsolete, worn-out or excess furniture and equipment to the Property Management Department on a </w:t>
      </w:r>
      <w:hyperlink r:id="rId10" w:tgtFrame="_blank" w:history="1">
        <w:r w:rsidRPr="00853280">
          <w:rPr>
            <w:rStyle w:val="Hyperlink"/>
            <w:rFonts w:cs="Arial"/>
            <w:b/>
            <w:color w:val="000000" w:themeColor="text1"/>
            <w:sz w:val="24"/>
            <w:szCs w:val="24"/>
            <w:u w:val="none"/>
          </w:rPr>
          <w:t>Disposal Request form</w:t>
        </w:r>
      </w:hyperlink>
      <w:r w:rsidRPr="003F0B37">
        <w:rPr>
          <w:rFonts w:cs="Arial"/>
          <w:color w:val="222222"/>
          <w:sz w:val="24"/>
          <w:szCs w:val="24"/>
        </w:rPr>
        <w:t xml:space="preserve">.  </w:t>
      </w:r>
      <w:r w:rsidRPr="003F0B37">
        <w:rPr>
          <w:rFonts w:cs="Arial"/>
          <w:color w:val="000000" w:themeColor="text1"/>
          <w:sz w:val="24"/>
          <w:szCs w:val="24"/>
        </w:rPr>
        <w:t>The actual disposition will be made by the Property Management Department ONLY.</w:t>
      </w:r>
      <w:r w:rsidRPr="003F0B37">
        <w:rPr>
          <w:color w:val="000000" w:themeColor="text1"/>
          <w:sz w:val="24"/>
          <w:szCs w:val="24"/>
        </w:rPr>
        <w:t>   </w:t>
      </w:r>
    </w:p>
    <w:p w:rsidR="007D21DD" w:rsidRPr="003F0B37" w:rsidRDefault="007D21DD" w:rsidP="00CF42F7">
      <w:pPr>
        <w:shd w:val="clear" w:color="auto" w:fill="FFFFFF"/>
        <w:jc w:val="both"/>
        <w:rPr>
          <w:rFonts w:cs="Arial"/>
          <w:color w:val="000000" w:themeColor="text1"/>
          <w:sz w:val="24"/>
          <w:szCs w:val="24"/>
        </w:rPr>
      </w:pPr>
      <w:r w:rsidRPr="003F0B37">
        <w:rPr>
          <w:rFonts w:cs="Arial"/>
          <w:b/>
          <w:bCs/>
          <w:color w:val="000000" w:themeColor="text1"/>
          <w:sz w:val="24"/>
          <w:szCs w:val="24"/>
        </w:rPr>
        <w:t>Equipment Disposals</w:t>
      </w:r>
      <w:r w:rsidR="00CF42F7" w:rsidRPr="003F0B37">
        <w:rPr>
          <w:rFonts w:cs="Arial"/>
          <w:b/>
          <w:bCs/>
          <w:color w:val="000000" w:themeColor="text1"/>
          <w:sz w:val="24"/>
          <w:szCs w:val="24"/>
        </w:rPr>
        <w:t xml:space="preserve">: </w:t>
      </w:r>
      <w:r w:rsidRPr="003F0B37">
        <w:rPr>
          <w:rFonts w:cs="Arial"/>
          <w:color w:val="000000" w:themeColor="text1"/>
          <w:sz w:val="24"/>
          <w:szCs w:val="24"/>
        </w:rPr>
        <w:t>This refers to any piece of university owned equipment that has been deemed useless, outdated or obsole</w:t>
      </w:r>
      <w:r w:rsidR="0090581E" w:rsidRPr="003F0B37">
        <w:rPr>
          <w:rFonts w:cs="Arial"/>
          <w:color w:val="000000" w:themeColor="text1"/>
          <w:sz w:val="24"/>
          <w:szCs w:val="24"/>
        </w:rPr>
        <w:t xml:space="preserve">te.  When a department lists </w:t>
      </w:r>
      <w:r w:rsidR="00FF67EB">
        <w:rPr>
          <w:rFonts w:cs="Arial"/>
          <w:color w:val="000000" w:themeColor="text1"/>
          <w:sz w:val="24"/>
          <w:szCs w:val="24"/>
        </w:rPr>
        <w:t>an asset</w:t>
      </w:r>
      <w:r w:rsidRPr="003F0B37">
        <w:rPr>
          <w:rFonts w:cs="Arial"/>
          <w:color w:val="000000" w:themeColor="text1"/>
          <w:sz w:val="24"/>
          <w:szCs w:val="24"/>
        </w:rPr>
        <w:t xml:space="preserve"> in this category, an equipment disposal form should be completed with the description of the equipment, the inventory number, the location of the asset and the department chair's signature.  Once the equipment disposal forms are completed, the asset(s) will be scheduled to be retrieved and removed from the department's asset listing.</w:t>
      </w:r>
    </w:p>
    <w:p w:rsidR="007D21DD" w:rsidRPr="003F0B37" w:rsidRDefault="007D21DD" w:rsidP="00CF42F7">
      <w:pPr>
        <w:jc w:val="both"/>
        <w:rPr>
          <w:color w:val="000000" w:themeColor="text1"/>
          <w:sz w:val="24"/>
          <w:szCs w:val="24"/>
        </w:rPr>
      </w:pPr>
      <w:r w:rsidRPr="003F0B37">
        <w:rPr>
          <w:b/>
          <w:bCs/>
          <w:color w:val="000000" w:themeColor="text1"/>
          <w:sz w:val="24"/>
          <w:szCs w:val="24"/>
        </w:rPr>
        <w:t>Facility Manager</w:t>
      </w:r>
      <w:r w:rsidRPr="003F0B37">
        <w:rPr>
          <w:color w:val="000000" w:themeColor="text1"/>
          <w:sz w:val="24"/>
          <w:szCs w:val="24"/>
        </w:rPr>
        <w:t>: Every Building in the Campus has a Facility Manager who approves all the Work Requests that are initiated within their building.</w:t>
      </w:r>
    </w:p>
    <w:p w:rsidR="007D21DD" w:rsidRPr="003F0B37" w:rsidRDefault="007D21DD" w:rsidP="00CF42F7">
      <w:pPr>
        <w:shd w:val="clear" w:color="auto" w:fill="FFFFFF"/>
        <w:jc w:val="both"/>
        <w:rPr>
          <w:rFonts w:cs="Arial"/>
          <w:color w:val="000000" w:themeColor="text1"/>
          <w:sz w:val="24"/>
          <w:szCs w:val="24"/>
        </w:rPr>
      </w:pPr>
      <w:r w:rsidRPr="003F0B37">
        <w:rPr>
          <w:rFonts w:cs="Arial"/>
          <w:b/>
          <w:bCs/>
          <w:color w:val="000000" w:themeColor="text1"/>
          <w:sz w:val="24"/>
          <w:szCs w:val="24"/>
        </w:rPr>
        <w:t>Hand Receipts</w:t>
      </w:r>
      <w:r w:rsidR="00CF42F7" w:rsidRPr="003F0B37">
        <w:rPr>
          <w:rFonts w:cs="Arial"/>
          <w:b/>
          <w:bCs/>
          <w:color w:val="000000" w:themeColor="text1"/>
          <w:sz w:val="24"/>
          <w:szCs w:val="24"/>
        </w:rPr>
        <w:t xml:space="preserve">: </w:t>
      </w:r>
      <w:r w:rsidRPr="003F0B37">
        <w:rPr>
          <w:rFonts w:cs="Arial"/>
          <w:color w:val="000000" w:themeColor="text1"/>
          <w:sz w:val="24"/>
          <w:szCs w:val="24"/>
        </w:rPr>
        <w:t>Complete hand receipts for the purpose of loaning property </w:t>
      </w:r>
      <w:r w:rsidRPr="003F0B37">
        <w:rPr>
          <w:rFonts w:cs="Arial"/>
          <w:b/>
          <w:bCs/>
          <w:color w:val="000000" w:themeColor="text1"/>
          <w:sz w:val="24"/>
          <w:szCs w:val="24"/>
          <w:u w:val="single"/>
        </w:rPr>
        <w:t>within the same department.</w:t>
      </w:r>
      <w:r w:rsidRPr="003F0B37">
        <w:rPr>
          <w:rFonts w:cs="Arial"/>
          <w:color w:val="000000" w:themeColor="text1"/>
          <w:sz w:val="24"/>
          <w:szCs w:val="24"/>
        </w:rPr>
        <w:t>  The hand receipt confirms the temporary transaction and transfers responsibility to the receiving party while the asset(s) are in their possession.  Hand receipts are only good for a year and must be signed by both parties, as well as the department chairs.  </w:t>
      </w:r>
      <w:r w:rsidRPr="003F0B37">
        <w:rPr>
          <w:rFonts w:cs="Arial"/>
          <w:b/>
          <w:bCs/>
          <w:color w:val="000000" w:themeColor="text1"/>
          <w:sz w:val="24"/>
          <w:szCs w:val="24"/>
        </w:rPr>
        <w:t> </w:t>
      </w:r>
    </w:p>
    <w:p w:rsidR="007D21DD" w:rsidRPr="003F0B37" w:rsidRDefault="007D21DD" w:rsidP="00CF42F7">
      <w:pPr>
        <w:shd w:val="clear" w:color="auto" w:fill="FFFFFF"/>
        <w:jc w:val="both"/>
        <w:rPr>
          <w:rFonts w:cs="Arial"/>
          <w:color w:val="000000" w:themeColor="text1"/>
          <w:sz w:val="24"/>
          <w:szCs w:val="24"/>
        </w:rPr>
      </w:pPr>
      <w:r w:rsidRPr="003F0B37">
        <w:rPr>
          <w:rFonts w:cs="Arial"/>
          <w:b/>
          <w:bCs/>
          <w:color w:val="000000" w:themeColor="text1"/>
          <w:sz w:val="24"/>
          <w:szCs w:val="24"/>
        </w:rPr>
        <w:t>Interdepartmental Transfer</w:t>
      </w:r>
      <w:r w:rsidR="00CF42F7" w:rsidRPr="003F0B37">
        <w:rPr>
          <w:rFonts w:cs="Arial"/>
          <w:b/>
          <w:bCs/>
          <w:color w:val="000000" w:themeColor="text1"/>
          <w:sz w:val="24"/>
          <w:szCs w:val="24"/>
        </w:rPr>
        <w:t xml:space="preserve">: </w:t>
      </w:r>
      <w:r w:rsidRPr="003F0B37">
        <w:rPr>
          <w:rFonts w:cs="Arial"/>
          <w:color w:val="000000" w:themeColor="text1"/>
          <w:sz w:val="24"/>
          <w:szCs w:val="24"/>
        </w:rPr>
        <w:t>This action occurs when two parties from different departments within the university agree to permanently transfer and receive a piece(s) of university owned equipment for good.  This action transfers responsibility and liability to the receiving department once the Interdepartmental Transfer form is completed and processed.</w:t>
      </w:r>
    </w:p>
    <w:p w:rsidR="007D21DD" w:rsidRPr="003F0B37" w:rsidRDefault="007D21DD" w:rsidP="00CF42F7">
      <w:pPr>
        <w:jc w:val="both"/>
        <w:rPr>
          <w:color w:val="000000" w:themeColor="text1"/>
          <w:sz w:val="24"/>
          <w:szCs w:val="24"/>
        </w:rPr>
      </w:pPr>
      <w:r w:rsidRPr="003F0B37">
        <w:rPr>
          <w:b/>
          <w:bCs/>
          <w:color w:val="000000" w:themeColor="text1"/>
          <w:sz w:val="24"/>
          <w:szCs w:val="24"/>
        </w:rPr>
        <w:t xml:space="preserve">iService </w:t>
      </w:r>
      <w:r w:rsidR="002425B4" w:rsidRPr="003F0B37">
        <w:rPr>
          <w:b/>
          <w:bCs/>
          <w:color w:val="000000" w:themeColor="text1"/>
          <w:sz w:val="24"/>
          <w:szCs w:val="24"/>
        </w:rPr>
        <w:t>Desk:</w:t>
      </w:r>
      <w:r w:rsidRPr="003F0B37">
        <w:rPr>
          <w:color w:val="000000" w:themeColor="text1"/>
          <w:sz w:val="24"/>
          <w:szCs w:val="24"/>
        </w:rPr>
        <w:t xml:space="preserve"> </w:t>
      </w:r>
      <w:r w:rsidR="002425B4" w:rsidRPr="003F0B37">
        <w:rPr>
          <w:color w:val="000000" w:themeColor="text1"/>
          <w:sz w:val="24"/>
          <w:szCs w:val="24"/>
        </w:rPr>
        <w:t>do the users in the campus to initiate Work requests to Facilities &amp; Construction Management use the front-end Html page</w:t>
      </w:r>
      <w:r w:rsidRPr="003F0B37">
        <w:rPr>
          <w:color w:val="000000" w:themeColor="text1"/>
          <w:sz w:val="24"/>
          <w:szCs w:val="24"/>
        </w:rPr>
        <w:t>.</w:t>
      </w:r>
    </w:p>
    <w:p w:rsidR="007D21DD" w:rsidRPr="003F0B37" w:rsidRDefault="007D21DD" w:rsidP="00CF42F7">
      <w:pPr>
        <w:jc w:val="both"/>
        <w:rPr>
          <w:color w:val="000000" w:themeColor="text1"/>
          <w:sz w:val="24"/>
          <w:szCs w:val="24"/>
        </w:rPr>
      </w:pPr>
      <w:r w:rsidRPr="003F0B37">
        <w:rPr>
          <w:b/>
          <w:bCs/>
          <w:color w:val="000000" w:themeColor="text1"/>
          <w:sz w:val="24"/>
          <w:szCs w:val="24"/>
        </w:rPr>
        <w:t>iService Desk Access:</w:t>
      </w:r>
      <w:r w:rsidRPr="003F0B37">
        <w:rPr>
          <w:color w:val="000000" w:themeColor="text1"/>
          <w:sz w:val="24"/>
          <w:szCs w:val="24"/>
        </w:rPr>
        <w:t xml:space="preserve"> The Policy in place to request access: The Facility Manager of the building should send an email to Operation Staff Assistant with the Building name, First Name, Last Name, Department Name, and email of the user.</w:t>
      </w:r>
    </w:p>
    <w:p w:rsidR="007D21DD" w:rsidRPr="003F0B37" w:rsidRDefault="007D21DD" w:rsidP="00CF42F7">
      <w:pPr>
        <w:jc w:val="both"/>
        <w:rPr>
          <w:color w:val="000000" w:themeColor="text1"/>
          <w:sz w:val="24"/>
          <w:szCs w:val="24"/>
        </w:rPr>
      </w:pPr>
      <w:r w:rsidRPr="003F0B37">
        <w:rPr>
          <w:b/>
          <w:bCs/>
          <w:color w:val="000000" w:themeColor="text1"/>
          <w:sz w:val="24"/>
          <w:szCs w:val="24"/>
        </w:rPr>
        <w:t>iService Desk User:</w:t>
      </w:r>
      <w:r w:rsidRPr="003F0B37">
        <w:rPr>
          <w:color w:val="000000" w:themeColor="text1"/>
          <w:sz w:val="24"/>
          <w:szCs w:val="24"/>
        </w:rPr>
        <w:t xml:space="preserve"> A user/customer in the campus who initiates the Work request.</w:t>
      </w:r>
    </w:p>
    <w:p w:rsidR="0001363E" w:rsidRPr="003F0B37" w:rsidRDefault="0001363E" w:rsidP="00CF42F7">
      <w:pPr>
        <w:jc w:val="both"/>
        <w:rPr>
          <w:color w:val="000000" w:themeColor="text1"/>
          <w:sz w:val="24"/>
          <w:szCs w:val="24"/>
        </w:rPr>
      </w:pPr>
      <w:r w:rsidRPr="003F0B37">
        <w:rPr>
          <w:b/>
          <w:bCs/>
          <w:color w:val="000000" w:themeColor="text1"/>
          <w:sz w:val="24"/>
          <w:szCs w:val="24"/>
        </w:rPr>
        <w:t>Key Request:</w:t>
      </w:r>
      <w:r w:rsidRPr="003F0B37">
        <w:rPr>
          <w:color w:val="000000" w:themeColor="text1"/>
          <w:sz w:val="24"/>
          <w:szCs w:val="24"/>
        </w:rPr>
        <w:t xml:space="preserve"> A Key request from a customer in the campus may include: Creating a new Key, Key Transfer, Replacement, Core Change, Return Key, Electronic Access (Only Housing Buildings use Electronic Access). All the adjustme</w:t>
      </w:r>
      <w:r w:rsidR="00FF67EB">
        <w:rPr>
          <w:color w:val="000000" w:themeColor="text1"/>
          <w:sz w:val="24"/>
          <w:szCs w:val="24"/>
        </w:rPr>
        <w:t>nts of the Keys are</w:t>
      </w:r>
      <w:r w:rsidRPr="003F0B37">
        <w:rPr>
          <w:color w:val="000000" w:themeColor="text1"/>
          <w:sz w:val="24"/>
          <w:szCs w:val="24"/>
        </w:rPr>
        <w:t xml:space="preserve"> done in Web</w:t>
      </w:r>
      <w:r w:rsidR="00FF67EB">
        <w:rPr>
          <w:color w:val="000000" w:themeColor="text1"/>
          <w:sz w:val="24"/>
          <w:szCs w:val="24"/>
        </w:rPr>
        <w:t>TMA</w:t>
      </w:r>
      <w:r w:rsidRPr="003F0B37">
        <w:rPr>
          <w:color w:val="000000" w:themeColor="text1"/>
          <w:sz w:val="24"/>
          <w:szCs w:val="24"/>
        </w:rPr>
        <w:t xml:space="preserve"> – Key Management System.</w:t>
      </w:r>
    </w:p>
    <w:p w:rsidR="007D21DD" w:rsidRPr="003F0B37" w:rsidRDefault="007D21DD" w:rsidP="00CF42F7">
      <w:pPr>
        <w:jc w:val="both"/>
        <w:rPr>
          <w:color w:val="000000" w:themeColor="text1"/>
          <w:sz w:val="24"/>
          <w:szCs w:val="24"/>
        </w:rPr>
      </w:pPr>
      <w:r w:rsidRPr="003F0B37">
        <w:rPr>
          <w:b/>
          <w:bCs/>
          <w:color w:val="000000" w:themeColor="text1"/>
          <w:sz w:val="24"/>
          <w:szCs w:val="24"/>
        </w:rPr>
        <w:t>Notification Email:</w:t>
      </w:r>
      <w:r w:rsidRPr="003F0B37">
        <w:rPr>
          <w:color w:val="000000" w:themeColor="text1"/>
          <w:sz w:val="24"/>
          <w:szCs w:val="24"/>
        </w:rPr>
        <w:t xml:space="preserve"> A notification email is sent to the customer/requestor of the work request whenever the status of the work order is updated.</w:t>
      </w:r>
    </w:p>
    <w:p w:rsidR="0001363E" w:rsidRPr="003F0B37" w:rsidRDefault="0001363E" w:rsidP="00CF42F7">
      <w:pPr>
        <w:jc w:val="both"/>
        <w:rPr>
          <w:color w:val="000000" w:themeColor="text1"/>
          <w:sz w:val="24"/>
          <w:szCs w:val="24"/>
        </w:rPr>
      </w:pPr>
      <w:r w:rsidRPr="003F0B37">
        <w:rPr>
          <w:b/>
          <w:bCs/>
          <w:color w:val="000000" w:themeColor="text1"/>
          <w:sz w:val="24"/>
          <w:szCs w:val="24"/>
        </w:rPr>
        <w:t>Priority:</w:t>
      </w:r>
      <w:r w:rsidRPr="003F0B37">
        <w:rPr>
          <w:color w:val="000000" w:themeColor="text1"/>
          <w:sz w:val="24"/>
          <w:szCs w:val="24"/>
        </w:rPr>
        <w:t xml:space="preserve"> The Priority indicates the importance of a Job in low to high: </w:t>
      </w:r>
    </w:p>
    <w:p w:rsidR="0001363E" w:rsidRPr="003F0B37" w:rsidRDefault="0001363E" w:rsidP="00CF42F7">
      <w:pPr>
        <w:pStyle w:val="ListParagraph"/>
        <w:numPr>
          <w:ilvl w:val="0"/>
          <w:numId w:val="23"/>
        </w:numPr>
        <w:jc w:val="both"/>
        <w:rPr>
          <w:color w:val="000000" w:themeColor="text1"/>
          <w:sz w:val="24"/>
          <w:szCs w:val="24"/>
        </w:rPr>
      </w:pPr>
      <w:r w:rsidRPr="003F0B37">
        <w:rPr>
          <w:color w:val="000000" w:themeColor="text1"/>
          <w:sz w:val="24"/>
          <w:szCs w:val="24"/>
        </w:rPr>
        <w:t>Routine</w:t>
      </w:r>
    </w:p>
    <w:p w:rsidR="0001363E" w:rsidRPr="003F0B37" w:rsidRDefault="0001363E" w:rsidP="00CF42F7">
      <w:pPr>
        <w:pStyle w:val="ListParagraph"/>
        <w:numPr>
          <w:ilvl w:val="0"/>
          <w:numId w:val="23"/>
        </w:numPr>
        <w:jc w:val="both"/>
        <w:rPr>
          <w:color w:val="000000" w:themeColor="text1"/>
          <w:sz w:val="24"/>
          <w:szCs w:val="24"/>
        </w:rPr>
      </w:pPr>
      <w:r w:rsidRPr="003F0B37">
        <w:rPr>
          <w:color w:val="000000" w:themeColor="text1"/>
          <w:sz w:val="24"/>
          <w:szCs w:val="24"/>
        </w:rPr>
        <w:t>Deferred</w:t>
      </w:r>
    </w:p>
    <w:p w:rsidR="0001363E" w:rsidRPr="003F0B37" w:rsidRDefault="0001363E" w:rsidP="00CF42F7">
      <w:pPr>
        <w:pStyle w:val="ListParagraph"/>
        <w:numPr>
          <w:ilvl w:val="0"/>
          <w:numId w:val="23"/>
        </w:numPr>
        <w:jc w:val="both"/>
        <w:rPr>
          <w:color w:val="000000" w:themeColor="text1"/>
          <w:sz w:val="24"/>
          <w:szCs w:val="24"/>
        </w:rPr>
      </w:pPr>
      <w:r w:rsidRPr="003F0B37">
        <w:rPr>
          <w:color w:val="000000" w:themeColor="text1"/>
          <w:sz w:val="24"/>
          <w:szCs w:val="24"/>
        </w:rPr>
        <w:t>Significant</w:t>
      </w:r>
    </w:p>
    <w:p w:rsidR="0001363E" w:rsidRPr="003F0B37" w:rsidRDefault="0001363E" w:rsidP="00CF42F7">
      <w:pPr>
        <w:pStyle w:val="ListParagraph"/>
        <w:numPr>
          <w:ilvl w:val="0"/>
          <w:numId w:val="23"/>
        </w:numPr>
        <w:jc w:val="both"/>
        <w:rPr>
          <w:color w:val="000000" w:themeColor="text1"/>
          <w:sz w:val="24"/>
          <w:szCs w:val="24"/>
        </w:rPr>
      </w:pPr>
      <w:r w:rsidRPr="003F0B37">
        <w:rPr>
          <w:color w:val="000000" w:themeColor="text1"/>
          <w:sz w:val="24"/>
          <w:szCs w:val="24"/>
        </w:rPr>
        <w:t>A</w:t>
      </w:r>
      <w:r w:rsidR="005274A9" w:rsidRPr="003F0B37">
        <w:rPr>
          <w:color w:val="000000" w:themeColor="text1"/>
          <w:sz w:val="24"/>
          <w:szCs w:val="24"/>
        </w:rPr>
        <w:t>SAP</w:t>
      </w:r>
    </w:p>
    <w:p w:rsidR="0001363E" w:rsidRPr="003F0B37" w:rsidRDefault="0001363E" w:rsidP="00CF42F7">
      <w:pPr>
        <w:pStyle w:val="ListParagraph"/>
        <w:numPr>
          <w:ilvl w:val="0"/>
          <w:numId w:val="23"/>
        </w:numPr>
        <w:jc w:val="both"/>
        <w:rPr>
          <w:color w:val="000000" w:themeColor="text1"/>
          <w:sz w:val="24"/>
          <w:szCs w:val="24"/>
        </w:rPr>
      </w:pPr>
      <w:r w:rsidRPr="003F0B37">
        <w:rPr>
          <w:color w:val="000000" w:themeColor="text1"/>
          <w:sz w:val="24"/>
          <w:szCs w:val="24"/>
        </w:rPr>
        <w:t>Emergency</w:t>
      </w:r>
    </w:p>
    <w:p w:rsidR="0001363E" w:rsidRPr="003F0B37" w:rsidRDefault="0001363E" w:rsidP="00CF42F7">
      <w:pPr>
        <w:jc w:val="both"/>
        <w:rPr>
          <w:color w:val="000000" w:themeColor="text1"/>
          <w:sz w:val="24"/>
          <w:szCs w:val="24"/>
        </w:rPr>
      </w:pPr>
      <w:r w:rsidRPr="003F0B37">
        <w:rPr>
          <w:b/>
          <w:bCs/>
          <w:color w:val="000000" w:themeColor="text1"/>
          <w:sz w:val="24"/>
          <w:szCs w:val="24"/>
        </w:rPr>
        <w:t xml:space="preserve">Preventive Maintenance: </w:t>
      </w:r>
      <w:r w:rsidRPr="003F0B37">
        <w:rPr>
          <w:color w:val="000000" w:themeColor="text1"/>
          <w:sz w:val="24"/>
          <w:szCs w:val="24"/>
        </w:rPr>
        <w:t xml:space="preserve">PM work orders are based on a calendar method. When establishing a PM schedule, we give the system a </w:t>
      </w:r>
      <w:r w:rsidRPr="003F0B37">
        <w:rPr>
          <w:b/>
          <w:bCs/>
          <w:color w:val="000000" w:themeColor="text1"/>
          <w:sz w:val="24"/>
          <w:szCs w:val="24"/>
        </w:rPr>
        <w:t xml:space="preserve">frequency </w:t>
      </w:r>
      <w:r w:rsidR="00CF42F7" w:rsidRPr="003F0B37">
        <w:rPr>
          <w:bCs/>
          <w:color w:val="000000" w:themeColor="text1"/>
          <w:sz w:val="24"/>
          <w:szCs w:val="24"/>
        </w:rPr>
        <w:t>(</w:t>
      </w:r>
      <w:r w:rsidRPr="003F0B37">
        <w:rPr>
          <w:bCs/>
          <w:color w:val="000000" w:themeColor="text1"/>
          <w:sz w:val="24"/>
          <w:szCs w:val="24"/>
        </w:rPr>
        <w:t xml:space="preserve">number of days, months, etc.) and a </w:t>
      </w:r>
      <w:r w:rsidRPr="003F0B37">
        <w:rPr>
          <w:b/>
          <w:color w:val="000000" w:themeColor="text1"/>
          <w:sz w:val="24"/>
          <w:szCs w:val="24"/>
        </w:rPr>
        <w:t>date</w:t>
      </w:r>
      <w:r w:rsidRPr="003F0B37">
        <w:rPr>
          <w:bCs/>
          <w:color w:val="000000" w:themeColor="text1"/>
          <w:sz w:val="24"/>
          <w:szCs w:val="24"/>
        </w:rPr>
        <w:t xml:space="preserve"> to start the next PM. Thereafter, the WebTMA software automatically advances the date whenever PM’s are generated for an item. The PM schedule updates records after PM’s are generated. At the end of the current month, the PM’s for next month will be generated in order to prepare for the material.</w:t>
      </w:r>
    </w:p>
    <w:p w:rsidR="007D21DD" w:rsidRPr="003F0B37" w:rsidRDefault="007D21DD" w:rsidP="00CF42F7">
      <w:pPr>
        <w:shd w:val="clear" w:color="auto" w:fill="FFFFFF"/>
        <w:spacing w:after="200" w:line="224" w:lineRule="atLeast"/>
        <w:jc w:val="both"/>
        <w:rPr>
          <w:color w:val="000000" w:themeColor="text1"/>
          <w:sz w:val="24"/>
          <w:szCs w:val="24"/>
        </w:rPr>
      </w:pPr>
      <w:r w:rsidRPr="003F0B37">
        <w:rPr>
          <w:rFonts w:cs="Arial"/>
          <w:b/>
          <w:bCs/>
          <w:color w:val="000000" w:themeColor="text1"/>
          <w:sz w:val="24"/>
          <w:szCs w:val="24"/>
        </w:rPr>
        <w:t>Personal Property</w:t>
      </w:r>
      <w:r w:rsidR="00CF42F7" w:rsidRPr="003F0B37">
        <w:rPr>
          <w:rFonts w:cs="Arial"/>
          <w:b/>
          <w:bCs/>
          <w:color w:val="000000" w:themeColor="text1"/>
          <w:sz w:val="24"/>
          <w:szCs w:val="24"/>
        </w:rPr>
        <w:t xml:space="preserve">: </w:t>
      </w:r>
      <w:r w:rsidRPr="003F0B37">
        <w:rPr>
          <w:rFonts w:cs="Arial"/>
          <w:color w:val="000000" w:themeColor="text1"/>
          <w:sz w:val="24"/>
          <w:szCs w:val="24"/>
        </w:rPr>
        <w:t>Each director or department head may authorize the use or presence of personal property at Jackson State (i.e. portraits, paperweights, special needs furniture).  However, furniture and equipment which is normally provided as supporting items should be discouraged (i.e. personal computers, TVs, DVD players, calculators, typewriters, recorders,).</w:t>
      </w:r>
    </w:p>
    <w:p w:rsidR="007D21DD" w:rsidRPr="003F0B37" w:rsidRDefault="007D21DD" w:rsidP="00CF42F7">
      <w:pPr>
        <w:shd w:val="clear" w:color="auto" w:fill="FFFFFF"/>
        <w:jc w:val="both"/>
        <w:rPr>
          <w:rFonts w:cs="Arial"/>
          <w:color w:val="000000" w:themeColor="text1"/>
          <w:sz w:val="24"/>
          <w:szCs w:val="24"/>
        </w:rPr>
      </w:pPr>
      <w:r w:rsidRPr="003F0B37">
        <w:rPr>
          <w:rFonts w:cs="Arial"/>
          <w:color w:val="000000" w:themeColor="text1"/>
          <w:sz w:val="24"/>
          <w:szCs w:val="24"/>
        </w:rPr>
        <w:t>In all situations, personal property should be clearly marked or tagged with the person’s name and telephone number to prevent confusion that may occur during audits.  </w:t>
      </w:r>
    </w:p>
    <w:p w:rsidR="00CF42F7" w:rsidRPr="003F0B37" w:rsidRDefault="00CF42F7" w:rsidP="00CF42F7">
      <w:pPr>
        <w:jc w:val="both"/>
        <w:rPr>
          <w:color w:val="000000" w:themeColor="text1"/>
          <w:sz w:val="24"/>
          <w:szCs w:val="24"/>
        </w:rPr>
      </w:pPr>
      <w:r w:rsidRPr="003F0B37">
        <w:rPr>
          <w:b/>
          <w:bCs/>
          <w:color w:val="000000" w:themeColor="text1"/>
          <w:sz w:val="24"/>
          <w:szCs w:val="24"/>
        </w:rPr>
        <w:t>Repair Center</w:t>
      </w:r>
      <w:r w:rsidRPr="003F0B37">
        <w:rPr>
          <w:color w:val="000000" w:themeColor="text1"/>
          <w:sz w:val="24"/>
          <w:szCs w:val="24"/>
        </w:rPr>
        <w:t xml:space="preserve">: A repair center is the central point of responsibility for assigned work. Examples of repair centers </w:t>
      </w:r>
      <w:r w:rsidR="00FF67EB" w:rsidRPr="003F0B37">
        <w:rPr>
          <w:color w:val="000000" w:themeColor="text1"/>
          <w:sz w:val="24"/>
          <w:szCs w:val="24"/>
        </w:rPr>
        <w:t>are</w:t>
      </w:r>
      <w:r w:rsidRPr="003F0B37">
        <w:rPr>
          <w:color w:val="000000" w:themeColor="text1"/>
          <w:sz w:val="24"/>
          <w:szCs w:val="24"/>
        </w:rPr>
        <w:t xml:space="preserve"> Mechanical Services, Movers, Transportation, </w:t>
      </w:r>
      <w:r w:rsidR="00FF67EB" w:rsidRPr="003F0B37">
        <w:rPr>
          <w:color w:val="000000" w:themeColor="text1"/>
          <w:sz w:val="24"/>
          <w:szCs w:val="24"/>
        </w:rPr>
        <w:t>and Safety</w:t>
      </w:r>
      <w:r w:rsidR="00FF67EB">
        <w:rPr>
          <w:color w:val="000000" w:themeColor="text1"/>
          <w:sz w:val="24"/>
          <w:szCs w:val="24"/>
        </w:rPr>
        <w:t>,</w:t>
      </w:r>
      <w:r w:rsidRPr="003F0B37">
        <w:rPr>
          <w:color w:val="000000" w:themeColor="text1"/>
          <w:sz w:val="24"/>
          <w:szCs w:val="24"/>
        </w:rPr>
        <w:t xml:space="preserve"> etc.</w:t>
      </w:r>
    </w:p>
    <w:p w:rsidR="00CF42F7" w:rsidRPr="003F0B37" w:rsidRDefault="00CF42F7" w:rsidP="00CF42F7">
      <w:pPr>
        <w:shd w:val="clear" w:color="auto" w:fill="FFFFFF"/>
        <w:jc w:val="both"/>
        <w:rPr>
          <w:rFonts w:cs="Arial"/>
          <w:color w:val="000000" w:themeColor="text1"/>
          <w:sz w:val="24"/>
          <w:szCs w:val="24"/>
        </w:rPr>
      </w:pPr>
      <w:r w:rsidRPr="003F0B37">
        <w:rPr>
          <w:rFonts w:cs="Arial"/>
          <w:b/>
          <w:bCs/>
          <w:color w:val="000000" w:themeColor="text1"/>
          <w:sz w:val="24"/>
          <w:szCs w:val="24"/>
        </w:rPr>
        <w:t xml:space="preserve">State Agency to State Agency Transfer: </w:t>
      </w:r>
      <w:r w:rsidRPr="003F0B37">
        <w:rPr>
          <w:rFonts w:cs="Arial"/>
          <w:color w:val="000000" w:themeColor="text1"/>
          <w:sz w:val="24"/>
          <w:szCs w:val="24"/>
        </w:rPr>
        <w:t>This action occurs when two state agencies agree to permanently transfer and receive a state owned asset(s).  Forms should be properly completed and submitted prior to any physical transactions take place.  Once the forms are completed and processed the two parties may complete the transaction. </w:t>
      </w:r>
    </w:p>
    <w:p w:rsidR="007D21DD" w:rsidRPr="003F0B37" w:rsidRDefault="007D21DD" w:rsidP="00CF42F7">
      <w:pPr>
        <w:jc w:val="both"/>
        <w:rPr>
          <w:color w:val="000000" w:themeColor="text1"/>
          <w:sz w:val="24"/>
          <w:szCs w:val="24"/>
        </w:rPr>
      </w:pPr>
      <w:r w:rsidRPr="003F0B37">
        <w:rPr>
          <w:b/>
          <w:bCs/>
          <w:color w:val="000000" w:themeColor="text1"/>
          <w:sz w:val="24"/>
          <w:szCs w:val="24"/>
        </w:rPr>
        <w:t>Status:</w:t>
      </w:r>
      <w:r w:rsidRPr="003F0B37">
        <w:rPr>
          <w:color w:val="000000" w:themeColor="text1"/>
          <w:sz w:val="24"/>
          <w:szCs w:val="24"/>
        </w:rPr>
        <w:t xml:space="preserve"> The Status indicates the current phase of the work order.</w:t>
      </w:r>
    </w:p>
    <w:p w:rsidR="0001363E" w:rsidRPr="003F0B37" w:rsidRDefault="0001363E" w:rsidP="00CF42F7">
      <w:pPr>
        <w:jc w:val="both"/>
        <w:rPr>
          <w:color w:val="000000" w:themeColor="text1"/>
          <w:sz w:val="24"/>
          <w:szCs w:val="24"/>
        </w:rPr>
      </w:pPr>
      <w:r w:rsidRPr="003F0B37">
        <w:rPr>
          <w:b/>
          <w:bCs/>
          <w:color w:val="000000" w:themeColor="text1"/>
          <w:sz w:val="24"/>
          <w:szCs w:val="24"/>
        </w:rPr>
        <w:t>Trade:</w:t>
      </w:r>
      <w:r w:rsidRPr="003F0B37">
        <w:rPr>
          <w:color w:val="000000" w:themeColor="text1"/>
          <w:sz w:val="24"/>
          <w:szCs w:val="24"/>
        </w:rPr>
        <w:t xml:space="preserve"> Trades are used to group technicians who share the same skills and perform the same type of work. Repair Centers </w:t>
      </w:r>
      <w:r w:rsidRPr="003F0B37">
        <w:rPr>
          <w:color w:val="000000" w:themeColor="text1"/>
          <w:sz w:val="24"/>
          <w:szCs w:val="24"/>
        </w:rPr>
        <w:sym w:font="Wingdings" w:char="F0E0"/>
      </w:r>
      <w:r w:rsidRPr="003F0B37">
        <w:rPr>
          <w:color w:val="000000" w:themeColor="text1"/>
          <w:sz w:val="24"/>
          <w:szCs w:val="24"/>
        </w:rPr>
        <w:t xml:space="preserve"> Trades</w:t>
      </w:r>
      <w:r w:rsidRPr="003F0B37">
        <w:rPr>
          <w:color w:val="000000" w:themeColor="text1"/>
          <w:sz w:val="24"/>
          <w:szCs w:val="24"/>
        </w:rPr>
        <w:sym w:font="Wingdings" w:char="F0E0"/>
      </w:r>
      <w:r w:rsidRPr="003F0B37">
        <w:rPr>
          <w:color w:val="000000" w:themeColor="text1"/>
          <w:sz w:val="24"/>
          <w:szCs w:val="24"/>
        </w:rPr>
        <w:t xml:space="preserve"> Technicians </w:t>
      </w:r>
    </w:p>
    <w:p w:rsidR="0001363E" w:rsidRPr="003F0B37" w:rsidRDefault="0001363E" w:rsidP="00CF42F7">
      <w:pPr>
        <w:jc w:val="both"/>
        <w:rPr>
          <w:color w:val="000000" w:themeColor="text1"/>
          <w:sz w:val="24"/>
          <w:szCs w:val="24"/>
        </w:rPr>
      </w:pPr>
      <w:r w:rsidRPr="003F0B37">
        <w:rPr>
          <w:color w:val="000000" w:themeColor="text1"/>
          <w:sz w:val="24"/>
          <w:szCs w:val="24"/>
        </w:rPr>
        <w:tab/>
        <w:t xml:space="preserve">For example: Mechanical Services </w:t>
      </w:r>
      <w:r w:rsidRPr="003F0B37">
        <w:rPr>
          <w:color w:val="000000" w:themeColor="text1"/>
          <w:sz w:val="24"/>
          <w:szCs w:val="24"/>
        </w:rPr>
        <w:sym w:font="Wingdings" w:char="F0E0"/>
      </w:r>
      <w:r w:rsidRPr="003F0B37">
        <w:rPr>
          <w:color w:val="000000" w:themeColor="text1"/>
          <w:sz w:val="24"/>
          <w:szCs w:val="24"/>
        </w:rPr>
        <w:t>E&amp;G HVAC/Electrical/Plumbing</w:t>
      </w:r>
      <w:r w:rsidRPr="003F0B37">
        <w:rPr>
          <w:color w:val="000000" w:themeColor="text1"/>
          <w:sz w:val="24"/>
          <w:szCs w:val="24"/>
        </w:rPr>
        <w:sym w:font="Wingdings" w:char="F0E0"/>
      </w:r>
      <w:r w:rsidRPr="003F0B37">
        <w:rPr>
          <w:color w:val="000000" w:themeColor="text1"/>
          <w:sz w:val="24"/>
          <w:szCs w:val="24"/>
        </w:rPr>
        <w:t xml:space="preserve"> HVAC Technicians/Elec. Technicians/Plumbing Technicians</w:t>
      </w:r>
    </w:p>
    <w:p w:rsidR="00F97AD5" w:rsidRPr="003F0B37" w:rsidRDefault="00F97AD5" w:rsidP="00CF42F7">
      <w:pPr>
        <w:shd w:val="clear" w:color="auto" w:fill="FFFFFF"/>
        <w:jc w:val="both"/>
        <w:rPr>
          <w:rFonts w:cs="Arial"/>
          <w:color w:val="000000" w:themeColor="text1"/>
          <w:sz w:val="24"/>
          <w:szCs w:val="24"/>
        </w:rPr>
      </w:pPr>
    </w:p>
    <w:p w:rsidR="00F97AD5" w:rsidRPr="003F0B37" w:rsidRDefault="00F97AD5" w:rsidP="00CF42F7">
      <w:pPr>
        <w:shd w:val="clear" w:color="auto" w:fill="FFFFFF"/>
        <w:spacing w:after="200" w:line="224" w:lineRule="atLeast"/>
        <w:jc w:val="both"/>
        <w:rPr>
          <w:color w:val="000000" w:themeColor="text1"/>
          <w:sz w:val="24"/>
          <w:szCs w:val="24"/>
        </w:rPr>
      </w:pPr>
      <w:r w:rsidRPr="003F0B37">
        <w:rPr>
          <w:rFonts w:cs="Arial"/>
          <w:b/>
          <w:bCs/>
          <w:color w:val="000000" w:themeColor="text1"/>
          <w:sz w:val="24"/>
          <w:szCs w:val="24"/>
        </w:rPr>
        <w:t>Trade-In of Property</w:t>
      </w:r>
      <w:r w:rsidR="00CF42F7" w:rsidRPr="003F0B37">
        <w:rPr>
          <w:rFonts w:cs="Arial"/>
          <w:b/>
          <w:bCs/>
          <w:color w:val="000000" w:themeColor="text1"/>
          <w:sz w:val="24"/>
          <w:szCs w:val="24"/>
        </w:rPr>
        <w:t xml:space="preserve">: </w:t>
      </w:r>
      <w:r w:rsidRPr="003F0B37">
        <w:rPr>
          <w:rFonts w:cs="Arial"/>
          <w:color w:val="000000" w:themeColor="text1"/>
          <w:sz w:val="24"/>
          <w:szCs w:val="24"/>
        </w:rPr>
        <w:t>Furniture and/or equipment may be traded-in provided written approval has been received from the Department of Finance and Administration. When a requisition is submitted for purchase where allowance is given for an inventoried item being traded-in the description, serial number and inventory number of that item should be listed in the requisition. This will assist the Purchasing Department in completing the State Form #873 for processing the trade-in request. When approval for trade-ins is received from the Commission of Budget and Account, the Purchasing Department sends three (3) copies of receipts covering the property trade-in. These receipts should be signed by the person receiving the property and all copies should be returned to the Purchasing Department.</w:t>
      </w:r>
    </w:p>
    <w:p w:rsidR="007D21DD" w:rsidRPr="003F0B37" w:rsidRDefault="007D21DD" w:rsidP="00CF42F7">
      <w:pPr>
        <w:jc w:val="both"/>
        <w:rPr>
          <w:color w:val="000000" w:themeColor="text1"/>
          <w:sz w:val="24"/>
          <w:szCs w:val="24"/>
        </w:rPr>
      </w:pPr>
      <w:r w:rsidRPr="003F0B37">
        <w:rPr>
          <w:b/>
          <w:bCs/>
          <w:color w:val="000000" w:themeColor="text1"/>
          <w:sz w:val="24"/>
          <w:szCs w:val="24"/>
        </w:rPr>
        <w:t>WebTMA:</w:t>
      </w:r>
      <w:r w:rsidRPr="003F0B37">
        <w:rPr>
          <w:color w:val="000000" w:themeColor="text1"/>
          <w:sz w:val="24"/>
          <w:szCs w:val="24"/>
        </w:rPr>
        <w:t xml:space="preserve"> </w:t>
      </w:r>
      <w:r w:rsidR="00FF67EB" w:rsidRPr="003F0B37">
        <w:rPr>
          <w:color w:val="000000" w:themeColor="text1"/>
          <w:sz w:val="24"/>
          <w:szCs w:val="24"/>
        </w:rPr>
        <w:t>WebTMA is</w:t>
      </w:r>
      <w:r w:rsidRPr="003F0B37">
        <w:rPr>
          <w:color w:val="000000" w:themeColor="text1"/>
          <w:sz w:val="24"/>
          <w:szCs w:val="24"/>
        </w:rPr>
        <w:t xml:space="preserve"> the work order system used by Facilities &amp; Construction Management.</w:t>
      </w:r>
    </w:p>
    <w:p w:rsidR="007D21DD" w:rsidRPr="003F0B37" w:rsidRDefault="007D21DD" w:rsidP="00CF42F7">
      <w:pPr>
        <w:jc w:val="both"/>
        <w:rPr>
          <w:color w:val="000000" w:themeColor="text1"/>
          <w:sz w:val="24"/>
          <w:szCs w:val="24"/>
        </w:rPr>
      </w:pPr>
      <w:r w:rsidRPr="003F0B37">
        <w:rPr>
          <w:b/>
          <w:bCs/>
          <w:color w:val="000000" w:themeColor="text1"/>
          <w:sz w:val="24"/>
          <w:szCs w:val="24"/>
        </w:rPr>
        <w:t>Work Order:</w:t>
      </w:r>
      <w:r w:rsidRPr="003F0B37">
        <w:rPr>
          <w:color w:val="000000" w:themeColor="text1"/>
          <w:sz w:val="24"/>
          <w:szCs w:val="24"/>
        </w:rPr>
        <w:t xml:space="preserve"> A work order can be created whenever you need to track work done, such as regular or preventive maintenance, special projects, or repairs. A work order can also track the labor costs, material costs, and other charges. A work order can be a space-related or item-related work order.</w:t>
      </w:r>
    </w:p>
    <w:p w:rsidR="007D21DD" w:rsidRPr="003F0B37" w:rsidRDefault="007D21DD" w:rsidP="00CF42F7">
      <w:pPr>
        <w:jc w:val="both"/>
        <w:rPr>
          <w:color w:val="000000" w:themeColor="text1"/>
          <w:sz w:val="24"/>
          <w:szCs w:val="24"/>
        </w:rPr>
      </w:pPr>
      <w:r w:rsidRPr="003F0B37">
        <w:rPr>
          <w:b/>
          <w:bCs/>
          <w:color w:val="000000" w:themeColor="text1"/>
          <w:sz w:val="24"/>
          <w:szCs w:val="24"/>
        </w:rPr>
        <w:t>Work Request:</w:t>
      </w:r>
      <w:r w:rsidRPr="003F0B37">
        <w:rPr>
          <w:color w:val="000000" w:themeColor="text1"/>
          <w:sz w:val="24"/>
          <w:szCs w:val="24"/>
        </w:rPr>
        <w:t xml:space="preserve"> A request from a customer in the campus or created internally within the Facilities &amp; Construction Management.</w:t>
      </w:r>
    </w:p>
    <w:p w:rsidR="00F97AD5" w:rsidRPr="003F0B37" w:rsidRDefault="00F97AD5">
      <w:pPr>
        <w:rPr>
          <w:rFonts w:cstheme="minorHAnsi"/>
          <w:b/>
        </w:rPr>
      </w:pPr>
    </w:p>
    <w:p w:rsidR="00F97AD5" w:rsidRPr="003F0B37" w:rsidRDefault="00F97AD5">
      <w:pPr>
        <w:rPr>
          <w:rFonts w:eastAsia="Times New Roman" w:cstheme="minorHAnsi"/>
          <w:b/>
          <w:sz w:val="24"/>
          <w:szCs w:val="24"/>
        </w:rPr>
      </w:pPr>
    </w:p>
    <w:p w:rsidR="00EC1C40" w:rsidRPr="003F0B37" w:rsidRDefault="00EC1C40" w:rsidP="00EC1C40">
      <w:pPr>
        <w:pStyle w:val="Default"/>
        <w:jc w:val="center"/>
        <w:rPr>
          <w:rFonts w:asciiTheme="minorHAnsi" w:hAnsiTheme="minorHAnsi" w:cstheme="minorHAnsi"/>
          <w:b/>
          <w:color w:val="auto"/>
        </w:rPr>
      </w:pPr>
    </w:p>
    <w:p w:rsidR="00EC1C40" w:rsidRPr="003F0B37" w:rsidRDefault="00EC1C40" w:rsidP="00EC1C40">
      <w:pPr>
        <w:pStyle w:val="Default"/>
        <w:jc w:val="center"/>
        <w:rPr>
          <w:rFonts w:asciiTheme="minorHAnsi" w:hAnsiTheme="minorHAnsi" w:cstheme="minorHAnsi"/>
        </w:rPr>
      </w:pPr>
    </w:p>
    <w:p w:rsidR="007D21DD" w:rsidRPr="003F0B37" w:rsidRDefault="007D21DD" w:rsidP="00EC1C40">
      <w:pPr>
        <w:pStyle w:val="Default"/>
        <w:jc w:val="center"/>
        <w:rPr>
          <w:rFonts w:asciiTheme="minorHAnsi" w:hAnsiTheme="minorHAnsi" w:cstheme="minorHAnsi"/>
        </w:rPr>
      </w:pPr>
    </w:p>
    <w:p w:rsidR="007D21DD" w:rsidRPr="003F0B37" w:rsidRDefault="007D21DD" w:rsidP="00EC1C40">
      <w:pPr>
        <w:pStyle w:val="Default"/>
        <w:jc w:val="center"/>
        <w:rPr>
          <w:rFonts w:asciiTheme="minorHAnsi" w:hAnsiTheme="minorHAnsi" w:cstheme="minorHAnsi"/>
        </w:rPr>
      </w:pPr>
    </w:p>
    <w:p w:rsidR="007D21DD" w:rsidRPr="003F0B37" w:rsidRDefault="007D21DD" w:rsidP="00EC1C40">
      <w:pPr>
        <w:pStyle w:val="Default"/>
        <w:jc w:val="center"/>
        <w:rPr>
          <w:rFonts w:asciiTheme="minorHAnsi" w:hAnsiTheme="minorHAnsi" w:cstheme="minorHAnsi"/>
        </w:rPr>
      </w:pPr>
    </w:p>
    <w:p w:rsidR="007D21DD" w:rsidRPr="003F0B37" w:rsidRDefault="007D21DD" w:rsidP="00EC1C40">
      <w:pPr>
        <w:pStyle w:val="Default"/>
        <w:jc w:val="center"/>
        <w:rPr>
          <w:rFonts w:asciiTheme="minorHAnsi" w:hAnsiTheme="minorHAnsi" w:cstheme="minorHAnsi"/>
        </w:rPr>
      </w:pPr>
    </w:p>
    <w:p w:rsidR="007D21DD" w:rsidRPr="003F0B37" w:rsidRDefault="007D21DD" w:rsidP="00EC1C40">
      <w:pPr>
        <w:pStyle w:val="Default"/>
        <w:jc w:val="center"/>
        <w:rPr>
          <w:rFonts w:asciiTheme="minorHAnsi" w:hAnsiTheme="minorHAnsi" w:cstheme="minorHAnsi"/>
        </w:rPr>
      </w:pPr>
    </w:p>
    <w:p w:rsidR="007D21DD" w:rsidRPr="003F0B37" w:rsidRDefault="007D21DD" w:rsidP="00EC1C40">
      <w:pPr>
        <w:pStyle w:val="Default"/>
        <w:jc w:val="center"/>
        <w:rPr>
          <w:rFonts w:asciiTheme="minorHAnsi" w:hAnsiTheme="minorHAnsi" w:cstheme="minorHAnsi"/>
        </w:rPr>
      </w:pPr>
    </w:p>
    <w:p w:rsidR="007D21DD" w:rsidRPr="003F0B37" w:rsidRDefault="007D21DD" w:rsidP="00EC1C40">
      <w:pPr>
        <w:pStyle w:val="Default"/>
        <w:jc w:val="center"/>
        <w:rPr>
          <w:rFonts w:asciiTheme="minorHAnsi" w:hAnsiTheme="minorHAnsi" w:cstheme="minorHAnsi"/>
        </w:rPr>
      </w:pPr>
    </w:p>
    <w:p w:rsidR="007D21DD" w:rsidRPr="003F0B37" w:rsidRDefault="007D21DD" w:rsidP="00EC1C40">
      <w:pPr>
        <w:pStyle w:val="Default"/>
        <w:jc w:val="center"/>
        <w:rPr>
          <w:rFonts w:asciiTheme="minorHAnsi" w:hAnsiTheme="minorHAnsi" w:cstheme="minorHAnsi"/>
        </w:rPr>
      </w:pPr>
    </w:p>
    <w:p w:rsidR="007D21DD" w:rsidRPr="003F0B37" w:rsidRDefault="007D21DD" w:rsidP="00EC1C40">
      <w:pPr>
        <w:pStyle w:val="Default"/>
        <w:jc w:val="center"/>
        <w:rPr>
          <w:rFonts w:asciiTheme="minorHAnsi" w:hAnsiTheme="minorHAnsi" w:cstheme="minorHAnsi"/>
        </w:rPr>
      </w:pPr>
    </w:p>
    <w:p w:rsidR="007D21DD" w:rsidRPr="003F0B37" w:rsidRDefault="007D21DD" w:rsidP="00EC1C40">
      <w:pPr>
        <w:pStyle w:val="Default"/>
        <w:jc w:val="center"/>
        <w:rPr>
          <w:rFonts w:asciiTheme="minorHAnsi" w:hAnsiTheme="minorHAnsi" w:cstheme="minorHAnsi"/>
        </w:rPr>
      </w:pPr>
    </w:p>
    <w:p w:rsidR="007D21DD" w:rsidRPr="003F0B37" w:rsidRDefault="007D21DD" w:rsidP="00EC1C40">
      <w:pPr>
        <w:pStyle w:val="Default"/>
        <w:jc w:val="center"/>
        <w:rPr>
          <w:rFonts w:asciiTheme="minorHAnsi" w:hAnsiTheme="minorHAnsi" w:cstheme="minorHAnsi"/>
        </w:rPr>
      </w:pPr>
    </w:p>
    <w:p w:rsidR="007D21DD" w:rsidRPr="003F0B37" w:rsidRDefault="007D21DD" w:rsidP="00EC1C40">
      <w:pPr>
        <w:pStyle w:val="Default"/>
        <w:jc w:val="center"/>
        <w:rPr>
          <w:rFonts w:asciiTheme="minorHAnsi" w:hAnsiTheme="minorHAnsi" w:cstheme="minorHAnsi"/>
        </w:rPr>
      </w:pPr>
    </w:p>
    <w:p w:rsidR="007D21DD" w:rsidRPr="003F0B37" w:rsidRDefault="007D21DD" w:rsidP="00EC1C40">
      <w:pPr>
        <w:pStyle w:val="Default"/>
        <w:jc w:val="center"/>
        <w:rPr>
          <w:rFonts w:asciiTheme="minorHAnsi" w:hAnsiTheme="minorHAnsi" w:cstheme="minorHAnsi"/>
        </w:rPr>
      </w:pPr>
    </w:p>
    <w:p w:rsidR="007D21DD" w:rsidRPr="003F0B37" w:rsidRDefault="007D21DD" w:rsidP="00EC1C40">
      <w:pPr>
        <w:pStyle w:val="Default"/>
        <w:jc w:val="center"/>
        <w:rPr>
          <w:rFonts w:asciiTheme="minorHAnsi" w:hAnsiTheme="minorHAnsi" w:cstheme="minorHAnsi"/>
        </w:rPr>
      </w:pPr>
    </w:p>
    <w:p w:rsidR="007D21DD" w:rsidRPr="003F0B37" w:rsidRDefault="007D21DD" w:rsidP="00EC1C40">
      <w:pPr>
        <w:pStyle w:val="Default"/>
        <w:jc w:val="center"/>
        <w:rPr>
          <w:rFonts w:asciiTheme="minorHAnsi" w:hAnsiTheme="minorHAnsi" w:cstheme="minorHAnsi"/>
        </w:rPr>
      </w:pPr>
    </w:p>
    <w:p w:rsidR="007D21DD" w:rsidRPr="003F0B37" w:rsidRDefault="007D21DD" w:rsidP="00EC1C40">
      <w:pPr>
        <w:pStyle w:val="Default"/>
        <w:jc w:val="center"/>
        <w:rPr>
          <w:rFonts w:asciiTheme="minorHAnsi" w:hAnsiTheme="minorHAnsi" w:cstheme="minorHAnsi"/>
        </w:rPr>
      </w:pPr>
    </w:p>
    <w:p w:rsidR="007D21DD" w:rsidRPr="003F0B37" w:rsidRDefault="007D21DD" w:rsidP="00EC1C40">
      <w:pPr>
        <w:pStyle w:val="Default"/>
        <w:jc w:val="center"/>
        <w:rPr>
          <w:rFonts w:asciiTheme="minorHAnsi" w:hAnsiTheme="minorHAnsi" w:cstheme="minorHAnsi"/>
        </w:rPr>
      </w:pPr>
    </w:p>
    <w:p w:rsidR="007D21DD" w:rsidRPr="003F0B37" w:rsidRDefault="007D21DD" w:rsidP="00EC1C40">
      <w:pPr>
        <w:pStyle w:val="Default"/>
        <w:jc w:val="center"/>
        <w:rPr>
          <w:rFonts w:asciiTheme="minorHAnsi" w:hAnsiTheme="minorHAnsi" w:cstheme="minorHAnsi"/>
        </w:rPr>
      </w:pPr>
    </w:p>
    <w:p w:rsidR="007D21DD" w:rsidRPr="003F0B37" w:rsidRDefault="007D21DD" w:rsidP="00EC1C40">
      <w:pPr>
        <w:pStyle w:val="Default"/>
        <w:jc w:val="center"/>
        <w:rPr>
          <w:rFonts w:asciiTheme="minorHAnsi" w:hAnsiTheme="minorHAnsi" w:cstheme="minorHAnsi"/>
        </w:rPr>
      </w:pPr>
    </w:p>
    <w:p w:rsidR="007D21DD" w:rsidRPr="003F0B37" w:rsidRDefault="007D21DD" w:rsidP="00EC1C40">
      <w:pPr>
        <w:pStyle w:val="Default"/>
        <w:jc w:val="center"/>
        <w:rPr>
          <w:rFonts w:asciiTheme="minorHAnsi" w:hAnsiTheme="minorHAnsi" w:cstheme="minorHAnsi"/>
        </w:rPr>
      </w:pPr>
    </w:p>
    <w:p w:rsidR="00853280" w:rsidRDefault="00853280" w:rsidP="005274A9">
      <w:pPr>
        <w:spacing w:line="240" w:lineRule="auto"/>
        <w:jc w:val="both"/>
        <w:rPr>
          <w:rFonts w:cs="Arial"/>
          <w:sz w:val="24"/>
          <w:szCs w:val="24"/>
        </w:rPr>
      </w:pPr>
      <w:r>
        <w:rPr>
          <w:rFonts w:cs="Arial"/>
          <w:sz w:val="24"/>
          <w:szCs w:val="24"/>
        </w:rPr>
        <w:t>OBJECTIVE STATEMENT</w:t>
      </w:r>
    </w:p>
    <w:p w:rsidR="005274A9" w:rsidRPr="003F0B37" w:rsidRDefault="005274A9" w:rsidP="005274A9">
      <w:pPr>
        <w:spacing w:line="240" w:lineRule="auto"/>
        <w:jc w:val="both"/>
        <w:rPr>
          <w:rFonts w:cs="Arial"/>
          <w:sz w:val="24"/>
          <w:szCs w:val="24"/>
        </w:rPr>
      </w:pPr>
      <w:r w:rsidRPr="003F0B37">
        <w:rPr>
          <w:rFonts w:cs="Arial"/>
          <w:sz w:val="24"/>
          <w:szCs w:val="24"/>
        </w:rPr>
        <w:t>The objective is to provide a complete source of all policies and procedures followed by areas under the direction of the Executive Director of FCM.  These policies and procedures will be in accordance with Jackson State University’s Faculty and Staff handbook policies and guidelines, state and federal laws and the mission and goals of Jackson State University.  References to these sources will be included as part of the procedure when applicable.</w:t>
      </w:r>
    </w:p>
    <w:p w:rsidR="00EC1C40" w:rsidRPr="003F0B37" w:rsidRDefault="00EC1C40" w:rsidP="00EC1C40">
      <w:pPr>
        <w:pStyle w:val="Default"/>
        <w:rPr>
          <w:rFonts w:asciiTheme="minorHAnsi" w:hAnsiTheme="minorHAnsi" w:cstheme="minorHAnsi"/>
          <w:color w:val="auto"/>
        </w:rPr>
      </w:pPr>
    </w:p>
    <w:p w:rsidR="00115D70" w:rsidRPr="003F0B37" w:rsidRDefault="00115D70" w:rsidP="00853280">
      <w:pPr>
        <w:pStyle w:val="Default"/>
        <w:rPr>
          <w:rFonts w:asciiTheme="minorHAnsi" w:hAnsiTheme="minorHAnsi" w:cstheme="minorHAnsi"/>
        </w:rPr>
      </w:pPr>
    </w:p>
    <w:p w:rsidR="00EC1C40" w:rsidRPr="003F0B37" w:rsidRDefault="00EC1C40" w:rsidP="00EC1C40">
      <w:pPr>
        <w:pStyle w:val="Default"/>
        <w:rPr>
          <w:rFonts w:asciiTheme="minorHAnsi" w:hAnsiTheme="minorHAnsi" w:cstheme="minorHAnsi"/>
        </w:rPr>
      </w:pPr>
      <w:r w:rsidRPr="003F0B37">
        <w:rPr>
          <w:rFonts w:asciiTheme="minorHAnsi" w:hAnsiTheme="minorHAnsi" w:cstheme="minorHAnsi"/>
        </w:rPr>
        <w:t xml:space="preserve">PURPOSE </w:t>
      </w:r>
    </w:p>
    <w:p w:rsidR="00EC1C40" w:rsidRPr="003F0B37" w:rsidRDefault="00EC1C40" w:rsidP="00EC1C40">
      <w:pPr>
        <w:pStyle w:val="Default"/>
        <w:rPr>
          <w:rFonts w:asciiTheme="minorHAnsi" w:hAnsiTheme="minorHAnsi" w:cstheme="minorHAnsi"/>
        </w:rPr>
      </w:pPr>
    </w:p>
    <w:p w:rsidR="00EC1C40" w:rsidRPr="003F0B37" w:rsidRDefault="00EC1C40" w:rsidP="00EC1C40">
      <w:pPr>
        <w:pStyle w:val="Default"/>
        <w:ind w:left="720"/>
        <w:rPr>
          <w:rFonts w:asciiTheme="minorHAnsi" w:hAnsiTheme="minorHAnsi" w:cstheme="minorHAnsi"/>
        </w:rPr>
      </w:pPr>
      <w:r w:rsidRPr="003F0B37">
        <w:rPr>
          <w:rFonts w:asciiTheme="minorHAnsi" w:hAnsiTheme="minorHAnsi" w:cstheme="minorHAnsi"/>
        </w:rPr>
        <w:t xml:space="preserve">It is important that the University maintain a positive reputation regarding the stewardship of all monies, whether public, federal or privately provided. It is also recognized that it is equally important that sound fiscal processes be in place that will address the needs of the University community in an efficient and effective manner. While it may not be all inclusive, the advantages of having this written document are </w:t>
      </w:r>
      <w:r w:rsidR="00350D3D" w:rsidRPr="003F0B37">
        <w:rPr>
          <w:rFonts w:asciiTheme="minorHAnsi" w:hAnsiTheme="minorHAnsi" w:cstheme="minorHAnsi"/>
        </w:rPr>
        <w:t>to:</w:t>
      </w:r>
    </w:p>
    <w:p w:rsidR="006708C0" w:rsidRPr="003F0B37" w:rsidRDefault="006708C0" w:rsidP="00EC1C40">
      <w:pPr>
        <w:pStyle w:val="Default"/>
        <w:ind w:left="720"/>
        <w:rPr>
          <w:rFonts w:asciiTheme="minorHAnsi" w:hAnsiTheme="minorHAnsi" w:cstheme="minorHAnsi"/>
        </w:rPr>
      </w:pPr>
    </w:p>
    <w:p w:rsidR="00EC1C40" w:rsidRPr="003F0B37" w:rsidRDefault="00350D3D" w:rsidP="00AD427A">
      <w:pPr>
        <w:pStyle w:val="Default"/>
        <w:widowControl/>
        <w:numPr>
          <w:ilvl w:val="0"/>
          <w:numId w:val="1"/>
        </w:numPr>
        <w:ind w:firstLine="0"/>
        <w:rPr>
          <w:rFonts w:asciiTheme="minorHAnsi" w:hAnsiTheme="minorHAnsi" w:cstheme="minorHAnsi"/>
        </w:rPr>
      </w:pPr>
      <w:r w:rsidRPr="003F0B37">
        <w:rPr>
          <w:rFonts w:asciiTheme="minorHAnsi" w:hAnsiTheme="minorHAnsi" w:cstheme="minorHAnsi"/>
        </w:rPr>
        <w:t xml:space="preserve">Better educate </w:t>
      </w:r>
      <w:r w:rsidR="00EC1C40" w:rsidRPr="003F0B37">
        <w:rPr>
          <w:rFonts w:asciiTheme="minorHAnsi" w:hAnsiTheme="minorHAnsi" w:cstheme="minorHAnsi"/>
        </w:rPr>
        <w:t xml:space="preserve">employees </w:t>
      </w:r>
    </w:p>
    <w:p w:rsidR="00EC1C40" w:rsidRPr="003F0B37" w:rsidRDefault="00350D3D" w:rsidP="00AD427A">
      <w:pPr>
        <w:pStyle w:val="Default"/>
        <w:widowControl/>
        <w:numPr>
          <w:ilvl w:val="0"/>
          <w:numId w:val="1"/>
        </w:numPr>
        <w:ind w:firstLine="0"/>
        <w:rPr>
          <w:rFonts w:asciiTheme="minorHAnsi" w:hAnsiTheme="minorHAnsi" w:cstheme="minorHAnsi"/>
        </w:rPr>
      </w:pPr>
      <w:r w:rsidRPr="003F0B37">
        <w:rPr>
          <w:rFonts w:asciiTheme="minorHAnsi" w:hAnsiTheme="minorHAnsi" w:cstheme="minorHAnsi"/>
        </w:rPr>
        <w:t>Outline c</w:t>
      </w:r>
      <w:r w:rsidR="00EC1C40" w:rsidRPr="003F0B37">
        <w:rPr>
          <w:rFonts w:asciiTheme="minorHAnsi" w:hAnsiTheme="minorHAnsi" w:cstheme="minorHAnsi"/>
        </w:rPr>
        <w:t xml:space="preserve">lear performance standards </w:t>
      </w:r>
    </w:p>
    <w:p w:rsidR="00EC1C40" w:rsidRPr="003F0B37" w:rsidRDefault="00350D3D" w:rsidP="00AD427A">
      <w:pPr>
        <w:pStyle w:val="Default"/>
        <w:widowControl/>
        <w:numPr>
          <w:ilvl w:val="0"/>
          <w:numId w:val="1"/>
        </w:numPr>
        <w:ind w:firstLine="0"/>
        <w:rPr>
          <w:rFonts w:asciiTheme="minorHAnsi" w:hAnsiTheme="minorHAnsi" w:cstheme="minorHAnsi"/>
        </w:rPr>
      </w:pPr>
      <w:r w:rsidRPr="003F0B37">
        <w:rPr>
          <w:rFonts w:asciiTheme="minorHAnsi" w:hAnsiTheme="minorHAnsi" w:cstheme="minorHAnsi"/>
        </w:rPr>
        <w:t>Assur</w:t>
      </w:r>
      <w:r w:rsidR="00EC1C40" w:rsidRPr="003F0B37">
        <w:rPr>
          <w:rFonts w:asciiTheme="minorHAnsi" w:hAnsiTheme="minorHAnsi" w:cstheme="minorHAnsi"/>
        </w:rPr>
        <w:t xml:space="preserve">e legal compliance </w:t>
      </w:r>
    </w:p>
    <w:p w:rsidR="00EC1C40" w:rsidRPr="003F0B37" w:rsidRDefault="00EC1C40" w:rsidP="00EC1C40">
      <w:pPr>
        <w:pStyle w:val="Default"/>
        <w:ind w:left="720"/>
        <w:rPr>
          <w:rFonts w:asciiTheme="minorHAnsi" w:hAnsiTheme="minorHAnsi" w:cstheme="minorHAnsi"/>
        </w:rPr>
      </w:pPr>
    </w:p>
    <w:p w:rsidR="00EC1C40" w:rsidRPr="003F0B37" w:rsidRDefault="00EC1C40" w:rsidP="00EC1C40">
      <w:pPr>
        <w:pStyle w:val="Default"/>
        <w:ind w:left="720"/>
        <w:rPr>
          <w:rFonts w:asciiTheme="minorHAnsi" w:hAnsiTheme="minorHAnsi" w:cstheme="minorHAnsi"/>
        </w:rPr>
      </w:pPr>
      <w:r w:rsidRPr="003F0B37">
        <w:rPr>
          <w:rFonts w:asciiTheme="minorHAnsi" w:hAnsiTheme="minorHAnsi" w:cstheme="minorHAnsi"/>
        </w:rPr>
        <w:t xml:space="preserve">The University promotes effective controls to ensure the protection of assets, accurate financial reporting and effective use of resources. These </w:t>
      </w:r>
      <w:r w:rsidR="00350D3D" w:rsidRPr="003F0B37">
        <w:rPr>
          <w:rFonts w:asciiTheme="minorHAnsi" w:hAnsiTheme="minorHAnsi" w:cstheme="minorHAnsi"/>
        </w:rPr>
        <w:t xml:space="preserve">statements </w:t>
      </w:r>
      <w:r w:rsidRPr="003F0B37">
        <w:rPr>
          <w:rFonts w:asciiTheme="minorHAnsi" w:hAnsiTheme="minorHAnsi" w:cstheme="minorHAnsi"/>
        </w:rPr>
        <w:t xml:space="preserve">are issued as </w:t>
      </w:r>
      <w:r w:rsidR="00350D3D" w:rsidRPr="003F0B37">
        <w:rPr>
          <w:rFonts w:asciiTheme="minorHAnsi" w:hAnsiTheme="minorHAnsi" w:cstheme="minorHAnsi"/>
        </w:rPr>
        <w:t>a guide</w:t>
      </w:r>
      <w:r w:rsidRPr="003F0B37">
        <w:rPr>
          <w:rFonts w:asciiTheme="minorHAnsi" w:hAnsiTheme="minorHAnsi" w:cstheme="minorHAnsi"/>
        </w:rPr>
        <w:t xml:space="preserve"> regarding </w:t>
      </w:r>
      <w:r w:rsidR="00350D3D" w:rsidRPr="003F0B37">
        <w:rPr>
          <w:rFonts w:asciiTheme="minorHAnsi" w:hAnsiTheme="minorHAnsi" w:cstheme="minorHAnsi"/>
        </w:rPr>
        <w:t>activities</w:t>
      </w:r>
      <w:r w:rsidRPr="003F0B37">
        <w:rPr>
          <w:rFonts w:asciiTheme="minorHAnsi" w:hAnsiTheme="minorHAnsi" w:cstheme="minorHAnsi"/>
        </w:rPr>
        <w:t xml:space="preserve"> associated with</w:t>
      </w:r>
      <w:r w:rsidR="00350D3D" w:rsidRPr="003F0B37">
        <w:rPr>
          <w:rFonts w:asciiTheme="minorHAnsi" w:hAnsiTheme="minorHAnsi" w:cstheme="minorHAnsi"/>
        </w:rPr>
        <w:t xml:space="preserve"> </w:t>
      </w:r>
      <w:sdt>
        <w:sdtPr>
          <w:rPr>
            <w:rFonts w:asciiTheme="minorHAnsi" w:hAnsiTheme="minorHAnsi" w:cstheme="minorHAnsi"/>
          </w:rPr>
          <w:alias w:val="UNIT NAME"/>
          <w:tag w:val="UNIT NAME"/>
          <w:id w:val="-1371301626"/>
          <w:placeholder>
            <w:docPart w:val="EF9FF762E53648C48C32E6DB8D6F9590"/>
          </w:placeholder>
          <w:text/>
        </w:sdtPr>
        <w:sdtEndPr/>
        <w:sdtContent>
          <w:r w:rsidR="00863228">
            <w:rPr>
              <w:rFonts w:asciiTheme="minorHAnsi" w:hAnsiTheme="minorHAnsi" w:cstheme="minorHAnsi"/>
            </w:rPr>
            <w:t>the Department of Facilities and Construction Management</w:t>
          </w:r>
        </w:sdtContent>
      </w:sdt>
      <w:r w:rsidR="00115D70" w:rsidRPr="003F0B37">
        <w:rPr>
          <w:rFonts w:asciiTheme="minorHAnsi" w:hAnsiTheme="minorHAnsi" w:cstheme="minorHAnsi"/>
        </w:rPr>
        <w:t>.</w:t>
      </w:r>
    </w:p>
    <w:p w:rsidR="00350D3D" w:rsidRPr="003F0B37" w:rsidRDefault="00350D3D" w:rsidP="00EC1C40">
      <w:pPr>
        <w:pStyle w:val="Default"/>
        <w:ind w:left="720"/>
        <w:rPr>
          <w:rFonts w:asciiTheme="minorHAnsi" w:hAnsiTheme="minorHAnsi" w:cstheme="minorHAnsi"/>
        </w:rPr>
      </w:pPr>
    </w:p>
    <w:p w:rsidR="00350D3D" w:rsidRPr="003F0B37" w:rsidRDefault="00350D3D" w:rsidP="00EC1C40">
      <w:pPr>
        <w:pStyle w:val="Default"/>
        <w:ind w:left="720"/>
        <w:rPr>
          <w:rFonts w:asciiTheme="minorHAnsi" w:hAnsiTheme="minorHAnsi" w:cstheme="minorHAnsi"/>
        </w:rPr>
      </w:pPr>
    </w:p>
    <w:p w:rsidR="00EC1C40" w:rsidRPr="003F0B37" w:rsidRDefault="00EC1C40" w:rsidP="00EC1C40">
      <w:pPr>
        <w:pStyle w:val="Default"/>
        <w:rPr>
          <w:rFonts w:asciiTheme="minorHAnsi" w:hAnsiTheme="minorHAnsi" w:cstheme="minorHAnsi"/>
          <w:color w:val="auto"/>
        </w:rPr>
      </w:pPr>
      <w:r w:rsidRPr="003F0B37">
        <w:rPr>
          <w:rFonts w:asciiTheme="minorHAnsi" w:hAnsiTheme="minorHAnsi" w:cstheme="minorHAnsi"/>
          <w:color w:val="auto"/>
        </w:rPr>
        <w:t xml:space="preserve">ADHERENCE </w:t>
      </w:r>
    </w:p>
    <w:p w:rsidR="00EC1C40" w:rsidRPr="003F0B37" w:rsidRDefault="00EC1C40" w:rsidP="00EC1C40">
      <w:pPr>
        <w:pStyle w:val="Default"/>
        <w:rPr>
          <w:rFonts w:asciiTheme="minorHAnsi" w:hAnsiTheme="minorHAnsi" w:cstheme="minorHAnsi"/>
          <w:color w:val="auto"/>
        </w:rPr>
      </w:pPr>
    </w:p>
    <w:p w:rsidR="00EC1C40" w:rsidRPr="003F0B37" w:rsidRDefault="00350D3D" w:rsidP="00EC1C40">
      <w:pPr>
        <w:pStyle w:val="Default"/>
        <w:ind w:left="720"/>
        <w:rPr>
          <w:rFonts w:asciiTheme="minorHAnsi" w:hAnsiTheme="minorHAnsi" w:cstheme="minorHAnsi"/>
          <w:color w:val="auto"/>
        </w:rPr>
      </w:pPr>
      <w:r w:rsidRPr="003F0B37">
        <w:rPr>
          <w:rFonts w:asciiTheme="minorHAnsi" w:hAnsiTheme="minorHAnsi" w:cstheme="minorHAnsi"/>
          <w:color w:val="auto"/>
        </w:rPr>
        <w:t>All</w:t>
      </w:r>
      <w:r w:rsidR="00EC1C40" w:rsidRPr="003F0B37">
        <w:rPr>
          <w:rFonts w:asciiTheme="minorHAnsi" w:hAnsiTheme="minorHAnsi" w:cstheme="minorHAnsi"/>
          <w:color w:val="auto"/>
        </w:rPr>
        <w:t xml:space="preserve"> are expected to adhere to these guidelines. Willful disregard of this shall be considered non-compliance and may result in a formal reprimand up to and including termination. </w:t>
      </w:r>
    </w:p>
    <w:p w:rsidR="00731B81" w:rsidRPr="003F0B37" w:rsidRDefault="00731B81">
      <w:pPr>
        <w:rPr>
          <w:rFonts w:eastAsia="Times New Roman" w:cstheme="minorHAnsi"/>
          <w:b/>
          <w:sz w:val="24"/>
          <w:szCs w:val="24"/>
        </w:rPr>
      </w:pPr>
      <w:r w:rsidRPr="003F0B37">
        <w:rPr>
          <w:rFonts w:cstheme="minorHAnsi"/>
          <w:b/>
          <w:sz w:val="24"/>
          <w:szCs w:val="24"/>
        </w:rPr>
        <w:br w:type="page"/>
      </w:r>
    </w:p>
    <w:p w:rsidR="00773BDF" w:rsidRPr="003F0B37" w:rsidRDefault="00863228" w:rsidP="00B94C19">
      <w:pPr>
        <w:tabs>
          <w:tab w:val="left" w:pos="2820"/>
        </w:tabs>
        <w:rPr>
          <w:rFonts w:cstheme="minorHAnsi"/>
          <w:b/>
          <w:sz w:val="32"/>
          <w:szCs w:val="24"/>
        </w:rPr>
      </w:pPr>
      <w:sdt>
        <w:sdtPr>
          <w:rPr>
            <w:rFonts w:eastAsia="Times New Roman" w:cs="Arial"/>
            <w:b/>
            <w:bCs/>
            <w:sz w:val="28"/>
          </w:rPr>
          <w:alias w:val="Heading"/>
          <w:tag w:val="Heading"/>
          <w:id w:val="-195318007"/>
          <w:placeholder>
            <w:docPart w:val="7BBAEA9BAA46406CB1A57F7ADD420164"/>
          </w:placeholder>
          <w:text/>
        </w:sdtPr>
        <w:sdtEndPr/>
        <w:sdtContent>
          <w:r>
            <w:rPr>
              <w:rFonts w:eastAsia="Times New Roman" w:cs="Arial"/>
              <w:b/>
              <w:bCs/>
              <w:sz w:val="28"/>
            </w:rPr>
            <w:t>Service Delivery Institutional and Non-institutional Services Customer Care Center</w:t>
          </w:r>
        </w:sdtContent>
      </w:sdt>
    </w:p>
    <w:p w:rsidR="00342393" w:rsidRPr="003F0B37" w:rsidRDefault="00342393" w:rsidP="00342393">
      <w:pPr>
        <w:spacing w:line="240" w:lineRule="auto"/>
        <w:jc w:val="both"/>
        <w:rPr>
          <w:rFonts w:cs="Arial"/>
          <w:b/>
          <w:sz w:val="24"/>
          <w:szCs w:val="24"/>
        </w:rPr>
      </w:pPr>
    </w:p>
    <w:p w:rsidR="00342393" w:rsidRPr="003F0B37" w:rsidRDefault="00342393" w:rsidP="00342393">
      <w:pPr>
        <w:spacing w:line="240" w:lineRule="auto"/>
        <w:jc w:val="both"/>
        <w:rPr>
          <w:rFonts w:cs="Arial"/>
          <w:b/>
          <w:sz w:val="24"/>
          <w:szCs w:val="24"/>
        </w:rPr>
      </w:pPr>
      <w:r w:rsidRPr="003F0B37">
        <w:rPr>
          <w:rFonts w:cs="Arial"/>
          <w:b/>
          <w:sz w:val="24"/>
          <w:szCs w:val="24"/>
        </w:rPr>
        <w:t>Policy</w:t>
      </w:r>
    </w:p>
    <w:p w:rsidR="00342393" w:rsidRPr="003F0B37" w:rsidRDefault="00342393" w:rsidP="00342393">
      <w:pPr>
        <w:spacing w:line="240" w:lineRule="auto"/>
        <w:jc w:val="both"/>
        <w:rPr>
          <w:rFonts w:cs="Arial"/>
          <w:sz w:val="24"/>
          <w:szCs w:val="24"/>
        </w:rPr>
      </w:pPr>
      <w:r w:rsidRPr="003F0B37">
        <w:rPr>
          <w:rFonts w:cs="Arial"/>
          <w:sz w:val="24"/>
          <w:szCs w:val="24"/>
        </w:rPr>
        <w:t>The Department of Facilities &amp; Construction Management will provide labor, material and support of Institutional Services in the most efficient and economical manner.</w:t>
      </w:r>
    </w:p>
    <w:p w:rsidR="00342393" w:rsidRPr="003F0B37" w:rsidRDefault="00342393" w:rsidP="00342393">
      <w:pPr>
        <w:spacing w:line="240" w:lineRule="auto"/>
        <w:jc w:val="both"/>
        <w:rPr>
          <w:rFonts w:cs="Arial"/>
          <w:b/>
          <w:sz w:val="24"/>
          <w:szCs w:val="24"/>
        </w:rPr>
      </w:pPr>
      <w:r w:rsidRPr="003F0B37">
        <w:rPr>
          <w:rFonts w:cs="Arial"/>
          <w:b/>
          <w:sz w:val="24"/>
          <w:szCs w:val="24"/>
        </w:rPr>
        <w:t>Procedures</w:t>
      </w:r>
    </w:p>
    <w:p w:rsidR="00342393" w:rsidRPr="003F0B37" w:rsidRDefault="00342393" w:rsidP="00342393">
      <w:pPr>
        <w:pStyle w:val="NormalWeb"/>
        <w:jc w:val="both"/>
        <w:rPr>
          <w:rFonts w:asciiTheme="minorHAnsi" w:hAnsiTheme="minorHAnsi" w:cs="Arial"/>
        </w:rPr>
      </w:pPr>
      <w:r w:rsidRPr="003F0B37">
        <w:rPr>
          <w:rFonts w:asciiTheme="minorHAnsi" w:hAnsiTheme="minorHAnsi" w:cs="Arial"/>
        </w:rPr>
        <w:t xml:space="preserve">The Department of Facilities &amp; Construction Management is responsible for providing Institutional Services to Jackson State University. Institutional Services include those services for which funds have been appropriated through the normal budget process for operating and maintaining the general institutional facilities, buildings and grounds. Such services include lighting, heating, air conditioning, utilities, cleaning of buildings, trash disposal, care of grounds, maintenance and repair of buildings, building renovation, and transportation services. These services are rendered without charge to any Division. </w:t>
      </w:r>
    </w:p>
    <w:p w:rsidR="00342393" w:rsidRPr="003F0B37" w:rsidRDefault="00342393" w:rsidP="00342393">
      <w:pPr>
        <w:pStyle w:val="NormalWeb"/>
        <w:jc w:val="both"/>
        <w:rPr>
          <w:rFonts w:asciiTheme="minorHAnsi" w:hAnsiTheme="minorHAnsi" w:cs="Arial"/>
        </w:rPr>
      </w:pPr>
      <w:r w:rsidRPr="003F0B37">
        <w:rPr>
          <w:rFonts w:asciiTheme="minorHAnsi" w:hAnsiTheme="minorHAnsi" w:cs="Arial"/>
        </w:rPr>
        <w:t xml:space="preserve">Buildings belonging to </w:t>
      </w:r>
      <w:r w:rsidRPr="003F0B37">
        <w:rPr>
          <w:rFonts w:asciiTheme="minorHAnsi" w:hAnsiTheme="minorHAnsi" w:cs="Arial"/>
          <w:b/>
        </w:rPr>
        <w:t xml:space="preserve">Auxiliary Services </w:t>
      </w:r>
      <w:r w:rsidRPr="003F0B37">
        <w:rPr>
          <w:rFonts w:asciiTheme="minorHAnsi" w:hAnsiTheme="minorHAnsi" w:cs="Arial"/>
        </w:rPr>
        <w:t>(i.e. Walter Payton, Residence Halls, Dining</w:t>
      </w:r>
      <w:r w:rsidRPr="003F0B37">
        <w:rPr>
          <w:rFonts w:asciiTheme="minorHAnsi" w:hAnsiTheme="minorHAnsi" w:cs="Arial"/>
          <w:b/>
        </w:rPr>
        <w:t xml:space="preserve"> </w:t>
      </w:r>
      <w:r w:rsidRPr="003F0B37">
        <w:rPr>
          <w:rFonts w:asciiTheme="minorHAnsi" w:hAnsiTheme="minorHAnsi" w:cs="Arial"/>
        </w:rPr>
        <w:t>Services,</w:t>
      </w:r>
      <w:r w:rsidRPr="003F0B37">
        <w:rPr>
          <w:rFonts w:asciiTheme="minorHAnsi" w:hAnsiTheme="minorHAnsi" w:cs="Arial"/>
          <w:b/>
        </w:rPr>
        <w:t xml:space="preserve"> </w:t>
      </w:r>
      <w:r w:rsidRPr="003F0B37">
        <w:rPr>
          <w:rFonts w:asciiTheme="minorHAnsi" w:hAnsiTheme="minorHAnsi" w:cs="Arial"/>
        </w:rPr>
        <w:t xml:space="preserve">and Athletics) will be charged for all services, special services, routine repair and preventive maintenance performed. It is requested that each auxiliary set aside funds to cover the cost of maintaining its building. Invoices will be submitted at the end of each month with itemized listing of labor material charges incurred by FCM. The Facility manager’s submission of a work order request on iService Desk will constitute approval to perform repair work. Preventive Maintenance (PM) is required to maintain building systems’ proper operating conditions and will be done on a periodic basis. The Facility Manager will be given a summary report on all PM work performed and major repairs needed in the building. The report should include requisitions to purchase parts or contractual services to complete repairs. No major repairs or equipment replacements will occur until the funding is provided. </w:t>
      </w:r>
    </w:p>
    <w:p w:rsidR="00342393" w:rsidRPr="003F0B37" w:rsidRDefault="00342393" w:rsidP="00342393">
      <w:pPr>
        <w:pStyle w:val="NormalWeb"/>
        <w:jc w:val="both"/>
        <w:rPr>
          <w:rFonts w:asciiTheme="minorHAnsi" w:hAnsiTheme="minorHAnsi" w:cs="Arial"/>
        </w:rPr>
      </w:pPr>
      <w:r w:rsidRPr="003F0B37">
        <w:rPr>
          <w:rFonts w:asciiTheme="minorHAnsi" w:hAnsiTheme="minorHAnsi" w:cs="Arial"/>
        </w:rPr>
        <w:t xml:space="preserve">All services rendered by the Department of Facilities &amp; Construction Management as a result of a request by departments or other comparable entities within the University, for the exclusive benefit of the requesting department are classified as </w:t>
      </w:r>
      <w:r w:rsidRPr="003F0B37">
        <w:rPr>
          <w:rFonts w:asciiTheme="minorHAnsi" w:hAnsiTheme="minorHAnsi" w:cs="Arial"/>
          <w:b/>
        </w:rPr>
        <w:t>departmental services</w:t>
      </w:r>
      <w:r w:rsidRPr="003F0B37">
        <w:rPr>
          <w:rFonts w:asciiTheme="minorHAnsi" w:hAnsiTheme="minorHAnsi" w:cs="Arial"/>
        </w:rPr>
        <w:t xml:space="preserve">. Included is the fabrication or installation of departmental equipment; operation, maintenance and repair of departmental equipment, supply of materials for departmental use, moving and hauling services, extension of utilities to accommodate departmental equipment, assembling and disassembling of stages for events, assembling and disassembling of basketball floors, providing maintenance or custodial personnel to support programs and events, providing out-of-town, after-hours and weekend transportation and the renovation or modification of offices. These and other non-institutional services are to be paid for by the requesting department and organizations. No services will be rendered for non-institutional services unless funds to cover the costs are transferred ahead of time. Services requested must be submitted and funds transferred at least two (2) weeks prior to the date service are needed. Request for renovations and modifications to offices must be submitted and funds made available at least six (6) months in advance. </w:t>
      </w:r>
    </w:p>
    <w:p w:rsidR="00342393" w:rsidRPr="003F0B37" w:rsidRDefault="00342393" w:rsidP="0090581E">
      <w:pPr>
        <w:pStyle w:val="Heading1"/>
        <w:rPr>
          <w:rFonts w:asciiTheme="minorHAnsi" w:hAnsiTheme="minorHAnsi"/>
        </w:rPr>
      </w:pPr>
      <w:bookmarkStart w:id="1" w:name="_Toc178690061"/>
      <w:bookmarkStart w:id="2" w:name="_Toc5010654"/>
      <w:bookmarkStart w:id="3" w:name="_Toc5030009"/>
      <w:r w:rsidRPr="003F0B37">
        <w:rPr>
          <w:rFonts w:asciiTheme="minorHAnsi" w:hAnsiTheme="minorHAnsi"/>
        </w:rPr>
        <w:t>Obtaining Facilities &amp; Construction Management Services</w:t>
      </w:r>
      <w:bookmarkEnd w:id="1"/>
      <w:bookmarkEnd w:id="2"/>
      <w:bookmarkEnd w:id="3"/>
    </w:p>
    <w:p w:rsidR="0090581E" w:rsidRPr="003F0B37" w:rsidRDefault="0090581E" w:rsidP="00342393">
      <w:pPr>
        <w:spacing w:line="240" w:lineRule="auto"/>
        <w:jc w:val="both"/>
        <w:rPr>
          <w:rFonts w:cs="Arial"/>
          <w:b/>
          <w:sz w:val="24"/>
          <w:szCs w:val="24"/>
        </w:rPr>
      </w:pPr>
    </w:p>
    <w:p w:rsidR="00342393" w:rsidRPr="003F0B37" w:rsidRDefault="00342393" w:rsidP="00342393">
      <w:pPr>
        <w:spacing w:line="240" w:lineRule="auto"/>
        <w:jc w:val="both"/>
        <w:rPr>
          <w:rFonts w:cs="Arial"/>
          <w:b/>
          <w:sz w:val="24"/>
          <w:szCs w:val="24"/>
        </w:rPr>
      </w:pPr>
      <w:r w:rsidRPr="003F0B37">
        <w:rPr>
          <w:rFonts w:cs="Arial"/>
          <w:b/>
          <w:sz w:val="24"/>
          <w:szCs w:val="24"/>
        </w:rPr>
        <w:t>Policy</w:t>
      </w:r>
    </w:p>
    <w:p w:rsidR="00342393" w:rsidRPr="003F0B37" w:rsidRDefault="00342393" w:rsidP="00342393">
      <w:pPr>
        <w:spacing w:line="240" w:lineRule="auto"/>
        <w:jc w:val="both"/>
        <w:rPr>
          <w:rFonts w:cs="Arial"/>
          <w:sz w:val="24"/>
          <w:szCs w:val="24"/>
        </w:rPr>
      </w:pPr>
      <w:r w:rsidRPr="003F0B37">
        <w:rPr>
          <w:rFonts w:cs="Arial"/>
          <w:sz w:val="24"/>
          <w:szCs w:val="24"/>
        </w:rPr>
        <w:t>The Department of Facilities &amp; Construction Management will provide labor, material and support of University maintenance and activities in the most efficient and economical manner.  All requests must be submitted via iService Desk. (See Attachment 1).</w:t>
      </w:r>
    </w:p>
    <w:p w:rsidR="00342393" w:rsidRPr="003F0B37" w:rsidRDefault="00342393" w:rsidP="00342393">
      <w:pPr>
        <w:spacing w:line="240" w:lineRule="auto"/>
        <w:jc w:val="both"/>
        <w:rPr>
          <w:rFonts w:cs="Arial"/>
          <w:b/>
          <w:sz w:val="24"/>
          <w:szCs w:val="24"/>
        </w:rPr>
      </w:pPr>
      <w:r w:rsidRPr="003F0B37">
        <w:rPr>
          <w:rFonts w:cs="Arial"/>
          <w:b/>
          <w:sz w:val="24"/>
          <w:szCs w:val="24"/>
        </w:rPr>
        <w:t>Procedures</w:t>
      </w:r>
    </w:p>
    <w:p w:rsidR="00342393" w:rsidRPr="003F0B37" w:rsidRDefault="00342393" w:rsidP="00342393">
      <w:pPr>
        <w:spacing w:line="240" w:lineRule="auto"/>
        <w:ind w:left="1440" w:hanging="720"/>
        <w:jc w:val="both"/>
        <w:rPr>
          <w:rFonts w:cs="Arial"/>
          <w:sz w:val="24"/>
          <w:szCs w:val="24"/>
        </w:rPr>
      </w:pPr>
      <w:r w:rsidRPr="003F0B37">
        <w:rPr>
          <w:rFonts w:cs="Arial"/>
          <w:sz w:val="24"/>
          <w:szCs w:val="24"/>
        </w:rPr>
        <w:t>1.</w:t>
      </w:r>
      <w:r w:rsidRPr="003F0B37">
        <w:rPr>
          <w:rFonts w:cs="Arial"/>
          <w:sz w:val="24"/>
          <w:szCs w:val="24"/>
        </w:rPr>
        <w:tab/>
        <w:t>In general, a request for routine maintenance is a request for service to maintain the “status quo” of existing facilities, i.e., the cleaning of a room, the repair of an existing drinking fountain or a broken lock or the replacement of a faulty switch.  Funding for routine maintenance is provided by Facilities &amp; Construction Management.</w:t>
      </w:r>
    </w:p>
    <w:p w:rsidR="00342393" w:rsidRPr="003F0B37" w:rsidRDefault="00342393" w:rsidP="00342393">
      <w:pPr>
        <w:spacing w:line="240" w:lineRule="auto"/>
        <w:ind w:left="1440" w:hanging="720"/>
        <w:jc w:val="both"/>
        <w:rPr>
          <w:rFonts w:cs="Arial"/>
          <w:sz w:val="24"/>
          <w:szCs w:val="24"/>
        </w:rPr>
      </w:pPr>
      <w:r w:rsidRPr="003F0B37">
        <w:rPr>
          <w:rFonts w:cs="Arial"/>
          <w:sz w:val="24"/>
          <w:szCs w:val="24"/>
        </w:rPr>
        <w:t>2.</w:t>
      </w:r>
      <w:r w:rsidRPr="003F0B37">
        <w:rPr>
          <w:rFonts w:cs="Arial"/>
          <w:sz w:val="24"/>
          <w:szCs w:val="24"/>
        </w:rPr>
        <w:tab/>
        <w:t>Requests for facility improvements should be submitted via iService Desk. Project Requests would include an alteration or addition to a room or building, new or altered utilities, back-up air-conditioning units, connecting to utility lines, new shelves, new doorways, carpeting, etc.  Funding for facility improvements is provided by the requesting department.</w:t>
      </w:r>
    </w:p>
    <w:p w:rsidR="00342393" w:rsidRPr="003F0B37" w:rsidRDefault="00342393" w:rsidP="00342393">
      <w:pPr>
        <w:spacing w:line="240" w:lineRule="auto"/>
        <w:ind w:left="1440" w:hanging="720"/>
        <w:jc w:val="both"/>
        <w:rPr>
          <w:rFonts w:cs="Arial"/>
          <w:sz w:val="24"/>
          <w:szCs w:val="24"/>
        </w:rPr>
      </w:pPr>
      <w:r w:rsidRPr="003F0B37">
        <w:rPr>
          <w:rFonts w:cs="Arial"/>
          <w:sz w:val="24"/>
          <w:szCs w:val="24"/>
        </w:rPr>
        <w:t>3.</w:t>
      </w:r>
      <w:r w:rsidRPr="003F0B37">
        <w:rPr>
          <w:rFonts w:cs="Arial"/>
          <w:sz w:val="24"/>
          <w:szCs w:val="24"/>
        </w:rPr>
        <w:tab/>
        <w:t>The Facility Manager will be the liaison between Facilities &amp; Construction Management and the building’s occupants.  The Facilities Manager will be responsible for reviewing and approving Work Request via iService Desk for his/her building.  With the exception of emergencies, all work/repair requests must be submitted via iService</w:t>
      </w:r>
      <w:r w:rsidR="002425B4">
        <w:rPr>
          <w:rFonts w:cs="Arial"/>
          <w:sz w:val="24"/>
          <w:szCs w:val="24"/>
        </w:rPr>
        <w:t xml:space="preserve"> </w:t>
      </w:r>
      <w:r w:rsidRPr="003F0B37">
        <w:rPr>
          <w:rFonts w:cs="Arial"/>
          <w:sz w:val="24"/>
          <w:szCs w:val="24"/>
        </w:rPr>
        <w:t xml:space="preserve">Desk and approved by the Facilities Manager.  </w:t>
      </w:r>
    </w:p>
    <w:p w:rsidR="00342393" w:rsidRPr="003F0B37" w:rsidRDefault="00342393" w:rsidP="0090581E">
      <w:pPr>
        <w:pStyle w:val="Heading1"/>
        <w:rPr>
          <w:rFonts w:asciiTheme="minorHAnsi" w:hAnsiTheme="minorHAnsi"/>
        </w:rPr>
      </w:pPr>
      <w:bookmarkStart w:id="4" w:name="_Toc178690062"/>
      <w:bookmarkStart w:id="5" w:name="_Toc5010655"/>
      <w:bookmarkStart w:id="6" w:name="_Toc5030010"/>
      <w:r w:rsidRPr="003F0B37">
        <w:rPr>
          <w:rFonts w:asciiTheme="minorHAnsi" w:hAnsiTheme="minorHAnsi"/>
        </w:rPr>
        <w:t>Prioritizing Work Order Requests</w:t>
      </w:r>
      <w:bookmarkEnd w:id="4"/>
      <w:bookmarkEnd w:id="5"/>
      <w:bookmarkEnd w:id="6"/>
    </w:p>
    <w:p w:rsidR="0090581E" w:rsidRPr="003F0B37" w:rsidRDefault="0090581E" w:rsidP="00342393">
      <w:pPr>
        <w:spacing w:line="240" w:lineRule="auto"/>
        <w:jc w:val="both"/>
        <w:rPr>
          <w:rFonts w:cs="Arial"/>
          <w:b/>
          <w:sz w:val="24"/>
          <w:szCs w:val="24"/>
        </w:rPr>
      </w:pPr>
    </w:p>
    <w:p w:rsidR="00342393" w:rsidRPr="003F0B37" w:rsidRDefault="00342393" w:rsidP="00342393">
      <w:pPr>
        <w:spacing w:line="240" w:lineRule="auto"/>
        <w:jc w:val="both"/>
        <w:rPr>
          <w:rFonts w:cs="Arial"/>
          <w:b/>
          <w:sz w:val="24"/>
          <w:szCs w:val="24"/>
        </w:rPr>
      </w:pPr>
      <w:r w:rsidRPr="003F0B37">
        <w:rPr>
          <w:rFonts w:cs="Arial"/>
          <w:b/>
          <w:sz w:val="24"/>
          <w:szCs w:val="24"/>
        </w:rPr>
        <w:t>Policy</w:t>
      </w:r>
    </w:p>
    <w:p w:rsidR="00342393" w:rsidRPr="003F0B37" w:rsidRDefault="00342393" w:rsidP="00342393">
      <w:pPr>
        <w:spacing w:line="240" w:lineRule="auto"/>
        <w:jc w:val="both"/>
        <w:rPr>
          <w:rFonts w:cs="Arial"/>
          <w:sz w:val="24"/>
          <w:szCs w:val="24"/>
        </w:rPr>
      </w:pPr>
      <w:r w:rsidRPr="003F0B37">
        <w:rPr>
          <w:rFonts w:cs="Arial"/>
          <w:sz w:val="24"/>
          <w:szCs w:val="24"/>
        </w:rPr>
        <w:t>All work requests received in Facilities &amp; Construction Management will be evaluated or accessed, scheduled, assigned and executed in terms or priority.</w:t>
      </w:r>
    </w:p>
    <w:p w:rsidR="00342393" w:rsidRPr="003F0B37" w:rsidRDefault="00342393" w:rsidP="00342393">
      <w:pPr>
        <w:jc w:val="both"/>
        <w:rPr>
          <w:rFonts w:cs="Arial"/>
          <w:sz w:val="24"/>
          <w:u w:val="single"/>
        </w:rPr>
      </w:pPr>
      <w:r w:rsidRPr="003F0B37">
        <w:rPr>
          <w:rFonts w:cs="Arial"/>
          <w:sz w:val="24"/>
          <w:szCs w:val="24"/>
        </w:rPr>
        <w:t>All work orders will be prioritized into five (5) categories; one (1) being the lowest priority and five (5) being the highest.  Priority descriptions and classification examples have been provided below. Please review this information for an understanding of how work orders are prioritized.</w:t>
      </w:r>
    </w:p>
    <w:p w:rsidR="00342393" w:rsidRPr="003F0B37" w:rsidRDefault="00342393" w:rsidP="00342393">
      <w:pPr>
        <w:spacing w:line="240" w:lineRule="auto"/>
        <w:jc w:val="both"/>
        <w:rPr>
          <w:rFonts w:cs="Arial"/>
          <w:b/>
          <w:sz w:val="24"/>
          <w:szCs w:val="24"/>
        </w:rPr>
      </w:pPr>
      <w:r w:rsidRPr="003F0B37">
        <w:rPr>
          <w:rFonts w:cs="Arial"/>
          <w:b/>
          <w:sz w:val="24"/>
          <w:szCs w:val="24"/>
        </w:rPr>
        <w:t>Procedures</w:t>
      </w:r>
    </w:p>
    <w:p w:rsidR="00342393" w:rsidRPr="003F0B37" w:rsidRDefault="00342393" w:rsidP="00342393">
      <w:pPr>
        <w:jc w:val="both"/>
        <w:rPr>
          <w:rFonts w:cs="Arial"/>
          <w:sz w:val="24"/>
          <w:szCs w:val="24"/>
        </w:rPr>
      </w:pPr>
      <w:bookmarkStart w:id="7" w:name="_Toc5010656"/>
      <w:bookmarkStart w:id="8" w:name="_Toc5030011"/>
      <w:r w:rsidRPr="003F0B37">
        <w:rPr>
          <w:rStyle w:val="Heading3Char"/>
          <w:rFonts w:asciiTheme="minorHAnsi" w:hAnsiTheme="minorHAnsi"/>
        </w:rPr>
        <w:t>PRIORITY 1 – DEFERRED</w:t>
      </w:r>
      <w:bookmarkEnd w:id="7"/>
      <w:bookmarkEnd w:id="8"/>
      <w:r w:rsidRPr="003F0B37">
        <w:rPr>
          <w:rFonts w:cs="Arial"/>
          <w:b/>
          <w:color w:val="548DD4"/>
          <w:sz w:val="24"/>
          <w:szCs w:val="24"/>
        </w:rPr>
        <w:t xml:space="preserve">: </w:t>
      </w:r>
      <w:r w:rsidRPr="003F0B37">
        <w:rPr>
          <w:rFonts w:cs="Arial"/>
          <w:sz w:val="24"/>
          <w:szCs w:val="24"/>
        </w:rPr>
        <w:t>Service requests submitted for “special projects” can be prioritized as deferred, upon receipt of funding from the requesting departments. Alterations or additions required to accommodate experimental programs, revised teaching approaches, added functions, or reorganizations are considered special projects. Priority 2 also covers requests for departmental services. Scheduling of these requests will depend upon the availability of materials and/or trades after higher priorities are satisfied. These requests should be planned and submitted prior to when services are needed. Priority 2 includes, but is not limited to:</w:t>
      </w:r>
    </w:p>
    <w:p w:rsidR="00342393" w:rsidRPr="003F0B37" w:rsidRDefault="00342393" w:rsidP="00342393">
      <w:pPr>
        <w:pStyle w:val="ListParagraph"/>
        <w:numPr>
          <w:ilvl w:val="0"/>
          <w:numId w:val="17"/>
        </w:numPr>
        <w:spacing w:after="200" w:line="276" w:lineRule="auto"/>
        <w:jc w:val="both"/>
        <w:rPr>
          <w:rFonts w:cs="Arial"/>
          <w:szCs w:val="24"/>
        </w:rPr>
      </w:pPr>
      <w:r w:rsidRPr="003F0B37">
        <w:rPr>
          <w:rFonts w:cs="Arial"/>
          <w:szCs w:val="24"/>
        </w:rPr>
        <w:t>General Painting (Color Change)</w:t>
      </w:r>
    </w:p>
    <w:p w:rsidR="00342393" w:rsidRPr="003F0B37" w:rsidRDefault="00342393" w:rsidP="00342393">
      <w:pPr>
        <w:pStyle w:val="ListParagraph"/>
        <w:numPr>
          <w:ilvl w:val="0"/>
          <w:numId w:val="17"/>
        </w:numPr>
        <w:spacing w:after="200" w:line="276" w:lineRule="auto"/>
        <w:jc w:val="both"/>
        <w:rPr>
          <w:rFonts w:cs="Arial"/>
          <w:szCs w:val="24"/>
        </w:rPr>
      </w:pPr>
      <w:r w:rsidRPr="003F0B37">
        <w:rPr>
          <w:rFonts w:cs="Arial"/>
          <w:szCs w:val="24"/>
        </w:rPr>
        <w:t>Renovations</w:t>
      </w:r>
    </w:p>
    <w:p w:rsidR="00342393" w:rsidRPr="003F0B37" w:rsidRDefault="00342393" w:rsidP="00342393">
      <w:pPr>
        <w:pStyle w:val="ListParagraph"/>
        <w:numPr>
          <w:ilvl w:val="0"/>
          <w:numId w:val="17"/>
        </w:numPr>
        <w:spacing w:after="200" w:line="276" w:lineRule="auto"/>
        <w:jc w:val="both"/>
        <w:rPr>
          <w:rFonts w:cs="Arial"/>
          <w:szCs w:val="24"/>
        </w:rPr>
      </w:pPr>
      <w:r w:rsidRPr="003F0B37">
        <w:rPr>
          <w:rFonts w:cs="Arial"/>
          <w:szCs w:val="24"/>
        </w:rPr>
        <w:t>Building/Departmental Signage (special requests)</w:t>
      </w:r>
    </w:p>
    <w:p w:rsidR="00342393" w:rsidRPr="003F0B37" w:rsidRDefault="00342393" w:rsidP="00342393">
      <w:pPr>
        <w:pStyle w:val="ListParagraph"/>
        <w:numPr>
          <w:ilvl w:val="0"/>
          <w:numId w:val="17"/>
        </w:numPr>
        <w:spacing w:after="200" w:line="276" w:lineRule="auto"/>
        <w:jc w:val="both"/>
        <w:rPr>
          <w:rFonts w:cs="Arial"/>
          <w:szCs w:val="24"/>
        </w:rPr>
      </w:pPr>
      <w:r w:rsidRPr="003F0B37">
        <w:rPr>
          <w:rFonts w:cs="Arial"/>
          <w:szCs w:val="24"/>
        </w:rPr>
        <w:t>Carpet removal and installation</w:t>
      </w:r>
    </w:p>
    <w:p w:rsidR="00342393" w:rsidRPr="003F0B37" w:rsidRDefault="00342393" w:rsidP="00342393">
      <w:pPr>
        <w:pStyle w:val="ListParagraph"/>
        <w:numPr>
          <w:ilvl w:val="0"/>
          <w:numId w:val="17"/>
        </w:numPr>
        <w:spacing w:after="200" w:line="276" w:lineRule="auto"/>
        <w:jc w:val="both"/>
        <w:rPr>
          <w:rFonts w:cs="Arial"/>
          <w:szCs w:val="24"/>
        </w:rPr>
      </w:pPr>
      <w:r w:rsidRPr="003F0B37">
        <w:rPr>
          <w:rFonts w:cs="Arial"/>
          <w:szCs w:val="24"/>
        </w:rPr>
        <w:t>Transportation Services</w:t>
      </w:r>
    </w:p>
    <w:p w:rsidR="00342393" w:rsidRPr="003F0B37" w:rsidRDefault="00342393" w:rsidP="00342393">
      <w:pPr>
        <w:pStyle w:val="ListParagraph"/>
        <w:numPr>
          <w:ilvl w:val="0"/>
          <w:numId w:val="17"/>
        </w:numPr>
        <w:spacing w:after="200" w:line="276" w:lineRule="auto"/>
        <w:jc w:val="both"/>
        <w:rPr>
          <w:rFonts w:cs="Arial"/>
          <w:szCs w:val="24"/>
        </w:rPr>
      </w:pPr>
      <w:r w:rsidRPr="003F0B37">
        <w:rPr>
          <w:rFonts w:cs="Arial"/>
          <w:szCs w:val="24"/>
        </w:rPr>
        <w:t>Installation of departmental furniture and/or equipment</w:t>
      </w:r>
    </w:p>
    <w:p w:rsidR="00342393" w:rsidRPr="003F0B37" w:rsidRDefault="00342393" w:rsidP="00342393">
      <w:pPr>
        <w:jc w:val="both"/>
        <w:rPr>
          <w:rFonts w:cs="Arial"/>
          <w:sz w:val="24"/>
          <w:szCs w:val="24"/>
        </w:rPr>
      </w:pPr>
      <w:bookmarkStart w:id="9" w:name="_Toc5010657"/>
      <w:bookmarkStart w:id="10" w:name="_Toc5030012"/>
      <w:r w:rsidRPr="003F0B37">
        <w:rPr>
          <w:rStyle w:val="Heading3Char"/>
          <w:rFonts w:asciiTheme="minorHAnsi" w:hAnsiTheme="minorHAnsi"/>
        </w:rPr>
        <w:t>PRIORITY 2 – ROUTINE (PREVENTATIVE MAINTENANCE)</w:t>
      </w:r>
      <w:bookmarkEnd w:id="9"/>
      <w:bookmarkEnd w:id="10"/>
      <w:r w:rsidRPr="003F0B37">
        <w:rPr>
          <w:rFonts w:cs="Arial"/>
          <w:b/>
          <w:color w:val="548DD4"/>
          <w:sz w:val="24"/>
          <w:szCs w:val="24"/>
        </w:rPr>
        <w:t>:</w:t>
      </w:r>
      <w:r w:rsidRPr="003F0B37">
        <w:rPr>
          <w:rFonts w:cs="Arial"/>
          <w:sz w:val="24"/>
          <w:szCs w:val="24"/>
        </w:rPr>
        <w:t xml:space="preserve"> Routine preventive maintenance reflects the majority of requests for work received by Facilities &amp; Construction Management (FCM) operations. This work is scheduled on a First-In/First-Out basis in coordination with pending scheduled work, including higher priority items and emergency work. Priority 1 includes, but in not limited to:</w:t>
      </w:r>
    </w:p>
    <w:p w:rsidR="00342393" w:rsidRPr="003F0B37" w:rsidRDefault="00342393" w:rsidP="00342393">
      <w:pPr>
        <w:pStyle w:val="ListParagraph"/>
        <w:numPr>
          <w:ilvl w:val="0"/>
          <w:numId w:val="16"/>
        </w:numPr>
        <w:spacing w:after="200" w:line="276" w:lineRule="auto"/>
        <w:jc w:val="both"/>
        <w:rPr>
          <w:rFonts w:cs="Arial"/>
          <w:szCs w:val="24"/>
        </w:rPr>
      </w:pPr>
      <w:r w:rsidRPr="003F0B37">
        <w:rPr>
          <w:rFonts w:cs="Arial"/>
          <w:szCs w:val="24"/>
        </w:rPr>
        <w:t>Lighting outage, as part of a group of lights</w:t>
      </w:r>
    </w:p>
    <w:p w:rsidR="00342393" w:rsidRPr="003F0B37" w:rsidRDefault="00342393" w:rsidP="00342393">
      <w:pPr>
        <w:pStyle w:val="ListParagraph"/>
        <w:numPr>
          <w:ilvl w:val="0"/>
          <w:numId w:val="16"/>
        </w:numPr>
        <w:spacing w:after="200" w:line="276" w:lineRule="auto"/>
        <w:jc w:val="both"/>
        <w:rPr>
          <w:rFonts w:cs="Arial"/>
          <w:szCs w:val="24"/>
        </w:rPr>
      </w:pPr>
      <w:r w:rsidRPr="003F0B37">
        <w:rPr>
          <w:rFonts w:cs="Arial"/>
          <w:szCs w:val="24"/>
        </w:rPr>
        <w:t>Outlet failure where working outlets still exist</w:t>
      </w:r>
    </w:p>
    <w:p w:rsidR="00342393" w:rsidRPr="003F0B37" w:rsidRDefault="00342393" w:rsidP="00342393">
      <w:pPr>
        <w:pStyle w:val="ListParagraph"/>
        <w:numPr>
          <w:ilvl w:val="0"/>
          <w:numId w:val="16"/>
        </w:numPr>
        <w:spacing w:after="200" w:line="276" w:lineRule="auto"/>
        <w:jc w:val="both"/>
        <w:rPr>
          <w:rFonts w:cs="Arial"/>
          <w:szCs w:val="24"/>
        </w:rPr>
      </w:pPr>
      <w:r w:rsidRPr="003F0B37">
        <w:rPr>
          <w:rFonts w:cs="Arial"/>
          <w:szCs w:val="24"/>
        </w:rPr>
        <w:t>Interior non-secured area doors</w:t>
      </w:r>
    </w:p>
    <w:p w:rsidR="00342393" w:rsidRPr="003F0B37" w:rsidRDefault="00342393" w:rsidP="00342393">
      <w:pPr>
        <w:pStyle w:val="ListParagraph"/>
        <w:numPr>
          <w:ilvl w:val="0"/>
          <w:numId w:val="16"/>
        </w:numPr>
        <w:spacing w:after="200" w:line="276" w:lineRule="auto"/>
        <w:jc w:val="both"/>
        <w:rPr>
          <w:rFonts w:cs="Arial"/>
          <w:szCs w:val="24"/>
        </w:rPr>
      </w:pPr>
      <w:r w:rsidRPr="003F0B37">
        <w:rPr>
          <w:rFonts w:cs="Arial"/>
          <w:szCs w:val="24"/>
        </w:rPr>
        <w:t>Minor leaks</w:t>
      </w:r>
    </w:p>
    <w:p w:rsidR="00342393" w:rsidRPr="003F0B37" w:rsidRDefault="00342393" w:rsidP="00342393">
      <w:pPr>
        <w:pStyle w:val="ListParagraph"/>
        <w:numPr>
          <w:ilvl w:val="0"/>
          <w:numId w:val="16"/>
        </w:numPr>
        <w:spacing w:after="200" w:line="276" w:lineRule="auto"/>
        <w:jc w:val="both"/>
        <w:rPr>
          <w:rFonts w:cs="Arial"/>
          <w:szCs w:val="24"/>
        </w:rPr>
      </w:pPr>
      <w:r w:rsidRPr="003F0B37">
        <w:rPr>
          <w:rFonts w:cs="Arial"/>
          <w:szCs w:val="24"/>
        </w:rPr>
        <w:t>Localized heating and cooling issues</w:t>
      </w:r>
    </w:p>
    <w:p w:rsidR="00342393" w:rsidRPr="003F0B37" w:rsidRDefault="00342393" w:rsidP="00342393">
      <w:pPr>
        <w:jc w:val="both"/>
        <w:rPr>
          <w:rFonts w:cs="Arial"/>
          <w:sz w:val="24"/>
          <w:szCs w:val="24"/>
        </w:rPr>
      </w:pPr>
      <w:bookmarkStart w:id="11" w:name="_Toc5010658"/>
      <w:bookmarkStart w:id="12" w:name="_Toc5030013"/>
      <w:r w:rsidRPr="003F0B37">
        <w:rPr>
          <w:rStyle w:val="Heading3Char"/>
          <w:rFonts w:asciiTheme="minorHAnsi" w:hAnsiTheme="minorHAnsi"/>
        </w:rPr>
        <w:t>PRIORITY 3 –SIGNIFICANT</w:t>
      </w:r>
      <w:bookmarkEnd w:id="11"/>
      <w:bookmarkEnd w:id="12"/>
      <w:r w:rsidRPr="003F0B37">
        <w:rPr>
          <w:rFonts w:cs="Arial"/>
          <w:b/>
          <w:color w:val="548DD4"/>
          <w:sz w:val="24"/>
          <w:szCs w:val="24"/>
        </w:rPr>
        <w:t xml:space="preserve">: </w:t>
      </w:r>
      <w:r w:rsidRPr="003F0B37">
        <w:rPr>
          <w:rFonts w:cs="Arial"/>
          <w:sz w:val="24"/>
          <w:szCs w:val="24"/>
        </w:rPr>
        <w:t>Service requests that are submitted to report electrical, plumbing, heating, cooling, and fixture related issues should be classified as significant and completed within 3-5 days. These items should also be tracked regularly to insure they are completed in a timely manner and the schedule should be updated to dedicate resources for completion. Priority 3 includes, but in not limited to:</w:t>
      </w:r>
    </w:p>
    <w:p w:rsidR="00342393" w:rsidRPr="003F0B37" w:rsidRDefault="00342393" w:rsidP="00342393">
      <w:pPr>
        <w:pStyle w:val="ListParagraph"/>
        <w:numPr>
          <w:ilvl w:val="0"/>
          <w:numId w:val="18"/>
        </w:numPr>
        <w:spacing w:after="200" w:line="276" w:lineRule="auto"/>
        <w:jc w:val="both"/>
        <w:rPr>
          <w:rFonts w:cs="Arial"/>
          <w:szCs w:val="24"/>
        </w:rPr>
      </w:pPr>
      <w:r w:rsidRPr="003F0B37">
        <w:rPr>
          <w:rFonts w:cs="Arial"/>
          <w:szCs w:val="24"/>
        </w:rPr>
        <w:t>General heating and cooling issues</w:t>
      </w:r>
    </w:p>
    <w:p w:rsidR="00342393" w:rsidRPr="003F0B37" w:rsidRDefault="00342393" w:rsidP="00342393">
      <w:pPr>
        <w:pStyle w:val="ListParagraph"/>
        <w:numPr>
          <w:ilvl w:val="0"/>
          <w:numId w:val="18"/>
        </w:numPr>
        <w:spacing w:after="200" w:line="276" w:lineRule="auto"/>
        <w:jc w:val="both"/>
        <w:rPr>
          <w:rFonts w:cs="Arial"/>
          <w:szCs w:val="24"/>
        </w:rPr>
      </w:pPr>
      <w:r w:rsidRPr="003F0B37">
        <w:rPr>
          <w:rFonts w:cs="Arial"/>
          <w:szCs w:val="24"/>
        </w:rPr>
        <w:t>Security lighting</w:t>
      </w:r>
    </w:p>
    <w:p w:rsidR="00342393" w:rsidRPr="003F0B37" w:rsidRDefault="00342393" w:rsidP="00342393">
      <w:pPr>
        <w:pStyle w:val="ListParagraph"/>
        <w:numPr>
          <w:ilvl w:val="0"/>
          <w:numId w:val="18"/>
        </w:numPr>
        <w:spacing w:after="200" w:line="276" w:lineRule="auto"/>
        <w:jc w:val="both"/>
        <w:rPr>
          <w:rFonts w:cs="Arial"/>
          <w:szCs w:val="24"/>
        </w:rPr>
      </w:pPr>
      <w:r w:rsidRPr="003F0B37">
        <w:rPr>
          <w:rFonts w:cs="Arial"/>
          <w:szCs w:val="24"/>
        </w:rPr>
        <w:t>Secured leaks or clogs</w:t>
      </w:r>
    </w:p>
    <w:p w:rsidR="00342393" w:rsidRPr="003F0B37" w:rsidRDefault="00342393" w:rsidP="00342393">
      <w:pPr>
        <w:pStyle w:val="ListParagraph"/>
        <w:numPr>
          <w:ilvl w:val="0"/>
          <w:numId w:val="18"/>
        </w:numPr>
        <w:spacing w:after="200" w:line="276" w:lineRule="auto"/>
        <w:jc w:val="both"/>
        <w:rPr>
          <w:rFonts w:cs="Arial"/>
          <w:szCs w:val="24"/>
        </w:rPr>
      </w:pPr>
      <w:r w:rsidRPr="003F0B37">
        <w:rPr>
          <w:rFonts w:cs="Arial"/>
          <w:szCs w:val="24"/>
        </w:rPr>
        <w:t>Floor and ceiling repair</w:t>
      </w:r>
    </w:p>
    <w:p w:rsidR="00342393" w:rsidRPr="003F0B37" w:rsidRDefault="00342393" w:rsidP="00342393">
      <w:pPr>
        <w:jc w:val="both"/>
        <w:rPr>
          <w:rFonts w:cs="Arial"/>
          <w:sz w:val="24"/>
          <w:szCs w:val="24"/>
        </w:rPr>
      </w:pPr>
      <w:bookmarkStart w:id="13" w:name="_Toc5010659"/>
      <w:bookmarkStart w:id="14" w:name="_Toc5030014"/>
      <w:r w:rsidRPr="003F0B37">
        <w:rPr>
          <w:rStyle w:val="Heading3Char"/>
          <w:rFonts w:asciiTheme="minorHAnsi" w:hAnsiTheme="minorHAnsi"/>
        </w:rPr>
        <w:t>PRIORITY 4 –ASAP:</w:t>
      </w:r>
      <w:bookmarkEnd w:id="13"/>
      <w:bookmarkEnd w:id="14"/>
      <w:r w:rsidRPr="003F0B37">
        <w:rPr>
          <w:rFonts w:cs="Arial"/>
          <w:b/>
          <w:color w:val="548DD4"/>
          <w:sz w:val="24"/>
          <w:szCs w:val="24"/>
        </w:rPr>
        <w:t xml:space="preserve"> </w:t>
      </w:r>
      <w:r w:rsidRPr="003F0B37">
        <w:rPr>
          <w:rFonts w:cs="Arial"/>
          <w:sz w:val="24"/>
          <w:szCs w:val="24"/>
        </w:rPr>
        <w:t>Service requests that are submitted to restore essential services to the classroom, administrative offices, athletic and dining operations are classified as a Priority 4. This also includes special projects that are time sensitive. If the nature of the timing of the function depends on the work completion, the work order can be performed by the department. Priority 4 includes, but is not limited to:</w:t>
      </w:r>
    </w:p>
    <w:p w:rsidR="00342393" w:rsidRPr="003F0B37" w:rsidRDefault="00342393" w:rsidP="00342393">
      <w:pPr>
        <w:pStyle w:val="ListParagraph"/>
        <w:numPr>
          <w:ilvl w:val="0"/>
          <w:numId w:val="19"/>
        </w:numPr>
        <w:spacing w:after="200" w:line="276" w:lineRule="auto"/>
        <w:jc w:val="both"/>
        <w:rPr>
          <w:rFonts w:cs="Arial"/>
          <w:szCs w:val="24"/>
        </w:rPr>
      </w:pPr>
      <w:r w:rsidRPr="003F0B37">
        <w:rPr>
          <w:rFonts w:cs="Arial"/>
          <w:szCs w:val="24"/>
        </w:rPr>
        <w:t>Conditions that present a potential safety or health issue that may become an emergency if not addressed within one work day</w:t>
      </w:r>
    </w:p>
    <w:p w:rsidR="00342393" w:rsidRPr="003F0B37" w:rsidRDefault="00342393" w:rsidP="00342393">
      <w:pPr>
        <w:pStyle w:val="ListParagraph"/>
        <w:numPr>
          <w:ilvl w:val="0"/>
          <w:numId w:val="19"/>
        </w:numPr>
        <w:spacing w:after="200" w:line="276" w:lineRule="auto"/>
        <w:jc w:val="both"/>
        <w:rPr>
          <w:rFonts w:cs="Arial"/>
          <w:szCs w:val="24"/>
        </w:rPr>
      </w:pPr>
      <w:r w:rsidRPr="003F0B37">
        <w:rPr>
          <w:rFonts w:cs="Arial"/>
          <w:szCs w:val="24"/>
        </w:rPr>
        <w:t>Heating or cooling affecting an area</w:t>
      </w:r>
    </w:p>
    <w:p w:rsidR="00342393" w:rsidRPr="003F0B37" w:rsidRDefault="00342393" w:rsidP="00342393">
      <w:pPr>
        <w:pStyle w:val="ListParagraph"/>
        <w:numPr>
          <w:ilvl w:val="0"/>
          <w:numId w:val="19"/>
        </w:numPr>
        <w:spacing w:after="200" w:line="276" w:lineRule="auto"/>
        <w:jc w:val="both"/>
        <w:rPr>
          <w:rFonts w:cs="Arial"/>
          <w:szCs w:val="24"/>
        </w:rPr>
      </w:pPr>
      <w:r w:rsidRPr="003F0B37">
        <w:rPr>
          <w:rFonts w:cs="Arial"/>
          <w:szCs w:val="24"/>
        </w:rPr>
        <w:t>Lock malfunctions (depending on the situation)</w:t>
      </w:r>
    </w:p>
    <w:p w:rsidR="00342393" w:rsidRPr="003F0B37" w:rsidRDefault="00342393" w:rsidP="00342393">
      <w:pPr>
        <w:pStyle w:val="ListParagraph"/>
        <w:numPr>
          <w:ilvl w:val="0"/>
          <w:numId w:val="19"/>
        </w:numPr>
        <w:spacing w:after="200" w:line="276" w:lineRule="auto"/>
        <w:jc w:val="both"/>
        <w:rPr>
          <w:rFonts w:cs="Arial"/>
          <w:szCs w:val="24"/>
        </w:rPr>
      </w:pPr>
      <w:r w:rsidRPr="003F0B37">
        <w:rPr>
          <w:rFonts w:cs="Arial"/>
          <w:szCs w:val="24"/>
        </w:rPr>
        <w:t>Loss of electrical power affecting a limited area; but not immediate activities</w:t>
      </w:r>
    </w:p>
    <w:p w:rsidR="00342393" w:rsidRPr="003F0B37" w:rsidRDefault="00342393" w:rsidP="00342393">
      <w:pPr>
        <w:pStyle w:val="ListParagraph"/>
        <w:numPr>
          <w:ilvl w:val="0"/>
          <w:numId w:val="19"/>
        </w:numPr>
        <w:spacing w:after="200" w:line="276" w:lineRule="auto"/>
        <w:jc w:val="both"/>
        <w:rPr>
          <w:rFonts w:cs="Arial"/>
          <w:szCs w:val="24"/>
        </w:rPr>
      </w:pPr>
      <w:r w:rsidRPr="003F0B37">
        <w:rPr>
          <w:rFonts w:cs="Arial"/>
          <w:szCs w:val="24"/>
        </w:rPr>
        <w:t>Improper lighting</w:t>
      </w:r>
    </w:p>
    <w:p w:rsidR="00342393" w:rsidRPr="003F0B37" w:rsidRDefault="00342393" w:rsidP="00342393">
      <w:pPr>
        <w:jc w:val="both"/>
        <w:rPr>
          <w:rFonts w:cs="Arial"/>
          <w:sz w:val="24"/>
          <w:szCs w:val="24"/>
        </w:rPr>
      </w:pPr>
      <w:bookmarkStart w:id="15" w:name="_Toc5010660"/>
      <w:bookmarkStart w:id="16" w:name="_Toc5030015"/>
      <w:r w:rsidRPr="003F0B37">
        <w:rPr>
          <w:rStyle w:val="Heading3Char"/>
          <w:rFonts w:asciiTheme="minorHAnsi" w:hAnsiTheme="minorHAnsi"/>
        </w:rPr>
        <w:t>PRIORITY 5 –EMERGENCY:</w:t>
      </w:r>
      <w:bookmarkEnd w:id="15"/>
      <w:bookmarkEnd w:id="16"/>
      <w:r w:rsidRPr="003F0B37">
        <w:rPr>
          <w:rStyle w:val="Heading3Char"/>
          <w:rFonts w:asciiTheme="minorHAnsi" w:hAnsiTheme="minorHAnsi"/>
        </w:rPr>
        <w:t xml:space="preserve"> </w:t>
      </w:r>
      <w:r w:rsidRPr="003F0B37">
        <w:rPr>
          <w:rFonts w:cs="Arial"/>
          <w:sz w:val="24"/>
          <w:szCs w:val="24"/>
        </w:rPr>
        <w:t>Service requests that are submitted to report conditions that affect the life, health or safety of members of the campus community or surrounding areas and/or immediately affect the continued performance of academic, student or administrative functions are classified as emergency. These situations will be handled immediately. Priority 5 includes, but is not limited to:</w:t>
      </w:r>
    </w:p>
    <w:p w:rsidR="00342393" w:rsidRPr="003F0B37" w:rsidRDefault="00342393" w:rsidP="00342393">
      <w:pPr>
        <w:pStyle w:val="ListParagraph"/>
        <w:numPr>
          <w:ilvl w:val="0"/>
          <w:numId w:val="20"/>
        </w:numPr>
        <w:spacing w:after="200" w:line="276" w:lineRule="auto"/>
        <w:jc w:val="both"/>
        <w:rPr>
          <w:rFonts w:cs="Arial"/>
          <w:szCs w:val="24"/>
        </w:rPr>
      </w:pPr>
      <w:r w:rsidRPr="003F0B37">
        <w:rPr>
          <w:rFonts w:cs="Arial"/>
          <w:szCs w:val="24"/>
        </w:rPr>
        <w:t>Major loss of building heat</w:t>
      </w:r>
    </w:p>
    <w:p w:rsidR="00342393" w:rsidRPr="003F0B37" w:rsidRDefault="00342393" w:rsidP="00342393">
      <w:pPr>
        <w:pStyle w:val="ListParagraph"/>
        <w:numPr>
          <w:ilvl w:val="0"/>
          <w:numId w:val="20"/>
        </w:numPr>
        <w:spacing w:after="200" w:line="276" w:lineRule="auto"/>
        <w:jc w:val="both"/>
        <w:rPr>
          <w:rFonts w:cs="Arial"/>
          <w:szCs w:val="24"/>
        </w:rPr>
      </w:pPr>
      <w:r w:rsidRPr="003F0B37">
        <w:rPr>
          <w:rFonts w:cs="Arial"/>
          <w:szCs w:val="24"/>
        </w:rPr>
        <w:t>Loss of power to all circuits in area (if one outlet of many is effected this should be classified as a lower priority)</w:t>
      </w:r>
    </w:p>
    <w:p w:rsidR="00342393" w:rsidRPr="003F0B37" w:rsidRDefault="00342393" w:rsidP="00342393">
      <w:pPr>
        <w:pStyle w:val="ListParagraph"/>
        <w:numPr>
          <w:ilvl w:val="0"/>
          <w:numId w:val="20"/>
        </w:numPr>
        <w:spacing w:after="200" w:line="276" w:lineRule="auto"/>
        <w:jc w:val="both"/>
        <w:rPr>
          <w:rFonts w:cs="Arial"/>
          <w:szCs w:val="24"/>
        </w:rPr>
      </w:pPr>
      <w:r w:rsidRPr="003F0B37">
        <w:rPr>
          <w:rFonts w:cs="Arial"/>
          <w:szCs w:val="24"/>
        </w:rPr>
        <w:t>Elevator malfunctions or failures</w:t>
      </w:r>
    </w:p>
    <w:p w:rsidR="00342393" w:rsidRPr="003F0B37" w:rsidRDefault="00342393" w:rsidP="00342393">
      <w:pPr>
        <w:pStyle w:val="ListParagraph"/>
        <w:numPr>
          <w:ilvl w:val="0"/>
          <w:numId w:val="20"/>
        </w:numPr>
        <w:spacing w:after="200" w:line="276" w:lineRule="auto"/>
        <w:jc w:val="both"/>
        <w:rPr>
          <w:rFonts w:cs="Arial"/>
          <w:szCs w:val="24"/>
        </w:rPr>
      </w:pPr>
      <w:r w:rsidRPr="003F0B37">
        <w:rPr>
          <w:rFonts w:cs="Arial"/>
          <w:szCs w:val="24"/>
        </w:rPr>
        <w:t>Fire and smoke</w:t>
      </w:r>
    </w:p>
    <w:p w:rsidR="00342393" w:rsidRPr="003F0B37" w:rsidRDefault="00342393" w:rsidP="00342393">
      <w:pPr>
        <w:pStyle w:val="ListParagraph"/>
        <w:numPr>
          <w:ilvl w:val="0"/>
          <w:numId w:val="20"/>
        </w:numPr>
        <w:spacing w:after="200" w:line="276" w:lineRule="auto"/>
        <w:jc w:val="both"/>
        <w:rPr>
          <w:rFonts w:cs="Arial"/>
          <w:szCs w:val="24"/>
        </w:rPr>
      </w:pPr>
      <w:r w:rsidRPr="003F0B37">
        <w:rPr>
          <w:rFonts w:cs="Arial"/>
          <w:szCs w:val="24"/>
        </w:rPr>
        <w:t>Continuous leaks that may result in damage to the facility or contents (if a leak can be contained it should be turned off, i.e. water source if drain is leaking; or mark the equipment as “out of order” if more are available). This will insure proper scheduling of work.</w:t>
      </w:r>
    </w:p>
    <w:p w:rsidR="00342393" w:rsidRPr="003F0B37" w:rsidRDefault="00342393" w:rsidP="00342393">
      <w:pPr>
        <w:pStyle w:val="ListParagraph"/>
        <w:numPr>
          <w:ilvl w:val="0"/>
          <w:numId w:val="20"/>
        </w:numPr>
        <w:spacing w:after="200" w:line="276" w:lineRule="auto"/>
        <w:jc w:val="both"/>
        <w:rPr>
          <w:rFonts w:cs="Arial"/>
          <w:szCs w:val="24"/>
        </w:rPr>
      </w:pPr>
      <w:r w:rsidRPr="003F0B37">
        <w:rPr>
          <w:rFonts w:cs="Arial"/>
          <w:szCs w:val="24"/>
        </w:rPr>
        <w:t>Broken windows or doors that cannot be secured for a “sensitive area” such as student records are.</w:t>
      </w:r>
    </w:p>
    <w:p w:rsidR="00342393" w:rsidRPr="003F0B37" w:rsidRDefault="00342393" w:rsidP="00342393">
      <w:pPr>
        <w:pStyle w:val="ListParagraph"/>
        <w:numPr>
          <w:ilvl w:val="0"/>
          <w:numId w:val="20"/>
        </w:numPr>
        <w:spacing w:after="200" w:line="276" w:lineRule="auto"/>
        <w:jc w:val="both"/>
        <w:rPr>
          <w:rFonts w:cs="Arial"/>
          <w:szCs w:val="24"/>
        </w:rPr>
      </w:pPr>
      <w:r w:rsidRPr="003F0B37">
        <w:rPr>
          <w:rFonts w:cs="Arial"/>
          <w:szCs w:val="24"/>
        </w:rPr>
        <w:t>Fire or emergency systems in state of alarm or limited function that must be returned to normal to insure safety of occupants. If area can be secured, a lower priority should be assigned and work scheduled.</w:t>
      </w:r>
    </w:p>
    <w:p w:rsidR="00342393" w:rsidRPr="003F0B37" w:rsidRDefault="00342393" w:rsidP="00342393">
      <w:pPr>
        <w:pStyle w:val="ListParagraph"/>
        <w:jc w:val="both"/>
        <w:rPr>
          <w:rFonts w:cs="Arial"/>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1440"/>
        <w:gridCol w:w="1890"/>
      </w:tblGrid>
      <w:tr w:rsidR="00342393" w:rsidRPr="003F0B37" w:rsidTr="0001363E">
        <w:trPr>
          <w:jc w:val="center"/>
        </w:trPr>
        <w:tc>
          <w:tcPr>
            <w:tcW w:w="1998" w:type="dxa"/>
            <w:tcBorders>
              <w:top w:val="double" w:sz="4" w:space="0" w:color="auto"/>
              <w:left w:val="double" w:sz="4" w:space="0" w:color="auto"/>
              <w:bottom w:val="double" w:sz="4" w:space="0" w:color="auto"/>
              <w:right w:val="double" w:sz="4" w:space="0" w:color="auto"/>
            </w:tcBorders>
          </w:tcPr>
          <w:p w:rsidR="00342393" w:rsidRPr="003F0B37" w:rsidRDefault="00342393" w:rsidP="0001363E">
            <w:pPr>
              <w:tabs>
                <w:tab w:val="center" w:pos="4320"/>
                <w:tab w:val="right" w:pos="8640"/>
              </w:tabs>
              <w:jc w:val="center"/>
              <w:rPr>
                <w:rFonts w:cs="Arial"/>
                <w:b/>
                <w:sz w:val="24"/>
                <w:szCs w:val="24"/>
              </w:rPr>
            </w:pPr>
            <w:r w:rsidRPr="003F0B37">
              <w:rPr>
                <w:rFonts w:cs="Arial"/>
                <w:b/>
                <w:sz w:val="24"/>
                <w:szCs w:val="24"/>
              </w:rPr>
              <w:t>Time Frame</w:t>
            </w:r>
          </w:p>
        </w:tc>
        <w:tc>
          <w:tcPr>
            <w:tcW w:w="1440" w:type="dxa"/>
            <w:tcBorders>
              <w:top w:val="double" w:sz="4" w:space="0" w:color="auto"/>
              <w:left w:val="double" w:sz="4" w:space="0" w:color="auto"/>
              <w:bottom w:val="double" w:sz="4" w:space="0" w:color="auto"/>
              <w:right w:val="double" w:sz="4" w:space="0" w:color="auto"/>
            </w:tcBorders>
          </w:tcPr>
          <w:p w:rsidR="00342393" w:rsidRPr="003F0B37" w:rsidRDefault="00342393" w:rsidP="0001363E">
            <w:pPr>
              <w:tabs>
                <w:tab w:val="center" w:pos="4320"/>
                <w:tab w:val="right" w:pos="8640"/>
              </w:tabs>
              <w:jc w:val="center"/>
              <w:rPr>
                <w:rFonts w:cs="Arial"/>
                <w:b/>
                <w:sz w:val="24"/>
                <w:szCs w:val="24"/>
              </w:rPr>
            </w:pPr>
            <w:r w:rsidRPr="003F0B37">
              <w:rPr>
                <w:rFonts w:cs="Arial"/>
                <w:b/>
                <w:sz w:val="24"/>
                <w:szCs w:val="24"/>
              </w:rPr>
              <w:t>Color</w:t>
            </w:r>
          </w:p>
        </w:tc>
        <w:tc>
          <w:tcPr>
            <w:tcW w:w="1890" w:type="dxa"/>
            <w:tcBorders>
              <w:top w:val="double" w:sz="4" w:space="0" w:color="auto"/>
              <w:left w:val="double" w:sz="4" w:space="0" w:color="auto"/>
              <w:bottom w:val="double" w:sz="4" w:space="0" w:color="auto"/>
              <w:right w:val="double" w:sz="4" w:space="0" w:color="auto"/>
            </w:tcBorders>
          </w:tcPr>
          <w:p w:rsidR="00342393" w:rsidRPr="003F0B37" w:rsidRDefault="00342393" w:rsidP="0001363E">
            <w:pPr>
              <w:tabs>
                <w:tab w:val="center" w:pos="4320"/>
                <w:tab w:val="right" w:pos="8640"/>
              </w:tabs>
              <w:jc w:val="center"/>
              <w:rPr>
                <w:rFonts w:cs="Arial"/>
                <w:b/>
                <w:sz w:val="24"/>
                <w:szCs w:val="24"/>
              </w:rPr>
            </w:pPr>
            <w:r w:rsidRPr="003F0B37">
              <w:rPr>
                <w:rFonts w:cs="Arial"/>
                <w:b/>
                <w:sz w:val="24"/>
                <w:szCs w:val="24"/>
              </w:rPr>
              <w:t>User Priority</w:t>
            </w:r>
          </w:p>
        </w:tc>
      </w:tr>
      <w:tr w:rsidR="00342393" w:rsidRPr="003F0B37" w:rsidTr="0001363E">
        <w:trPr>
          <w:trHeight w:val="225"/>
          <w:jc w:val="center"/>
        </w:trPr>
        <w:tc>
          <w:tcPr>
            <w:tcW w:w="1998" w:type="dxa"/>
            <w:tcBorders>
              <w:top w:val="double" w:sz="4" w:space="0" w:color="auto"/>
              <w:left w:val="double" w:sz="4" w:space="0" w:color="auto"/>
              <w:bottom w:val="double" w:sz="4" w:space="0" w:color="auto"/>
              <w:right w:val="double" w:sz="4" w:space="0" w:color="auto"/>
            </w:tcBorders>
          </w:tcPr>
          <w:p w:rsidR="00342393" w:rsidRPr="003F0B37" w:rsidRDefault="00342393" w:rsidP="0001363E">
            <w:pPr>
              <w:tabs>
                <w:tab w:val="center" w:pos="4320"/>
                <w:tab w:val="right" w:pos="8640"/>
              </w:tabs>
              <w:jc w:val="center"/>
              <w:rPr>
                <w:rFonts w:cs="Arial"/>
                <w:sz w:val="24"/>
                <w:szCs w:val="24"/>
              </w:rPr>
            </w:pPr>
            <w:r w:rsidRPr="003F0B37">
              <w:rPr>
                <w:rFonts w:cs="Arial"/>
                <w:sz w:val="24"/>
                <w:szCs w:val="24"/>
              </w:rPr>
              <w:t>24hrs</w:t>
            </w:r>
          </w:p>
        </w:tc>
        <w:tc>
          <w:tcPr>
            <w:tcW w:w="1440" w:type="dxa"/>
            <w:tcBorders>
              <w:top w:val="double" w:sz="4" w:space="0" w:color="auto"/>
              <w:left w:val="double" w:sz="4" w:space="0" w:color="auto"/>
              <w:bottom w:val="double" w:sz="4" w:space="0" w:color="auto"/>
              <w:right w:val="double" w:sz="4" w:space="0" w:color="auto"/>
            </w:tcBorders>
            <w:shd w:val="clear" w:color="auto" w:fill="FF0000"/>
          </w:tcPr>
          <w:p w:rsidR="00342393" w:rsidRPr="003F0B37" w:rsidRDefault="00342393" w:rsidP="0001363E">
            <w:pPr>
              <w:tabs>
                <w:tab w:val="center" w:pos="4320"/>
                <w:tab w:val="right" w:pos="8640"/>
              </w:tabs>
              <w:jc w:val="both"/>
              <w:rPr>
                <w:rFonts w:cs="Arial"/>
                <w:sz w:val="24"/>
                <w:szCs w:val="24"/>
              </w:rPr>
            </w:pPr>
          </w:p>
        </w:tc>
        <w:tc>
          <w:tcPr>
            <w:tcW w:w="1890" w:type="dxa"/>
            <w:tcBorders>
              <w:top w:val="double" w:sz="4" w:space="0" w:color="auto"/>
              <w:left w:val="double" w:sz="4" w:space="0" w:color="auto"/>
              <w:bottom w:val="double" w:sz="4" w:space="0" w:color="auto"/>
              <w:right w:val="double" w:sz="4" w:space="0" w:color="auto"/>
            </w:tcBorders>
          </w:tcPr>
          <w:p w:rsidR="00342393" w:rsidRPr="003F0B37" w:rsidRDefault="00342393" w:rsidP="0001363E">
            <w:pPr>
              <w:tabs>
                <w:tab w:val="center" w:pos="4320"/>
                <w:tab w:val="right" w:pos="8640"/>
              </w:tabs>
              <w:jc w:val="center"/>
              <w:rPr>
                <w:rFonts w:cs="Arial"/>
                <w:sz w:val="24"/>
                <w:szCs w:val="24"/>
              </w:rPr>
            </w:pPr>
            <w:r w:rsidRPr="003F0B37">
              <w:rPr>
                <w:rFonts w:cs="Arial"/>
                <w:sz w:val="24"/>
                <w:szCs w:val="24"/>
              </w:rPr>
              <w:t>5</w:t>
            </w:r>
          </w:p>
        </w:tc>
      </w:tr>
      <w:tr w:rsidR="00342393" w:rsidRPr="003F0B37" w:rsidTr="0001363E">
        <w:trPr>
          <w:trHeight w:val="30"/>
          <w:jc w:val="center"/>
        </w:trPr>
        <w:tc>
          <w:tcPr>
            <w:tcW w:w="1998" w:type="dxa"/>
            <w:tcBorders>
              <w:top w:val="double" w:sz="4" w:space="0" w:color="auto"/>
              <w:left w:val="double" w:sz="4" w:space="0" w:color="auto"/>
              <w:bottom w:val="double" w:sz="4" w:space="0" w:color="auto"/>
              <w:right w:val="double" w:sz="4" w:space="0" w:color="auto"/>
            </w:tcBorders>
          </w:tcPr>
          <w:p w:rsidR="00342393" w:rsidRPr="003F0B37" w:rsidRDefault="00342393" w:rsidP="0001363E">
            <w:pPr>
              <w:tabs>
                <w:tab w:val="center" w:pos="4320"/>
                <w:tab w:val="right" w:pos="8640"/>
              </w:tabs>
              <w:jc w:val="center"/>
              <w:rPr>
                <w:rFonts w:cs="Arial"/>
                <w:sz w:val="24"/>
                <w:szCs w:val="24"/>
              </w:rPr>
            </w:pPr>
            <w:r w:rsidRPr="003F0B37">
              <w:rPr>
                <w:rFonts w:cs="Arial"/>
                <w:sz w:val="24"/>
                <w:szCs w:val="24"/>
              </w:rPr>
              <w:t>48hrs</w:t>
            </w:r>
          </w:p>
        </w:tc>
        <w:tc>
          <w:tcPr>
            <w:tcW w:w="1440" w:type="dxa"/>
            <w:tcBorders>
              <w:top w:val="double" w:sz="4" w:space="0" w:color="auto"/>
              <w:left w:val="double" w:sz="4" w:space="0" w:color="auto"/>
              <w:bottom w:val="double" w:sz="4" w:space="0" w:color="auto"/>
              <w:right w:val="double" w:sz="4" w:space="0" w:color="auto"/>
            </w:tcBorders>
            <w:shd w:val="clear" w:color="auto" w:fill="E36C0A"/>
          </w:tcPr>
          <w:p w:rsidR="00342393" w:rsidRPr="003F0B37" w:rsidRDefault="00342393" w:rsidP="0001363E">
            <w:pPr>
              <w:tabs>
                <w:tab w:val="center" w:pos="4320"/>
                <w:tab w:val="right" w:pos="8640"/>
              </w:tabs>
              <w:jc w:val="both"/>
              <w:rPr>
                <w:rFonts w:cs="Arial"/>
                <w:sz w:val="24"/>
                <w:szCs w:val="24"/>
              </w:rPr>
            </w:pPr>
          </w:p>
        </w:tc>
        <w:tc>
          <w:tcPr>
            <w:tcW w:w="1890" w:type="dxa"/>
            <w:tcBorders>
              <w:top w:val="double" w:sz="4" w:space="0" w:color="auto"/>
              <w:left w:val="double" w:sz="4" w:space="0" w:color="auto"/>
              <w:bottom w:val="double" w:sz="4" w:space="0" w:color="auto"/>
              <w:right w:val="double" w:sz="4" w:space="0" w:color="auto"/>
            </w:tcBorders>
          </w:tcPr>
          <w:p w:rsidR="00342393" w:rsidRPr="003F0B37" w:rsidRDefault="00342393" w:rsidP="0001363E">
            <w:pPr>
              <w:tabs>
                <w:tab w:val="center" w:pos="4320"/>
                <w:tab w:val="right" w:pos="8640"/>
              </w:tabs>
              <w:jc w:val="center"/>
              <w:rPr>
                <w:rFonts w:cs="Arial"/>
                <w:sz w:val="24"/>
                <w:szCs w:val="24"/>
              </w:rPr>
            </w:pPr>
            <w:r w:rsidRPr="003F0B37">
              <w:rPr>
                <w:rFonts w:cs="Arial"/>
                <w:sz w:val="24"/>
                <w:szCs w:val="24"/>
              </w:rPr>
              <w:t>4</w:t>
            </w:r>
          </w:p>
        </w:tc>
      </w:tr>
      <w:tr w:rsidR="00342393" w:rsidRPr="003F0B37" w:rsidTr="0001363E">
        <w:trPr>
          <w:jc w:val="center"/>
        </w:trPr>
        <w:tc>
          <w:tcPr>
            <w:tcW w:w="1998" w:type="dxa"/>
            <w:tcBorders>
              <w:left w:val="double" w:sz="4" w:space="0" w:color="auto"/>
              <w:bottom w:val="double" w:sz="4" w:space="0" w:color="auto"/>
              <w:right w:val="double" w:sz="4" w:space="0" w:color="auto"/>
            </w:tcBorders>
          </w:tcPr>
          <w:p w:rsidR="00342393" w:rsidRPr="003F0B37" w:rsidRDefault="00342393" w:rsidP="0001363E">
            <w:pPr>
              <w:tabs>
                <w:tab w:val="center" w:pos="4320"/>
                <w:tab w:val="right" w:pos="8640"/>
              </w:tabs>
              <w:jc w:val="center"/>
              <w:rPr>
                <w:rFonts w:cs="Arial"/>
                <w:sz w:val="24"/>
                <w:szCs w:val="24"/>
              </w:rPr>
            </w:pPr>
            <w:r w:rsidRPr="003F0B37">
              <w:rPr>
                <w:rFonts w:cs="Arial"/>
                <w:sz w:val="24"/>
                <w:szCs w:val="24"/>
              </w:rPr>
              <w:t>72hrs</w:t>
            </w:r>
          </w:p>
        </w:tc>
        <w:tc>
          <w:tcPr>
            <w:tcW w:w="1440" w:type="dxa"/>
            <w:tcBorders>
              <w:left w:val="double" w:sz="4" w:space="0" w:color="auto"/>
              <w:bottom w:val="double" w:sz="4" w:space="0" w:color="auto"/>
              <w:right w:val="double" w:sz="4" w:space="0" w:color="auto"/>
            </w:tcBorders>
            <w:shd w:val="clear" w:color="auto" w:fill="FFC000"/>
          </w:tcPr>
          <w:p w:rsidR="00342393" w:rsidRPr="003F0B37" w:rsidRDefault="00342393" w:rsidP="0001363E">
            <w:pPr>
              <w:tabs>
                <w:tab w:val="center" w:pos="4320"/>
                <w:tab w:val="right" w:pos="8640"/>
              </w:tabs>
              <w:jc w:val="both"/>
              <w:rPr>
                <w:rFonts w:cs="Arial"/>
                <w:sz w:val="24"/>
                <w:szCs w:val="24"/>
              </w:rPr>
            </w:pPr>
          </w:p>
        </w:tc>
        <w:tc>
          <w:tcPr>
            <w:tcW w:w="1890" w:type="dxa"/>
            <w:tcBorders>
              <w:left w:val="double" w:sz="4" w:space="0" w:color="auto"/>
              <w:bottom w:val="double" w:sz="4" w:space="0" w:color="auto"/>
              <w:right w:val="double" w:sz="4" w:space="0" w:color="auto"/>
            </w:tcBorders>
          </w:tcPr>
          <w:p w:rsidR="00342393" w:rsidRPr="003F0B37" w:rsidRDefault="00342393" w:rsidP="0001363E">
            <w:pPr>
              <w:tabs>
                <w:tab w:val="center" w:pos="4320"/>
                <w:tab w:val="right" w:pos="8640"/>
              </w:tabs>
              <w:jc w:val="center"/>
              <w:rPr>
                <w:rFonts w:cs="Arial"/>
                <w:sz w:val="24"/>
                <w:szCs w:val="24"/>
              </w:rPr>
            </w:pPr>
            <w:r w:rsidRPr="003F0B37">
              <w:rPr>
                <w:rFonts w:cs="Arial"/>
                <w:sz w:val="24"/>
                <w:szCs w:val="24"/>
              </w:rPr>
              <w:t>3</w:t>
            </w:r>
          </w:p>
        </w:tc>
      </w:tr>
      <w:tr w:rsidR="00342393" w:rsidRPr="003F0B37" w:rsidTr="0001363E">
        <w:trPr>
          <w:jc w:val="center"/>
        </w:trPr>
        <w:tc>
          <w:tcPr>
            <w:tcW w:w="1998" w:type="dxa"/>
            <w:tcBorders>
              <w:top w:val="double" w:sz="4" w:space="0" w:color="auto"/>
              <w:left w:val="double" w:sz="4" w:space="0" w:color="auto"/>
              <w:bottom w:val="double" w:sz="4" w:space="0" w:color="auto"/>
              <w:right w:val="double" w:sz="4" w:space="0" w:color="auto"/>
            </w:tcBorders>
          </w:tcPr>
          <w:p w:rsidR="00342393" w:rsidRPr="003F0B37" w:rsidRDefault="00342393" w:rsidP="0001363E">
            <w:pPr>
              <w:tabs>
                <w:tab w:val="center" w:pos="4320"/>
                <w:tab w:val="right" w:pos="8640"/>
              </w:tabs>
              <w:jc w:val="center"/>
              <w:rPr>
                <w:rFonts w:cs="Arial"/>
                <w:sz w:val="24"/>
                <w:szCs w:val="24"/>
              </w:rPr>
            </w:pPr>
            <w:r w:rsidRPr="003F0B37">
              <w:rPr>
                <w:rFonts w:cs="Arial"/>
                <w:sz w:val="24"/>
                <w:szCs w:val="24"/>
              </w:rPr>
              <w:t>3 weeks</w:t>
            </w:r>
          </w:p>
        </w:tc>
        <w:tc>
          <w:tcPr>
            <w:tcW w:w="1440" w:type="dxa"/>
            <w:tcBorders>
              <w:top w:val="double" w:sz="4" w:space="0" w:color="auto"/>
              <w:left w:val="double" w:sz="4" w:space="0" w:color="auto"/>
              <w:bottom w:val="double" w:sz="4" w:space="0" w:color="auto"/>
              <w:right w:val="double" w:sz="4" w:space="0" w:color="auto"/>
            </w:tcBorders>
            <w:shd w:val="clear" w:color="auto" w:fill="00B050"/>
          </w:tcPr>
          <w:p w:rsidR="00342393" w:rsidRPr="003F0B37" w:rsidRDefault="00342393" w:rsidP="0001363E">
            <w:pPr>
              <w:tabs>
                <w:tab w:val="center" w:pos="4320"/>
                <w:tab w:val="right" w:pos="8640"/>
              </w:tabs>
              <w:jc w:val="both"/>
              <w:rPr>
                <w:rFonts w:cs="Arial"/>
                <w:sz w:val="24"/>
                <w:szCs w:val="24"/>
              </w:rPr>
            </w:pPr>
          </w:p>
        </w:tc>
        <w:tc>
          <w:tcPr>
            <w:tcW w:w="1890" w:type="dxa"/>
            <w:tcBorders>
              <w:top w:val="double" w:sz="4" w:space="0" w:color="auto"/>
              <w:left w:val="double" w:sz="4" w:space="0" w:color="auto"/>
              <w:bottom w:val="double" w:sz="4" w:space="0" w:color="auto"/>
              <w:right w:val="double" w:sz="4" w:space="0" w:color="auto"/>
            </w:tcBorders>
          </w:tcPr>
          <w:p w:rsidR="00342393" w:rsidRPr="003F0B37" w:rsidRDefault="00342393" w:rsidP="0001363E">
            <w:pPr>
              <w:tabs>
                <w:tab w:val="center" w:pos="4320"/>
                <w:tab w:val="right" w:pos="8640"/>
              </w:tabs>
              <w:jc w:val="center"/>
              <w:rPr>
                <w:rFonts w:cs="Arial"/>
                <w:sz w:val="24"/>
                <w:szCs w:val="24"/>
              </w:rPr>
            </w:pPr>
            <w:r w:rsidRPr="003F0B37">
              <w:rPr>
                <w:rFonts w:cs="Arial"/>
                <w:sz w:val="24"/>
                <w:szCs w:val="24"/>
              </w:rPr>
              <w:t>2</w:t>
            </w:r>
          </w:p>
        </w:tc>
      </w:tr>
      <w:tr w:rsidR="00342393" w:rsidRPr="003F0B37" w:rsidTr="0001363E">
        <w:trPr>
          <w:jc w:val="center"/>
        </w:trPr>
        <w:tc>
          <w:tcPr>
            <w:tcW w:w="1998" w:type="dxa"/>
            <w:tcBorders>
              <w:top w:val="double" w:sz="4" w:space="0" w:color="auto"/>
              <w:left w:val="double" w:sz="4" w:space="0" w:color="auto"/>
              <w:bottom w:val="double" w:sz="4" w:space="0" w:color="auto"/>
              <w:right w:val="double" w:sz="4" w:space="0" w:color="auto"/>
            </w:tcBorders>
          </w:tcPr>
          <w:p w:rsidR="00342393" w:rsidRPr="003F0B37" w:rsidRDefault="00342393" w:rsidP="0001363E">
            <w:pPr>
              <w:tabs>
                <w:tab w:val="center" w:pos="4320"/>
                <w:tab w:val="right" w:pos="8640"/>
              </w:tabs>
              <w:jc w:val="center"/>
              <w:rPr>
                <w:rFonts w:cs="Arial"/>
                <w:sz w:val="24"/>
                <w:szCs w:val="24"/>
              </w:rPr>
            </w:pPr>
            <w:r w:rsidRPr="003F0B37">
              <w:rPr>
                <w:rFonts w:cs="Arial"/>
                <w:sz w:val="24"/>
                <w:szCs w:val="24"/>
              </w:rPr>
              <w:t>3 weeks +</w:t>
            </w:r>
          </w:p>
        </w:tc>
        <w:tc>
          <w:tcPr>
            <w:tcW w:w="1440" w:type="dxa"/>
            <w:tcBorders>
              <w:top w:val="double" w:sz="4" w:space="0" w:color="auto"/>
              <w:left w:val="double" w:sz="4" w:space="0" w:color="auto"/>
              <w:bottom w:val="double" w:sz="4" w:space="0" w:color="auto"/>
              <w:right w:val="double" w:sz="4" w:space="0" w:color="auto"/>
            </w:tcBorders>
            <w:shd w:val="clear" w:color="auto" w:fill="0070C0"/>
          </w:tcPr>
          <w:p w:rsidR="00342393" w:rsidRPr="003F0B37" w:rsidRDefault="00342393" w:rsidP="0001363E">
            <w:pPr>
              <w:tabs>
                <w:tab w:val="left" w:pos="3285"/>
                <w:tab w:val="center" w:pos="4320"/>
                <w:tab w:val="right" w:pos="8640"/>
              </w:tabs>
              <w:jc w:val="both"/>
              <w:rPr>
                <w:rFonts w:cs="Arial"/>
                <w:sz w:val="24"/>
                <w:szCs w:val="24"/>
              </w:rPr>
            </w:pPr>
          </w:p>
        </w:tc>
        <w:tc>
          <w:tcPr>
            <w:tcW w:w="1890" w:type="dxa"/>
            <w:tcBorders>
              <w:top w:val="double" w:sz="4" w:space="0" w:color="auto"/>
              <w:left w:val="double" w:sz="4" w:space="0" w:color="auto"/>
              <w:bottom w:val="double" w:sz="4" w:space="0" w:color="auto"/>
              <w:right w:val="double" w:sz="4" w:space="0" w:color="auto"/>
            </w:tcBorders>
          </w:tcPr>
          <w:p w:rsidR="00342393" w:rsidRPr="003F0B37" w:rsidRDefault="00342393" w:rsidP="0001363E">
            <w:pPr>
              <w:tabs>
                <w:tab w:val="left" w:pos="3285"/>
                <w:tab w:val="center" w:pos="4320"/>
                <w:tab w:val="right" w:pos="8640"/>
              </w:tabs>
              <w:jc w:val="center"/>
              <w:rPr>
                <w:rFonts w:cs="Arial"/>
                <w:sz w:val="24"/>
                <w:szCs w:val="24"/>
              </w:rPr>
            </w:pPr>
            <w:r w:rsidRPr="003F0B37">
              <w:rPr>
                <w:rFonts w:cs="Arial"/>
                <w:sz w:val="24"/>
                <w:szCs w:val="24"/>
              </w:rPr>
              <w:t>1</w:t>
            </w:r>
          </w:p>
        </w:tc>
      </w:tr>
    </w:tbl>
    <w:p w:rsidR="00342393" w:rsidRPr="003F0B37" w:rsidRDefault="00342393" w:rsidP="0090581E">
      <w:pPr>
        <w:pStyle w:val="Heading1"/>
        <w:rPr>
          <w:rFonts w:asciiTheme="minorHAnsi" w:hAnsiTheme="minorHAnsi"/>
          <w:sz w:val="24"/>
          <w:szCs w:val="24"/>
        </w:rPr>
      </w:pPr>
      <w:r w:rsidRPr="003F0B37">
        <w:rPr>
          <w:rFonts w:asciiTheme="minorHAnsi" w:hAnsiTheme="minorHAnsi"/>
          <w:sz w:val="24"/>
          <w:szCs w:val="24"/>
        </w:rPr>
        <w:br w:type="page"/>
      </w:r>
      <w:bookmarkStart w:id="17" w:name="_Toc178690063"/>
      <w:bookmarkStart w:id="18" w:name="_Toc5010661"/>
      <w:bookmarkStart w:id="19" w:name="_Toc5030016"/>
      <w:r w:rsidRPr="003F0B37">
        <w:rPr>
          <w:rFonts w:asciiTheme="minorHAnsi" w:hAnsiTheme="minorHAnsi"/>
        </w:rPr>
        <w:t>Capital and Special Facility Improvement Requests</w:t>
      </w:r>
      <w:bookmarkEnd w:id="17"/>
      <w:bookmarkEnd w:id="18"/>
      <w:bookmarkEnd w:id="19"/>
    </w:p>
    <w:p w:rsidR="0090581E" w:rsidRPr="003F0B37" w:rsidRDefault="0090581E" w:rsidP="00342393">
      <w:pPr>
        <w:spacing w:line="240" w:lineRule="auto"/>
        <w:jc w:val="both"/>
        <w:rPr>
          <w:rFonts w:cs="Arial"/>
          <w:b/>
          <w:sz w:val="24"/>
          <w:szCs w:val="24"/>
        </w:rPr>
      </w:pPr>
    </w:p>
    <w:p w:rsidR="00342393" w:rsidRPr="003F0B37" w:rsidRDefault="00342393" w:rsidP="00342393">
      <w:pPr>
        <w:spacing w:line="240" w:lineRule="auto"/>
        <w:jc w:val="both"/>
        <w:rPr>
          <w:rFonts w:cs="Arial"/>
          <w:b/>
          <w:sz w:val="24"/>
          <w:szCs w:val="24"/>
        </w:rPr>
      </w:pPr>
      <w:r w:rsidRPr="003F0B37">
        <w:rPr>
          <w:rFonts w:cs="Arial"/>
          <w:b/>
          <w:sz w:val="24"/>
          <w:szCs w:val="24"/>
        </w:rPr>
        <w:t>Policy</w:t>
      </w:r>
    </w:p>
    <w:p w:rsidR="00342393" w:rsidRPr="003F0B37" w:rsidRDefault="00342393" w:rsidP="00342393">
      <w:pPr>
        <w:spacing w:line="240" w:lineRule="auto"/>
        <w:jc w:val="both"/>
        <w:rPr>
          <w:rFonts w:cs="Arial"/>
          <w:sz w:val="24"/>
          <w:szCs w:val="24"/>
        </w:rPr>
      </w:pPr>
      <w:r w:rsidRPr="003F0B37">
        <w:rPr>
          <w:rFonts w:cs="Arial"/>
          <w:sz w:val="24"/>
          <w:szCs w:val="24"/>
        </w:rPr>
        <w:t>All capital and special projects must be approved by the President.</w:t>
      </w:r>
    </w:p>
    <w:p w:rsidR="00342393" w:rsidRPr="003F0B37" w:rsidRDefault="00342393" w:rsidP="00342393">
      <w:pPr>
        <w:spacing w:line="240" w:lineRule="auto"/>
        <w:jc w:val="both"/>
        <w:rPr>
          <w:rFonts w:cs="Arial"/>
          <w:b/>
          <w:sz w:val="24"/>
          <w:szCs w:val="24"/>
        </w:rPr>
      </w:pPr>
      <w:r w:rsidRPr="003F0B37">
        <w:rPr>
          <w:rFonts w:cs="Arial"/>
          <w:b/>
          <w:sz w:val="24"/>
          <w:szCs w:val="24"/>
        </w:rPr>
        <w:t>Procedures</w:t>
      </w:r>
    </w:p>
    <w:p w:rsidR="00342393" w:rsidRPr="003F0B37" w:rsidRDefault="00342393" w:rsidP="00342393">
      <w:pPr>
        <w:spacing w:line="240" w:lineRule="auto"/>
        <w:ind w:left="1440" w:hanging="720"/>
        <w:jc w:val="both"/>
        <w:rPr>
          <w:rFonts w:cs="Arial"/>
          <w:sz w:val="24"/>
          <w:szCs w:val="24"/>
        </w:rPr>
      </w:pPr>
      <w:r w:rsidRPr="003F0B37">
        <w:rPr>
          <w:rFonts w:cs="Arial"/>
          <w:sz w:val="24"/>
          <w:szCs w:val="24"/>
        </w:rPr>
        <w:t>1.</w:t>
      </w:r>
      <w:r w:rsidRPr="003F0B37">
        <w:rPr>
          <w:rFonts w:cs="Arial"/>
          <w:sz w:val="24"/>
          <w:szCs w:val="24"/>
        </w:rPr>
        <w:tab/>
        <w:t>Requests for facility improvements should be approved by the appropriate Vice President and submitted to the Department of Facilities &amp; Construction Management using the standard “Projects Request Form,” which covers requests for all Facilities &amp; Construction Management services other than routine maintenance.  Special project request would include an alteration or addition to a room or building, new or altered utilities, back-up air-conditioning units, connections to utility lines, new shelves, new doorways, new furniture, carpeting, etc.  Funding for facility improvements may be required by the requesting department.</w:t>
      </w:r>
    </w:p>
    <w:p w:rsidR="00342393" w:rsidRPr="003F0B37" w:rsidRDefault="00342393" w:rsidP="00342393">
      <w:pPr>
        <w:spacing w:line="240" w:lineRule="auto"/>
        <w:ind w:left="1440" w:hanging="720"/>
        <w:jc w:val="both"/>
        <w:rPr>
          <w:rFonts w:cs="Arial"/>
          <w:sz w:val="24"/>
          <w:szCs w:val="24"/>
        </w:rPr>
      </w:pPr>
      <w:r w:rsidRPr="003F0B37">
        <w:rPr>
          <w:rFonts w:cs="Arial"/>
          <w:sz w:val="24"/>
          <w:szCs w:val="24"/>
        </w:rPr>
        <w:t>2.</w:t>
      </w:r>
      <w:r w:rsidRPr="003F0B37">
        <w:rPr>
          <w:rFonts w:cs="Arial"/>
          <w:sz w:val="24"/>
          <w:szCs w:val="24"/>
        </w:rPr>
        <w:tab/>
        <w:t>The Department of Facilities &amp; Construction Management will determine feasibility of the project and cost estimates.</w:t>
      </w:r>
    </w:p>
    <w:p w:rsidR="00342393" w:rsidRPr="003F0B37" w:rsidRDefault="00342393" w:rsidP="00342393">
      <w:pPr>
        <w:spacing w:line="240" w:lineRule="auto"/>
        <w:ind w:left="1440" w:hanging="720"/>
        <w:jc w:val="both"/>
        <w:rPr>
          <w:rFonts w:cs="Arial"/>
          <w:sz w:val="24"/>
          <w:szCs w:val="24"/>
        </w:rPr>
      </w:pPr>
      <w:r w:rsidRPr="003F0B37">
        <w:rPr>
          <w:rFonts w:cs="Arial"/>
          <w:sz w:val="24"/>
          <w:szCs w:val="24"/>
        </w:rPr>
        <w:t>3.</w:t>
      </w:r>
      <w:r w:rsidRPr="003F0B37">
        <w:rPr>
          <w:rFonts w:cs="Arial"/>
          <w:sz w:val="24"/>
          <w:szCs w:val="24"/>
        </w:rPr>
        <w:tab/>
        <w:t xml:space="preserve">The Department of Facilities &amp; Construction </w:t>
      </w:r>
      <w:r w:rsidR="002425B4" w:rsidRPr="003F0B37">
        <w:rPr>
          <w:rFonts w:cs="Arial"/>
          <w:sz w:val="24"/>
          <w:szCs w:val="24"/>
        </w:rPr>
        <w:t>Management’s Executive</w:t>
      </w:r>
      <w:r w:rsidRPr="003F0B37">
        <w:rPr>
          <w:rFonts w:cs="Arial"/>
          <w:sz w:val="24"/>
          <w:szCs w:val="24"/>
        </w:rPr>
        <w:t xml:space="preserve"> Director will submit a recommendation to the Vice President for Business &amp; Finance.</w:t>
      </w:r>
    </w:p>
    <w:p w:rsidR="00342393" w:rsidRPr="003F0B37" w:rsidRDefault="00342393" w:rsidP="00342393">
      <w:pPr>
        <w:spacing w:line="240" w:lineRule="auto"/>
        <w:ind w:left="1440" w:hanging="720"/>
        <w:jc w:val="both"/>
        <w:rPr>
          <w:rFonts w:cs="Arial"/>
          <w:sz w:val="24"/>
          <w:szCs w:val="24"/>
        </w:rPr>
      </w:pPr>
      <w:r w:rsidRPr="003F0B37">
        <w:rPr>
          <w:rFonts w:cs="Arial"/>
          <w:sz w:val="24"/>
          <w:szCs w:val="24"/>
        </w:rPr>
        <w:t>4.</w:t>
      </w:r>
      <w:r w:rsidRPr="003F0B37">
        <w:rPr>
          <w:rFonts w:cs="Arial"/>
          <w:sz w:val="24"/>
          <w:szCs w:val="24"/>
        </w:rPr>
        <w:tab/>
        <w:t>All capital improvement projects and/or special projects must be approved by the President.</w:t>
      </w:r>
    </w:p>
    <w:p w:rsidR="00342393" w:rsidRPr="003F0B37" w:rsidRDefault="00342393" w:rsidP="00342393">
      <w:pPr>
        <w:spacing w:line="240" w:lineRule="auto"/>
        <w:ind w:left="1440" w:hanging="720"/>
        <w:jc w:val="both"/>
        <w:rPr>
          <w:rFonts w:cs="Arial"/>
          <w:sz w:val="24"/>
          <w:szCs w:val="24"/>
        </w:rPr>
      </w:pPr>
      <w:r w:rsidRPr="003F0B37">
        <w:rPr>
          <w:rFonts w:cs="Arial"/>
          <w:sz w:val="24"/>
          <w:szCs w:val="24"/>
        </w:rPr>
        <w:t>5.</w:t>
      </w:r>
      <w:r w:rsidRPr="003F0B37">
        <w:rPr>
          <w:rFonts w:cs="Arial"/>
          <w:sz w:val="24"/>
          <w:szCs w:val="24"/>
        </w:rPr>
        <w:tab/>
        <w:t>Upon approval, the project will be returned to the Department of Facilities &amp; Construction Management for execution and a time schedule will be established.</w:t>
      </w:r>
    </w:p>
    <w:p w:rsidR="00342393" w:rsidRPr="003F0B37" w:rsidRDefault="00342393" w:rsidP="00342393">
      <w:pPr>
        <w:spacing w:line="240" w:lineRule="auto"/>
        <w:jc w:val="both"/>
        <w:rPr>
          <w:rFonts w:cs="Arial"/>
          <w:sz w:val="24"/>
          <w:szCs w:val="24"/>
        </w:rPr>
      </w:pPr>
    </w:p>
    <w:p w:rsidR="00342393" w:rsidRPr="003F0B37" w:rsidRDefault="00342393" w:rsidP="00342393">
      <w:pPr>
        <w:spacing w:line="240" w:lineRule="auto"/>
        <w:jc w:val="both"/>
        <w:rPr>
          <w:rFonts w:cs="Arial"/>
          <w:sz w:val="24"/>
          <w:szCs w:val="24"/>
        </w:rPr>
      </w:pPr>
    </w:p>
    <w:p w:rsidR="00342393" w:rsidRPr="003F0B37" w:rsidRDefault="00342393" w:rsidP="00342393">
      <w:pPr>
        <w:spacing w:line="240" w:lineRule="auto"/>
        <w:jc w:val="both"/>
        <w:rPr>
          <w:rFonts w:cs="Arial"/>
          <w:sz w:val="24"/>
          <w:szCs w:val="24"/>
        </w:rPr>
      </w:pPr>
    </w:p>
    <w:p w:rsidR="00342393" w:rsidRPr="003F0B37" w:rsidRDefault="00342393" w:rsidP="00342393">
      <w:pPr>
        <w:spacing w:line="240" w:lineRule="auto"/>
        <w:jc w:val="both"/>
        <w:rPr>
          <w:rFonts w:cs="Arial"/>
          <w:sz w:val="24"/>
          <w:szCs w:val="24"/>
        </w:rPr>
      </w:pPr>
    </w:p>
    <w:p w:rsidR="00342393" w:rsidRPr="003F0B37" w:rsidRDefault="00342393" w:rsidP="0090581E">
      <w:pPr>
        <w:pStyle w:val="Heading1"/>
        <w:rPr>
          <w:rFonts w:asciiTheme="minorHAnsi" w:hAnsiTheme="minorHAnsi"/>
        </w:rPr>
      </w:pPr>
      <w:r w:rsidRPr="003F0B37">
        <w:rPr>
          <w:rFonts w:asciiTheme="minorHAnsi" w:hAnsiTheme="minorHAnsi"/>
        </w:rPr>
        <w:br w:type="page"/>
      </w:r>
      <w:bookmarkStart w:id="20" w:name="_Toc178690065"/>
      <w:bookmarkStart w:id="21" w:name="_Toc5010662"/>
      <w:bookmarkStart w:id="22" w:name="_Toc5030017"/>
      <w:r w:rsidRPr="003F0B37">
        <w:rPr>
          <w:rFonts w:asciiTheme="minorHAnsi" w:hAnsiTheme="minorHAnsi"/>
        </w:rPr>
        <w:t>Alert Manager</w:t>
      </w:r>
      <w:bookmarkEnd w:id="20"/>
      <w:bookmarkEnd w:id="21"/>
      <w:bookmarkEnd w:id="22"/>
    </w:p>
    <w:p w:rsidR="00342393" w:rsidRPr="003F0B37" w:rsidRDefault="00342393" w:rsidP="00342393">
      <w:pPr>
        <w:pStyle w:val="Heading3"/>
        <w:rPr>
          <w:rFonts w:asciiTheme="minorHAnsi" w:hAnsiTheme="minorHAnsi"/>
        </w:rPr>
      </w:pPr>
      <w:bookmarkStart w:id="23" w:name="_Toc5010663"/>
      <w:bookmarkStart w:id="24" w:name="_Toc5030018"/>
      <w:r w:rsidRPr="003F0B37">
        <w:rPr>
          <w:rFonts w:asciiTheme="minorHAnsi" w:hAnsiTheme="minorHAnsi"/>
        </w:rPr>
        <w:t>Policy</w:t>
      </w:r>
      <w:bookmarkEnd w:id="23"/>
      <w:bookmarkEnd w:id="24"/>
    </w:p>
    <w:p w:rsidR="00342393" w:rsidRPr="003F0B37" w:rsidRDefault="00342393" w:rsidP="00342393">
      <w:pPr>
        <w:spacing w:line="240" w:lineRule="auto"/>
        <w:jc w:val="both"/>
        <w:rPr>
          <w:rFonts w:cs="Arial"/>
          <w:b/>
          <w:sz w:val="24"/>
          <w:szCs w:val="24"/>
        </w:rPr>
      </w:pPr>
      <w:r w:rsidRPr="003F0B37">
        <w:rPr>
          <w:rFonts w:cs="Arial"/>
          <w:sz w:val="24"/>
          <w:szCs w:val="24"/>
        </w:rPr>
        <w:t>Each department within the Department of Facilities &amp; Construction Management is supervised by a Manager.  This Manager will be periodically assigned as an ALERT MANAGER.  The Alert Manager serves as the single point of contact for the department during non-business hours.</w:t>
      </w:r>
    </w:p>
    <w:p w:rsidR="00342393" w:rsidRPr="003F0B37" w:rsidRDefault="00342393" w:rsidP="00342393">
      <w:pPr>
        <w:pStyle w:val="Heading3"/>
        <w:rPr>
          <w:rFonts w:asciiTheme="minorHAnsi" w:hAnsiTheme="minorHAnsi"/>
        </w:rPr>
      </w:pPr>
      <w:bookmarkStart w:id="25" w:name="_Toc5010664"/>
      <w:bookmarkStart w:id="26" w:name="_Toc5030019"/>
      <w:r w:rsidRPr="003F0B37">
        <w:rPr>
          <w:rFonts w:asciiTheme="minorHAnsi" w:hAnsiTheme="minorHAnsi"/>
        </w:rPr>
        <w:t>Procedures</w:t>
      </w:r>
      <w:bookmarkEnd w:id="25"/>
      <w:bookmarkEnd w:id="26"/>
    </w:p>
    <w:p w:rsidR="00342393" w:rsidRPr="003F0B37" w:rsidRDefault="00342393" w:rsidP="00342393">
      <w:pPr>
        <w:spacing w:line="240" w:lineRule="auto"/>
        <w:jc w:val="both"/>
        <w:rPr>
          <w:rFonts w:cs="Arial"/>
          <w:sz w:val="24"/>
          <w:szCs w:val="24"/>
        </w:rPr>
      </w:pPr>
      <w:r w:rsidRPr="003F0B37">
        <w:rPr>
          <w:rFonts w:cs="Arial"/>
          <w:sz w:val="24"/>
          <w:szCs w:val="24"/>
        </w:rPr>
        <w:t>To serve as the Alert Manager, an employee must meet the following requirements:</w:t>
      </w:r>
    </w:p>
    <w:p w:rsidR="00342393" w:rsidRPr="003F0B37" w:rsidRDefault="00342393" w:rsidP="00342393">
      <w:pPr>
        <w:numPr>
          <w:ilvl w:val="0"/>
          <w:numId w:val="8"/>
        </w:numPr>
        <w:spacing w:after="0" w:line="240" w:lineRule="auto"/>
        <w:jc w:val="both"/>
        <w:rPr>
          <w:rFonts w:cs="Arial"/>
          <w:sz w:val="24"/>
          <w:szCs w:val="24"/>
        </w:rPr>
      </w:pPr>
      <w:r w:rsidRPr="003F0B37">
        <w:rPr>
          <w:rFonts w:cs="Arial"/>
          <w:sz w:val="24"/>
          <w:szCs w:val="24"/>
        </w:rPr>
        <w:t>Have been employed by Jackson State University, as a manager/supervisor within the Department of Facilities &amp; Construction Management, for at least one hundred and eighty (180) days.</w:t>
      </w:r>
    </w:p>
    <w:p w:rsidR="00342393" w:rsidRPr="003F0B37" w:rsidRDefault="00342393" w:rsidP="00342393">
      <w:pPr>
        <w:numPr>
          <w:ilvl w:val="0"/>
          <w:numId w:val="8"/>
        </w:numPr>
        <w:spacing w:after="0" w:line="240" w:lineRule="auto"/>
        <w:jc w:val="both"/>
        <w:rPr>
          <w:rFonts w:cs="Arial"/>
          <w:sz w:val="24"/>
          <w:szCs w:val="24"/>
        </w:rPr>
      </w:pPr>
      <w:r w:rsidRPr="003F0B37">
        <w:rPr>
          <w:rFonts w:cs="Arial"/>
          <w:sz w:val="24"/>
          <w:szCs w:val="24"/>
        </w:rPr>
        <w:t>Must have demonstrated the ability to assume the responsibilities as an ALERT MANAGER.</w:t>
      </w:r>
    </w:p>
    <w:p w:rsidR="00342393" w:rsidRPr="003F0B37" w:rsidRDefault="00342393" w:rsidP="00342393">
      <w:pPr>
        <w:numPr>
          <w:ilvl w:val="0"/>
          <w:numId w:val="8"/>
        </w:numPr>
        <w:spacing w:after="0" w:line="240" w:lineRule="auto"/>
        <w:jc w:val="both"/>
        <w:rPr>
          <w:rFonts w:cs="Arial"/>
          <w:sz w:val="24"/>
          <w:szCs w:val="24"/>
        </w:rPr>
      </w:pPr>
      <w:r w:rsidRPr="003F0B37">
        <w:rPr>
          <w:rFonts w:cs="Arial"/>
          <w:sz w:val="24"/>
          <w:szCs w:val="24"/>
        </w:rPr>
        <w:t>Must be knowledgeable in the functions and operations of Jackson State University, specifically, within the Department of Facilities &amp; Construction Management.</w:t>
      </w:r>
    </w:p>
    <w:p w:rsidR="00342393" w:rsidRPr="003F0B37" w:rsidRDefault="00342393" w:rsidP="00342393">
      <w:pPr>
        <w:numPr>
          <w:ilvl w:val="0"/>
          <w:numId w:val="8"/>
        </w:numPr>
        <w:spacing w:after="0" w:line="240" w:lineRule="auto"/>
        <w:jc w:val="both"/>
        <w:rPr>
          <w:rFonts w:cs="Arial"/>
          <w:sz w:val="24"/>
          <w:szCs w:val="24"/>
        </w:rPr>
      </w:pPr>
      <w:r w:rsidRPr="003F0B37">
        <w:rPr>
          <w:rFonts w:cs="Arial"/>
          <w:sz w:val="24"/>
          <w:szCs w:val="24"/>
        </w:rPr>
        <w:t>Must be approved by the Executive Director of Facilities &amp; Construction Management to be placed on the ALERT MANAGER list.</w:t>
      </w:r>
    </w:p>
    <w:p w:rsidR="00342393" w:rsidRPr="003F0B37" w:rsidRDefault="00342393" w:rsidP="00342393">
      <w:pPr>
        <w:spacing w:line="240" w:lineRule="auto"/>
        <w:jc w:val="both"/>
        <w:rPr>
          <w:rFonts w:cs="Arial"/>
          <w:sz w:val="24"/>
          <w:szCs w:val="24"/>
        </w:rPr>
      </w:pPr>
    </w:p>
    <w:p w:rsidR="00342393" w:rsidRPr="003F0B37" w:rsidRDefault="00342393" w:rsidP="00342393">
      <w:pPr>
        <w:spacing w:line="240" w:lineRule="auto"/>
        <w:jc w:val="both"/>
        <w:rPr>
          <w:rFonts w:cs="Arial"/>
          <w:sz w:val="24"/>
          <w:szCs w:val="24"/>
        </w:rPr>
      </w:pPr>
      <w:r w:rsidRPr="003F0B37">
        <w:rPr>
          <w:rFonts w:cs="Arial"/>
          <w:sz w:val="24"/>
          <w:szCs w:val="24"/>
        </w:rPr>
        <w:t>The ALERT MANAGER is an integral part of the Department of Facilities &amp; Construction Management’s operations.  The following is a list of responsibilities, which is not all-inclusive of the ALERT MANAGER:</w:t>
      </w:r>
    </w:p>
    <w:p w:rsidR="00342393" w:rsidRPr="003F0B37" w:rsidRDefault="00342393" w:rsidP="00342393">
      <w:pPr>
        <w:numPr>
          <w:ilvl w:val="0"/>
          <w:numId w:val="9"/>
        </w:numPr>
        <w:spacing w:after="0" w:line="240" w:lineRule="auto"/>
        <w:jc w:val="both"/>
        <w:rPr>
          <w:rFonts w:cs="Arial"/>
          <w:sz w:val="24"/>
          <w:szCs w:val="24"/>
        </w:rPr>
      </w:pPr>
      <w:r w:rsidRPr="003F0B37">
        <w:rPr>
          <w:rFonts w:cs="Arial"/>
          <w:sz w:val="24"/>
          <w:szCs w:val="24"/>
        </w:rPr>
        <w:t>Serve as the Point-of-Contact for the Department of Facilities &amp; Construction Management, after 5:00 p.m. -8:00 a.m. weekdays and on weekends.</w:t>
      </w:r>
    </w:p>
    <w:p w:rsidR="00342393" w:rsidRPr="003F0B37" w:rsidRDefault="00342393" w:rsidP="00342393">
      <w:pPr>
        <w:numPr>
          <w:ilvl w:val="0"/>
          <w:numId w:val="9"/>
        </w:numPr>
        <w:spacing w:after="0" w:line="240" w:lineRule="auto"/>
        <w:jc w:val="both"/>
        <w:rPr>
          <w:rFonts w:cs="Arial"/>
          <w:sz w:val="24"/>
          <w:szCs w:val="24"/>
        </w:rPr>
        <w:sectPr w:rsidR="00342393" w:rsidRPr="003F0B37" w:rsidSect="0001363E">
          <w:pgSz w:w="12240" w:h="15840"/>
          <w:pgMar w:top="1440" w:right="1440" w:bottom="1440" w:left="1440" w:header="720" w:footer="1440" w:gutter="0"/>
          <w:cols w:space="720"/>
          <w:docGrid w:linePitch="299"/>
        </w:sectPr>
      </w:pPr>
      <w:r w:rsidRPr="003F0B37">
        <w:rPr>
          <w:rFonts w:cs="Arial"/>
          <w:sz w:val="24"/>
          <w:szCs w:val="24"/>
        </w:rPr>
        <w:t xml:space="preserve">Respond to all calls from Campus Police in a timely fashion. </w:t>
      </w:r>
    </w:p>
    <w:p w:rsidR="00342393" w:rsidRPr="003F0B37" w:rsidRDefault="00342393" w:rsidP="00342393">
      <w:pPr>
        <w:spacing w:line="240" w:lineRule="auto"/>
        <w:jc w:val="both"/>
        <w:rPr>
          <w:rFonts w:cs="Arial"/>
          <w:sz w:val="24"/>
          <w:szCs w:val="24"/>
        </w:rPr>
      </w:pPr>
    </w:p>
    <w:p w:rsidR="00342393" w:rsidRPr="003F0B37" w:rsidRDefault="00342393" w:rsidP="00342393">
      <w:pPr>
        <w:spacing w:line="240" w:lineRule="auto"/>
        <w:jc w:val="both"/>
        <w:rPr>
          <w:rFonts w:cs="Arial"/>
          <w:sz w:val="24"/>
          <w:szCs w:val="24"/>
        </w:rPr>
      </w:pPr>
      <w:r w:rsidRPr="003F0B37">
        <w:rPr>
          <w:rFonts w:cs="Arial"/>
          <w:sz w:val="24"/>
          <w:szCs w:val="24"/>
        </w:rPr>
        <w:t xml:space="preserve">Provide a written report to the Executive Director for FCM, Associate Director of FCM, and Assistant Director of Maintenance and Construction no later than 12:00 p.m. on the Monday. </w:t>
      </w:r>
    </w:p>
    <w:p w:rsidR="00342393" w:rsidRPr="003F0B37" w:rsidRDefault="00342393" w:rsidP="00342393">
      <w:pPr>
        <w:pStyle w:val="Heading3"/>
        <w:rPr>
          <w:rFonts w:asciiTheme="minorHAnsi" w:hAnsiTheme="minorHAnsi"/>
        </w:rPr>
      </w:pPr>
      <w:bookmarkStart w:id="27" w:name="_Toc5010665"/>
      <w:bookmarkStart w:id="28" w:name="_Toc5030020"/>
      <w:r w:rsidRPr="003F0B37">
        <w:rPr>
          <w:rFonts w:asciiTheme="minorHAnsi" w:hAnsiTheme="minorHAnsi"/>
        </w:rPr>
        <w:t>The Alert Manual</w:t>
      </w:r>
      <w:bookmarkEnd w:id="27"/>
      <w:bookmarkEnd w:id="28"/>
    </w:p>
    <w:p w:rsidR="00342393" w:rsidRPr="003F0B37" w:rsidRDefault="00342393" w:rsidP="00342393">
      <w:pPr>
        <w:tabs>
          <w:tab w:val="left" w:pos="0"/>
          <w:tab w:val="left" w:pos="720"/>
        </w:tabs>
        <w:spacing w:line="240" w:lineRule="auto"/>
        <w:jc w:val="both"/>
        <w:rPr>
          <w:rFonts w:cs="Arial"/>
          <w:color w:val="000000"/>
          <w:sz w:val="24"/>
          <w:szCs w:val="24"/>
        </w:rPr>
      </w:pPr>
      <w:r w:rsidRPr="003F0B37">
        <w:rPr>
          <w:rFonts w:cs="Arial"/>
          <w:color w:val="000000"/>
          <w:sz w:val="24"/>
          <w:szCs w:val="24"/>
        </w:rPr>
        <w:t xml:space="preserve">All Alert Managers will be required to maintain Weekend Alert Manual during respective scheduled week. </w:t>
      </w:r>
      <w:r w:rsidRPr="003F0B37">
        <w:rPr>
          <w:rFonts w:cs="Arial"/>
          <w:bCs/>
          <w:color w:val="000000"/>
          <w:sz w:val="24"/>
          <w:szCs w:val="24"/>
        </w:rPr>
        <w:t>This manual has been implemented to track all weekly emergency calls and weekend scheduled work.</w:t>
      </w:r>
    </w:p>
    <w:p w:rsidR="00342393" w:rsidRPr="003F0B37" w:rsidRDefault="00342393" w:rsidP="00342393">
      <w:pPr>
        <w:pStyle w:val="Level1"/>
        <w:numPr>
          <w:ilvl w:val="0"/>
          <w:numId w:val="14"/>
        </w:numPr>
        <w:tabs>
          <w:tab w:val="left" w:pos="720"/>
          <w:tab w:val="left" w:pos="1440"/>
        </w:tabs>
        <w:ind w:left="1440" w:hanging="1440"/>
        <w:rPr>
          <w:rFonts w:asciiTheme="minorHAnsi" w:hAnsiTheme="minorHAnsi" w:cs="Arial"/>
          <w:color w:val="000000"/>
        </w:rPr>
      </w:pPr>
      <w:r w:rsidRPr="003F0B37">
        <w:rPr>
          <w:rFonts w:asciiTheme="minorHAnsi" w:hAnsiTheme="minorHAnsi" w:cs="Arial"/>
          <w:color w:val="000000"/>
        </w:rPr>
        <w:t>This manual will updated each Friday at 8:00 a.m.</w:t>
      </w:r>
    </w:p>
    <w:p w:rsidR="00342393" w:rsidRPr="003F0B37" w:rsidRDefault="00342393" w:rsidP="00342393">
      <w:pPr>
        <w:pStyle w:val="Level1"/>
        <w:tabs>
          <w:tab w:val="left" w:pos="720"/>
          <w:tab w:val="left" w:pos="1440"/>
        </w:tabs>
        <w:ind w:left="1440"/>
        <w:rPr>
          <w:rFonts w:asciiTheme="minorHAnsi" w:hAnsiTheme="minorHAnsi" w:cs="Arial"/>
          <w:color w:val="000000"/>
        </w:rPr>
      </w:pPr>
      <w:r w:rsidRPr="003F0B37">
        <w:rPr>
          <w:rFonts w:asciiTheme="minorHAnsi" w:hAnsiTheme="minorHAnsi" w:cs="Arial"/>
          <w:color w:val="000000"/>
        </w:rPr>
        <w:t xml:space="preserve">   </w:t>
      </w:r>
    </w:p>
    <w:p w:rsidR="00342393" w:rsidRPr="003F0B37" w:rsidRDefault="00342393" w:rsidP="00342393">
      <w:pPr>
        <w:pStyle w:val="Level1"/>
        <w:numPr>
          <w:ilvl w:val="0"/>
          <w:numId w:val="14"/>
        </w:numPr>
        <w:tabs>
          <w:tab w:val="left" w:pos="720"/>
          <w:tab w:val="left" w:pos="1440"/>
        </w:tabs>
        <w:ind w:left="1440" w:hanging="1440"/>
        <w:rPr>
          <w:rFonts w:asciiTheme="minorHAnsi" w:hAnsiTheme="minorHAnsi" w:cs="Arial"/>
          <w:color w:val="000000"/>
        </w:rPr>
      </w:pPr>
      <w:r w:rsidRPr="003F0B37">
        <w:rPr>
          <w:rFonts w:asciiTheme="minorHAnsi" w:hAnsiTheme="minorHAnsi" w:cs="Arial"/>
          <w:color w:val="000000"/>
        </w:rPr>
        <w:t>The Customer Care Center will forward the manual to the Alert Manager on duty for upcoming week.</w:t>
      </w:r>
      <w:r w:rsidRPr="003F0B37">
        <w:rPr>
          <w:rFonts w:asciiTheme="minorHAnsi" w:hAnsiTheme="minorHAnsi" w:cs="Arial"/>
          <w:color w:val="000000"/>
        </w:rPr>
        <w:tab/>
      </w:r>
    </w:p>
    <w:p w:rsidR="00342393" w:rsidRPr="003F0B37" w:rsidRDefault="00342393" w:rsidP="00342393">
      <w:pPr>
        <w:pStyle w:val="Level1"/>
        <w:numPr>
          <w:ilvl w:val="0"/>
          <w:numId w:val="15"/>
        </w:numPr>
        <w:tabs>
          <w:tab w:val="left" w:pos="720"/>
          <w:tab w:val="left" w:pos="1440"/>
        </w:tabs>
        <w:rPr>
          <w:rFonts w:asciiTheme="minorHAnsi" w:hAnsiTheme="minorHAnsi" w:cs="Arial"/>
          <w:color w:val="000000"/>
        </w:rPr>
      </w:pPr>
      <w:r w:rsidRPr="003F0B37">
        <w:rPr>
          <w:rFonts w:asciiTheme="minorHAnsi" w:hAnsiTheme="minorHAnsi" w:cs="Arial"/>
          <w:color w:val="000000"/>
        </w:rPr>
        <w:t>The Manual will consist of the following: Alert Manager Procedure Manual, Emergency Call Back Log, Emergency Service Numbers, and Master Alert Schedule.</w:t>
      </w:r>
    </w:p>
    <w:p w:rsidR="00342393" w:rsidRPr="003F0B37" w:rsidRDefault="00342393" w:rsidP="00342393">
      <w:pPr>
        <w:pStyle w:val="Level1"/>
        <w:tabs>
          <w:tab w:val="left" w:pos="720"/>
          <w:tab w:val="left" w:pos="1440"/>
        </w:tabs>
        <w:ind w:left="2160"/>
        <w:rPr>
          <w:rFonts w:asciiTheme="minorHAnsi" w:hAnsiTheme="minorHAnsi" w:cs="Arial"/>
          <w:color w:val="000000"/>
        </w:rPr>
      </w:pPr>
    </w:p>
    <w:p w:rsidR="00342393" w:rsidRPr="003F0B37" w:rsidRDefault="00342393" w:rsidP="00342393">
      <w:pPr>
        <w:numPr>
          <w:ilvl w:val="12"/>
          <w:numId w:val="0"/>
        </w:numPr>
        <w:tabs>
          <w:tab w:val="left" w:pos="720"/>
          <w:tab w:val="left" w:pos="1440"/>
        </w:tabs>
        <w:spacing w:line="240" w:lineRule="auto"/>
        <w:ind w:left="1440" w:hanging="1440"/>
        <w:jc w:val="both"/>
        <w:rPr>
          <w:rFonts w:cs="Arial"/>
          <w:color w:val="000000"/>
          <w:sz w:val="24"/>
          <w:szCs w:val="24"/>
        </w:rPr>
      </w:pPr>
      <w:r w:rsidRPr="003F0B37">
        <w:rPr>
          <w:rFonts w:cs="Arial"/>
          <w:color w:val="000000"/>
          <w:sz w:val="24"/>
          <w:szCs w:val="24"/>
        </w:rPr>
        <w:t>3.</w:t>
      </w:r>
      <w:r w:rsidRPr="003F0B37">
        <w:rPr>
          <w:rFonts w:cs="Arial"/>
          <w:color w:val="000000"/>
          <w:sz w:val="24"/>
          <w:szCs w:val="24"/>
        </w:rPr>
        <w:tab/>
      </w:r>
      <w:r w:rsidRPr="003F0B37">
        <w:rPr>
          <w:rFonts w:cs="Arial"/>
          <w:color w:val="000000"/>
          <w:sz w:val="24"/>
          <w:szCs w:val="24"/>
        </w:rPr>
        <w:tab/>
        <w:t>The Alert Manager will be responsible for submitting work order(s) to Customer Care Center the following morning for all Emergency Call Back Services performed by Trades/and or Contractor.</w:t>
      </w:r>
    </w:p>
    <w:p w:rsidR="00342393" w:rsidRPr="003F0B37" w:rsidRDefault="00342393" w:rsidP="00342393">
      <w:pPr>
        <w:numPr>
          <w:ilvl w:val="12"/>
          <w:numId w:val="0"/>
        </w:numPr>
        <w:tabs>
          <w:tab w:val="left" w:pos="720"/>
          <w:tab w:val="left" w:pos="1440"/>
        </w:tabs>
        <w:spacing w:line="240" w:lineRule="auto"/>
        <w:ind w:left="1440" w:hanging="1440"/>
        <w:jc w:val="both"/>
        <w:rPr>
          <w:rFonts w:cs="Arial"/>
          <w:color w:val="000000"/>
          <w:sz w:val="24"/>
          <w:szCs w:val="24"/>
        </w:rPr>
      </w:pPr>
      <w:r w:rsidRPr="003F0B37">
        <w:rPr>
          <w:rFonts w:cs="Arial"/>
          <w:color w:val="000000"/>
          <w:sz w:val="24"/>
          <w:szCs w:val="24"/>
        </w:rPr>
        <w:t>4.</w:t>
      </w:r>
      <w:r w:rsidRPr="003F0B37">
        <w:rPr>
          <w:rFonts w:cs="Arial"/>
          <w:color w:val="000000"/>
          <w:sz w:val="24"/>
          <w:szCs w:val="24"/>
        </w:rPr>
        <w:tab/>
      </w:r>
      <w:r w:rsidRPr="003F0B37">
        <w:rPr>
          <w:rFonts w:cs="Arial"/>
          <w:color w:val="000000"/>
          <w:sz w:val="24"/>
          <w:szCs w:val="24"/>
        </w:rPr>
        <w:tab/>
        <w:t xml:space="preserve">At the end of the Alert Week (Friday Morning @ 8:00 a.m.), the Alert Manager will turn in manual to the Customer Care Center for update.  </w:t>
      </w:r>
    </w:p>
    <w:p w:rsidR="00342393" w:rsidRPr="003F0B37" w:rsidRDefault="00342393" w:rsidP="00342393">
      <w:pPr>
        <w:pStyle w:val="Heading3"/>
        <w:rPr>
          <w:rFonts w:asciiTheme="minorHAnsi" w:hAnsiTheme="minorHAnsi"/>
        </w:rPr>
      </w:pPr>
      <w:bookmarkStart w:id="29" w:name="_Toc5010666"/>
      <w:bookmarkStart w:id="30" w:name="_Toc5030021"/>
      <w:r w:rsidRPr="003F0B37">
        <w:rPr>
          <w:rFonts w:asciiTheme="minorHAnsi" w:hAnsiTheme="minorHAnsi"/>
        </w:rPr>
        <w:t>Responding to Calls from Campus Police</w:t>
      </w:r>
      <w:bookmarkEnd w:id="29"/>
      <w:bookmarkEnd w:id="30"/>
    </w:p>
    <w:p w:rsidR="00342393" w:rsidRPr="003F0B37" w:rsidRDefault="00342393" w:rsidP="00342393">
      <w:pPr>
        <w:spacing w:line="240" w:lineRule="auto"/>
        <w:jc w:val="both"/>
        <w:rPr>
          <w:rFonts w:cs="Arial"/>
          <w:b/>
          <w:i/>
          <w:sz w:val="24"/>
          <w:szCs w:val="24"/>
        </w:rPr>
      </w:pPr>
      <w:r w:rsidRPr="003F0B37">
        <w:rPr>
          <w:rFonts w:cs="Arial"/>
          <w:sz w:val="24"/>
          <w:szCs w:val="24"/>
        </w:rPr>
        <w:t xml:space="preserve">Whenever a call is received from Campus Police during after hours and weekends, the ALERT MANAGER must verify that the conditions are as stated by Campus Police prior to calling our on-call personnel.  Some exceptions include such issues as: power failures, broken water pipes, etc… In these cases the ALERT MANAGER can call the appropriate craft/trade person prior to visiting the site.  However, in all cases the ALERT MANAGER must visit the site to insure that the appropriate corrections have been made.  The position of ALERT MANAGER requires a high degree of judgment. Many times, the problem to which you have been called on is minor in nature and can wait until the next scheduled work day.  </w:t>
      </w:r>
      <w:r w:rsidRPr="003F0B37">
        <w:rPr>
          <w:rFonts w:cs="Arial"/>
          <w:b/>
          <w:i/>
          <w:sz w:val="24"/>
          <w:szCs w:val="24"/>
        </w:rPr>
        <w:t>REMEMBER: MANY PERSONNEL ARE ON HOURLY WAGE AND ARE SUBJECT TO TIME AND A HALF OVERTIME. SO THESE PERSONS SHOULD ONLY BE CALLED OUT IN CASES OF TRUE EMERGENCIES.</w:t>
      </w:r>
    </w:p>
    <w:p w:rsidR="00342393" w:rsidRPr="003F0B37" w:rsidRDefault="00342393" w:rsidP="00342393">
      <w:pPr>
        <w:spacing w:line="240" w:lineRule="auto"/>
        <w:jc w:val="both"/>
        <w:rPr>
          <w:rFonts w:cs="Arial"/>
          <w:b/>
          <w:i/>
          <w:sz w:val="24"/>
          <w:szCs w:val="24"/>
        </w:rPr>
      </w:pPr>
    </w:p>
    <w:p w:rsidR="00342393" w:rsidRPr="003F0B37" w:rsidRDefault="00342393" w:rsidP="00342393">
      <w:pPr>
        <w:spacing w:line="240" w:lineRule="auto"/>
        <w:jc w:val="both"/>
        <w:rPr>
          <w:rFonts w:cs="Arial"/>
          <w:sz w:val="24"/>
          <w:szCs w:val="24"/>
        </w:rPr>
      </w:pPr>
      <w:r w:rsidRPr="003F0B37">
        <w:rPr>
          <w:rFonts w:cs="Arial"/>
          <w:sz w:val="24"/>
          <w:szCs w:val="24"/>
        </w:rPr>
        <w:t>Upon receiving a call regarding an actual emergency, the following persons should be contacted in the order listed below:</w:t>
      </w:r>
    </w:p>
    <w:p w:rsidR="00342393" w:rsidRPr="003F0B37" w:rsidRDefault="00342393" w:rsidP="00342393">
      <w:pPr>
        <w:numPr>
          <w:ilvl w:val="0"/>
          <w:numId w:val="10"/>
        </w:numPr>
        <w:spacing w:after="0" w:line="240" w:lineRule="auto"/>
        <w:jc w:val="both"/>
        <w:rPr>
          <w:rFonts w:cs="Arial"/>
          <w:sz w:val="24"/>
          <w:szCs w:val="24"/>
        </w:rPr>
      </w:pPr>
      <w:r w:rsidRPr="003F0B37">
        <w:rPr>
          <w:rFonts w:cs="Arial"/>
          <w:sz w:val="24"/>
          <w:szCs w:val="24"/>
        </w:rPr>
        <w:t>Alert Manager</w:t>
      </w:r>
    </w:p>
    <w:p w:rsidR="00342393" w:rsidRPr="003F0B37" w:rsidRDefault="00342393" w:rsidP="00342393">
      <w:pPr>
        <w:numPr>
          <w:ilvl w:val="0"/>
          <w:numId w:val="10"/>
        </w:numPr>
        <w:spacing w:after="0" w:line="240" w:lineRule="auto"/>
        <w:jc w:val="both"/>
        <w:rPr>
          <w:rFonts w:cs="Arial"/>
          <w:sz w:val="24"/>
          <w:szCs w:val="24"/>
        </w:rPr>
      </w:pPr>
      <w:r w:rsidRPr="003F0B37">
        <w:rPr>
          <w:rFonts w:cs="Arial"/>
          <w:sz w:val="24"/>
          <w:szCs w:val="24"/>
        </w:rPr>
        <w:t>Assistant Director of Maintenance and Construction</w:t>
      </w:r>
    </w:p>
    <w:p w:rsidR="00342393" w:rsidRPr="003F0B37" w:rsidRDefault="00342393" w:rsidP="00342393">
      <w:pPr>
        <w:numPr>
          <w:ilvl w:val="0"/>
          <w:numId w:val="10"/>
        </w:numPr>
        <w:spacing w:after="0" w:line="240" w:lineRule="auto"/>
        <w:jc w:val="both"/>
        <w:rPr>
          <w:rFonts w:cs="Arial"/>
          <w:sz w:val="24"/>
          <w:szCs w:val="24"/>
        </w:rPr>
      </w:pPr>
      <w:r w:rsidRPr="003F0B37">
        <w:rPr>
          <w:rFonts w:cs="Arial"/>
          <w:sz w:val="24"/>
          <w:szCs w:val="24"/>
        </w:rPr>
        <w:t>Executive Director of Facilities &amp; Construction Management.</w:t>
      </w:r>
    </w:p>
    <w:p w:rsidR="00342393" w:rsidRPr="003F0B37" w:rsidRDefault="00342393" w:rsidP="00342393">
      <w:pPr>
        <w:spacing w:after="0" w:line="240" w:lineRule="auto"/>
        <w:ind w:left="720"/>
        <w:jc w:val="both"/>
        <w:rPr>
          <w:rFonts w:cs="Arial"/>
          <w:sz w:val="24"/>
          <w:szCs w:val="24"/>
        </w:rPr>
      </w:pPr>
    </w:p>
    <w:p w:rsidR="00342393" w:rsidRPr="003F0B37" w:rsidRDefault="00342393" w:rsidP="00342393">
      <w:pPr>
        <w:spacing w:line="240" w:lineRule="auto"/>
        <w:jc w:val="both"/>
        <w:rPr>
          <w:rFonts w:cs="Arial"/>
          <w:sz w:val="24"/>
          <w:szCs w:val="24"/>
        </w:rPr>
      </w:pPr>
      <w:r w:rsidRPr="003F0B37">
        <w:rPr>
          <w:rFonts w:cs="Arial"/>
          <w:sz w:val="24"/>
          <w:szCs w:val="24"/>
        </w:rPr>
        <w:t>The list below has been submitted as examples of emergencies, but is not limited to the following:</w:t>
      </w:r>
    </w:p>
    <w:p w:rsidR="00342393" w:rsidRPr="003F0B37" w:rsidRDefault="00342393" w:rsidP="00342393">
      <w:pPr>
        <w:numPr>
          <w:ilvl w:val="0"/>
          <w:numId w:val="11"/>
        </w:numPr>
        <w:spacing w:after="0" w:line="240" w:lineRule="auto"/>
        <w:jc w:val="both"/>
        <w:rPr>
          <w:rFonts w:cs="Arial"/>
          <w:sz w:val="24"/>
          <w:szCs w:val="24"/>
        </w:rPr>
      </w:pPr>
      <w:r w:rsidRPr="003F0B37">
        <w:rPr>
          <w:rFonts w:cs="Arial"/>
          <w:sz w:val="24"/>
          <w:szCs w:val="24"/>
        </w:rPr>
        <w:t>Power Failures</w:t>
      </w:r>
    </w:p>
    <w:p w:rsidR="00342393" w:rsidRPr="003F0B37" w:rsidRDefault="00342393" w:rsidP="00342393">
      <w:pPr>
        <w:numPr>
          <w:ilvl w:val="0"/>
          <w:numId w:val="11"/>
        </w:numPr>
        <w:spacing w:after="0" w:line="240" w:lineRule="auto"/>
        <w:jc w:val="both"/>
        <w:rPr>
          <w:rFonts w:cs="Arial"/>
          <w:sz w:val="24"/>
          <w:szCs w:val="24"/>
        </w:rPr>
      </w:pPr>
      <w:r w:rsidRPr="003F0B37">
        <w:rPr>
          <w:rFonts w:cs="Arial"/>
          <w:sz w:val="24"/>
          <w:szCs w:val="24"/>
        </w:rPr>
        <w:t>Heating and Cooling</w:t>
      </w:r>
    </w:p>
    <w:p w:rsidR="00342393" w:rsidRPr="003F0B37" w:rsidRDefault="00342393" w:rsidP="00342393">
      <w:pPr>
        <w:numPr>
          <w:ilvl w:val="0"/>
          <w:numId w:val="11"/>
        </w:numPr>
        <w:spacing w:after="0" w:line="240" w:lineRule="auto"/>
        <w:jc w:val="both"/>
        <w:rPr>
          <w:rFonts w:cs="Arial"/>
          <w:sz w:val="24"/>
          <w:szCs w:val="24"/>
        </w:rPr>
      </w:pPr>
      <w:r w:rsidRPr="003F0B37">
        <w:rPr>
          <w:rFonts w:cs="Arial"/>
          <w:sz w:val="24"/>
          <w:szCs w:val="24"/>
        </w:rPr>
        <w:t>Plumbing overflows</w:t>
      </w:r>
    </w:p>
    <w:p w:rsidR="00342393" w:rsidRPr="003F0B37" w:rsidRDefault="00342393" w:rsidP="00342393">
      <w:pPr>
        <w:numPr>
          <w:ilvl w:val="0"/>
          <w:numId w:val="11"/>
        </w:numPr>
        <w:spacing w:after="0" w:line="240" w:lineRule="auto"/>
        <w:jc w:val="both"/>
        <w:rPr>
          <w:rFonts w:cs="Arial"/>
          <w:sz w:val="24"/>
          <w:szCs w:val="24"/>
        </w:rPr>
      </w:pPr>
      <w:r w:rsidRPr="003F0B37">
        <w:rPr>
          <w:rFonts w:cs="Arial"/>
          <w:sz w:val="24"/>
          <w:szCs w:val="24"/>
        </w:rPr>
        <w:t>Security issues, such as locks, broken windows, etc.</w:t>
      </w:r>
    </w:p>
    <w:p w:rsidR="00342393" w:rsidRPr="003F0B37" w:rsidRDefault="00342393" w:rsidP="00342393">
      <w:pPr>
        <w:numPr>
          <w:ilvl w:val="0"/>
          <w:numId w:val="11"/>
        </w:numPr>
        <w:spacing w:after="0" w:line="240" w:lineRule="auto"/>
        <w:jc w:val="both"/>
        <w:rPr>
          <w:rFonts w:cs="Arial"/>
          <w:sz w:val="24"/>
          <w:szCs w:val="24"/>
        </w:rPr>
      </w:pPr>
      <w:r w:rsidRPr="003F0B37">
        <w:rPr>
          <w:rFonts w:cs="Arial"/>
          <w:sz w:val="24"/>
          <w:szCs w:val="24"/>
        </w:rPr>
        <w:t>Fire alarm systems</w:t>
      </w:r>
    </w:p>
    <w:p w:rsidR="00342393" w:rsidRPr="003F0B37" w:rsidRDefault="00342393" w:rsidP="00342393">
      <w:pPr>
        <w:numPr>
          <w:ilvl w:val="0"/>
          <w:numId w:val="11"/>
        </w:numPr>
        <w:spacing w:after="0" w:line="240" w:lineRule="auto"/>
        <w:jc w:val="both"/>
        <w:rPr>
          <w:rFonts w:cs="Arial"/>
          <w:sz w:val="24"/>
          <w:szCs w:val="24"/>
        </w:rPr>
      </w:pPr>
      <w:r w:rsidRPr="003F0B37">
        <w:rPr>
          <w:rFonts w:cs="Arial"/>
          <w:sz w:val="24"/>
          <w:szCs w:val="24"/>
        </w:rPr>
        <w:t>Environmental Services and/or Elevators</w:t>
      </w:r>
    </w:p>
    <w:p w:rsidR="00342393" w:rsidRPr="003F0B37" w:rsidRDefault="00342393" w:rsidP="00342393">
      <w:pPr>
        <w:spacing w:line="240" w:lineRule="auto"/>
        <w:jc w:val="both"/>
        <w:rPr>
          <w:rFonts w:cs="Arial"/>
          <w:sz w:val="24"/>
          <w:szCs w:val="24"/>
        </w:rPr>
      </w:pPr>
    </w:p>
    <w:p w:rsidR="00342393" w:rsidRPr="003F0B37" w:rsidRDefault="00342393" w:rsidP="00342393">
      <w:pPr>
        <w:spacing w:line="240" w:lineRule="auto"/>
        <w:jc w:val="both"/>
        <w:rPr>
          <w:rFonts w:cs="Arial"/>
          <w:sz w:val="24"/>
          <w:szCs w:val="24"/>
        </w:rPr>
      </w:pPr>
      <w:r w:rsidRPr="003F0B37">
        <w:rPr>
          <w:rFonts w:cs="Arial"/>
          <w:sz w:val="24"/>
          <w:szCs w:val="24"/>
        </w:rPr>
        <w:t>Should a service contractor be needed, contact the Assistant Director of Maintenance and Construction, who shall inform the Executive Director.</w:t>
      </w:r>
    </w:p>
    <w:p w:rsidR="00342393" w:rsidRPr="003F0B37" w:rsidRDefault="00342393" w:rsidP="00342393">
      <w:pPr>
        <w:pStyle w:val="Heading3"/>
        <w:rPr>
          <w:rFonts w:asciiTheme="minorHAnsi" w:hAnsiTheme="minorHAnsi"/>
        </w:rPr>
      </w:pPr>
      <w:bookmarkStart w:id="31" w:name="_Toc5010667"/>
      <w:bookmarkStart w:id="32" w:name="_Toc5030022"/>
      <w:r w:rsidRPr="003F0B37">
        <w:rPr>
          <w:rFonts w:asciiTheme="minorHAnsi" w:hAnsiTheme="minorHAnsi"/>
        </w:rPr>
        <w:t>Responding to Calls for Residence Halls</w:t>
      </w:r>
      <w:bookmarkEnd w:id="31"/>
      <w:bookmarkEnd w:id="32"/>
    </w:p>
    <w:p w:rsidR="00342393" w:rsidRPr="003F0B37" w:rsidRDefault="00342393" w:rsidP="00342393">
      <w:pPr>
        <w:spacing w:line="240" w:lineRule="auto"/>
        <w:jc w:val="both"/>
        <w:rPr>
          <w:rFonts w:cs="Arial"/>
          <w:sz w:val="24"/>
          <w:szCs w:val="24"/>
        </w:rPr>
      </w:pPr>
      <w:r w:rsidRPr="003F0B37">
        <w:rPr>
          <w:rFonts w:cs="Arial"/>
          <w:sz w:val="24"/>
          <w:szCs w:val="24"/>
        </w:rPr>
        <w:t>Before responding to emergency calls involving the residence halls, the Housing Maintenance Supervisor must have verified the nature and extent of the emergency.  In such cases where the Housing Maintenance Supervisor cannot be reached, then the ALERT MANAGER will take the appropriate action.  In all responses to the Residence Halls, the ALERT MANAGER will keep track of time and materials spent on these projects/calls and record this information in the ALERT REPORT.</w:t>
      </w:r>
    </w:p>
    <w:p w:rsidR="00342393" w:rsidRPr="003F0B37" w:rsidRDefault="00342393" w:rsidP="0090581E">
      <w:pPr>
        <w:pStyle w:val="Heading1"/>
        <w:rPr>
          <w:rFonts w:asciiTheme="minorHAnsi" w:hAnsiTheme="minorHAnsi"/>
          <w:sz w:val="24"/>
          <w:szCs w:val="24"/>
        </w:rPr>
      </w:pPr>
      <w:bookmarkStart w:id="33" w:name="_Toc178690066"/>
      <w:r w:rsidRPr="003F0B37">
        <w:rPr>
          <w:rFonts w:asciiTheme="minorHAnsi" w:hAnsiTheme="minorHAnsi"/>
        </w:rPr>
        <w:br w:type="page"/>
      </w:r>
      <w:bookmarkStart w:id="34" w:name="_Toc5010669"/>
      <w:bookmarkStart w:id="35" w:name="_Toc5030023"/>
      <w:r w:rsidRPr="003F0B37">
        <w:rPr>
          <w:rFonts w:asciiTheme="minorHAnsi" w:hAnsiTheme="minorHAnsi"/>
        </w:rPr>
        <w:t>Emergency Procedures</w:t>
      </w:r>
      <w:bookmarkEnd w:id="33"/>
      <w:bookmarkEnd w:id="34"/>
      <w:bookmarkEnd w:id="35"/>
    </w:p>
    <w:p w:rsidR="00342393" w:rsidRPr="003F0B37" w:rsidRDefault="00342393" w:rsidP="00342393">
      <w:pPr>
        <w:spacing w:line="240" w:lineRule="auto"/>
        <w:jc w:val="both"/>
        <w:rPr>
          <w:rFonts w:cs="Arial"/>
          <w:b/>
          <w:sz w:val="24"/>
          <w:szCs w:val="24"/>
        </w:rPr>
      </w:pPr>
    </w:p>
    <w:p w:rsidR="00342393" w:rsidRPr="003F0B37" w:rsidRDefault="00342393" w:rsidP="00342393">
      <w:pPr>
        <w:pStyle w:val="Heading3"/>
        <w:rPr>
          <w:rFonts w:asciiTheme="minorHAnsi" w:hAnsiTheme="minorHAnsi"/>
        </w:rPr>
      </w:pPr>
      <w:bookmarkStart w:id="36" w:name="_Toc5010670"/>
      <w:bookmarkStart w:id="37" w:name="_Toc5030024"/>
      <w:r w:rsidRPr="003F0B37">
        <w:rPr>
          <w:rFonts w:asciiTheme="minorHAnsi" w:hAnsiTheme="minorHAnsi"/>
        </w:rPr>
        <w:t>Policy</w:t>
      </w:r>
      <w:bookmarkEnd w:id="36"/>
      <w:bookmarkEnd w:id="37"/>
    </w:p>
    <w:p w:rsidR="00342393" w:rsidRPr="003F0B37" w:rsidRDefault="00342393" w:rsidP="00342393">
      <w:pPr>
        <w:spacing w:line="240" w:lineRule="auto"/>
        <w:jc w:val="both"/>
        <w:rPr>
          <w:rFonts w:cs="Arial"/>
          <w:sz w:val="24"/>
          <w:szCs w:val="24"/>
        </w:rPr>
      </w:pPr>
      <w:r w:rsidRPr="003F0B37">
        <w:rPr>
          <w:rFonts w:cs="Arial"/>
          <w:sz w:val="24"/>
          <w:szCs w:val="24"/>
        </w:rPr>
        <w:t>The Department of Facilities &amp; Construction Management will actively participate in assisting the University in securing its students, faculty and staff, and facilities in the case of an emergency. These procedures apply to all personnel, building and grounds owned and operated by Jackson State University to include those peripheral areas adjoining the University.</w:t>
      </w:r>
    </w:p>
    <w:p w:rsidR="00342393" w:rsidRPr="003F0B37" w:rsidRDefault="00342393" w:rsidP="00342393">
      <w:pPr>
        <w:pStyle w:val="Heading3"/>
        <w:rPr>
          <w:rFonts w:asciiTheme="minorHAnsi" w:hAnsiTheme="minorHAnsi"/>
        </w:rPr>
      </w:pPr>
      <w:bookmarkStart w:id="38" w:name="_Toc5010671"/>
      <w:bookmarkStart w:id="39" w:name="_Toc5030025"/>
      <w:r w:rsidRPr="003F0B37">
        <w:rPr>
          <w:rFonts w:asciiTheme="minorHAnsi" w:hAnsiTheme="minorHAnsi"/>
        </w:rPr>
        <w:t>Procedures</w:t>
      </w:r>
      <w:bookmarkEnd w:id="38"/>
      <w:bookmarkEnd w:id="39"/>
    </w:p>
    <w:p w:rsidR="00342393" w:rsidRPr="003F0B37" w:rsidRDefault="00342393" w:rsidP="00342393">
      <w:pPr>
        <w:spacing w:line="240" w:lineRule="auto"/>
        <w:jc w:val="both"/>
        <w:rPr>
          <w:rFonts w:cs="Arial"/>
          <w:sz w:val="24"/>
          <w:szCs w:val="24"/>
        </w:rPr>
      </w:pPr>
      <w:r w:rsidRPr="003F0B37">
        <w:rPr>
          <w:rFonts w:cs="Arial"/>
          <w:sz w:val="24"/>
          <w:szCs w:val="24"/>
        </w:rPr>
        <w:t>The basic emergency procedures outlined in this manual are to enhance the protection of lives and property through effective use of University and campus community resources.  Whenever an emergency affecting the campus reaches proportions THAT CANNOT BE HANDLED BY ROUTINE MEASURES, the President (or his designated representative) may declare a state of emergency, and these contingency guidelines may be implemented.  There are two general types of emergencies that may result in the implementation of this plan.  These are (1) large-scale disorder, and (2) larger scale natural/man-made disasters.  Since an emergency may be sudden and without warning, these procedures are designed to be flexible in order to accommodate contingencies of various types and magnitudes.</w:t>
      </w:r>
    </w:p>
    <w:p w:rsidR="00342393" w:rsidRPr="003F0B37" w:rsidRDefault="00342393" w:rsidP="00342393">
      <w:pPr>
        <w:pStyle w:val="Heading3"/>
        <w:rPr>
          <w:rFonts w:asciiTheme="minorHAnsi" w:hAnsiTheme="minorHAnsi"/>
        </w:rPr>
      </w:pPr>
      <w:bookmarkStart w:id="40" w:name="_Toc5010672"/>
      <w:bookmarkStart w:id="41" w:name="_Toc5030026"/>
      <w:r w:rsidRPr="003F0B37">
        <w:rPr>
          <w:rFonts w:asciiTheme="minorHAnsi" w:hAnsiTheme="minorHAnsi"/>
        </w:rPr>
        <w:t>Types of Emergencies</w:t>
      </w:r>
      <w:bookmarkEnd w:id="40"/>
      <w:bookmarkEnd w:id="41"/>
    </w:p>
    <w:p w:rsidR="00342393" w:rsidRPr="003F0B37" w:rsidRDefault="00342393" w:rsidP="00342393">
      <w:pPr>
        <w:numPr>
          <w:ilvl w:val="0"/>
          <w:numId w:val="12"/>
        </w:numPr>
        <w:spacing w:after="0" w:line="240" w:lineRule="auto"/>
        <w:jc w:val="both"/>
        <w:rPr>
          <w:rFonts w:cs="Arial"/>
          <w:sz w:val="24"/>
          <w:szCs w:val="24"/>
        </w:rPr>
      </w:pPr>
      <w:r w:rsidRPr="003F0B37">
        <w:rPr>
          <w:rFonts w:cs="Arial"/>
          <w:sz w:val="24"/>
          <w:szCs w:val="24"/>
        </w:rPr>
        <w:t>Fire</w:t>
      </w:r>
    </w:p>
    <w:p w:rsidR="00342393" w:rsidRPr="003F0B37" w:rsidRDefault="00342393" w:rsidP="00342393">
      <w:pPr>
        <w:numPr>
          <w:ilvl w:val="0"/>
          <w:numId w:val="12"/>
        </w:numPr>
        <w:spacing w:after="0" w:line="240" w:lineRule="auto"/>
        <w:jc w:val="both"/>
        <w:rPr>
          <w:rFonts w:cs="Arial"/>
          <w:sz w:val="24"/>
          <w:szCs w:val="24"/>
        </w:rPr>
      </w:pPr>
      <w:r w:rsidRPr="003F0B37">
        <w:rPr>
          <w:rFonts w:cs="Arial"/>
          <w:sz w:val="24"/>
          <w:szCs w:val="24"/>
        </w:rPr>
        <w:t>Earthquake</w:t>
      </w:r>
    </w:p>
    <w:p w:rsidR="00342393" w:rsidRPr="003F0B37" w:rsidRDefault="00342393" w:rsidP="00342393">
      <w:pPr>
        <w:numPr>
          <w:ilvl w:val="0"/>
          <w:numId w:val="12"/>
        </w:numPr>
        <w:spacing w:after="0" w:line="240" w:lineRule="auto"/>
        <w:jc w:val="both"/>
        <w:rPr>
          <w:rFonts w:cs="Arial"/>
          <w:sz w:val="24"/>
          <w:szCs w:val="24"/>
        </w:rPr>
      </w:pPr>
      <w:r w:rsidRPr="003F0B37">
        <w:rPr>
          <w:rFonts w:cs="Arial"/>
          <w:sz w:val="24"/>
          <w:szCs w:val="24"/>
        </w:rPr>
        <w:t>Chemical or Radiation Spill</w:t>
      </w:r>
    </w:p>
    <w:p w:rsidR="00342393" w:rsidRPr="003F0B37" w:rsidRDefault="00342393" w:rsidP="00342393">
      <w:pPr>
        <w:numPr>
          <w:ilvl w:val="0"/>
          <w:numId w:val="12"/>
        </w:numPr>
        <w:spacing w:after="0" w:line="240" w:lineRule="auto"/>
        <w:jc w:val="both"/>
        <w:rPr>
          <w:rFonts w:cs="Arial"/>
          <w:sz w:val="24"/>
          <w:szCs w:val="24"/>
        </w:rPr>
      </w:pPr>
      <w:r w:rsidRPr="003F0B37">
        <w:rPr>
          <w:rFonts w:cs="Arial"/>
          <w:sz w:val="24"/>
          <w:szCs w:val="24"/>
        </w:rPr>
        <w:t>Flooding</w:t>
      </w:r>
    </w:p>
    <w:p w:rsidR="00342393" w:rsidRPr="003F0B37" w:rsidRDefault="00342393" w:rsidP="00342393">
      <w:pPr>
        <w:numPr>
          <w:ilvl w:val="0"/>
          <w:numId w:val="12"/>
        </w:numPr>
        <w:spacing w:after="0" w:line="240" w:lineRule="auto"/>
        <w:jc w:val="both"/>
        <w:rPr>
          <w:rFonts w:cs="Arial"/>
          <w:sz w:val="24"/>
          <w:szCs w:val="24"/>
        </w:rPr>
      </w:pPr>
      <w:r w:rsidRPr="003F0B37">
        <w:rPr>
          <w:rFonts w:cs="Arial"/>
          <w:sz w:val="24"/>
          <w:szCs w:val="24"/>
        </w:rPr>
        <w:t>Explosion, Downed Aircraft (crash)  on campus</w:t>
      </w:r>
    </w:p>
    <w:p w:rsidR="00342393" w:rsidRPr="003F0B37" w:rsidRDefault="00342393" w:rsidP="00342393">
      <w:pPr>
        <w:numPr>
          <w:ilvl w:val="0"/>
          <w:numId w:val="12"/>
        </w:numPr>
        <w:spacing w:after="0" w:line="240" w:lineRule="auto"/>
        <w:jc w:val="both"/>
        <w:rPr>
          <w:rFonts w:cs="Arial"/>
          <w:sz w:val="24"/>
          <w:szCs w:val="24"/>
        </w:rPr>
      </w:pPr>
      <w:r w:rsidRPr="003F0B37">
        <w:rPr>
          <w:rFonts w:cs="Arial"/>
          <w:sz w:val="24"/>
          <w:szCs w:val="24"/>
        </w:rPr>
        <w:t>Bomb or Bomb Threat</w:t>
      </w:r>
    </w:p>
    <w:p w:rsidR="00342393" w:rsidRPr="003F0B37" w:rsidRDefault="00342393" w:rsidP="00342393">
      <w:pPr>
        <w:numPr>
          <w:ilvl w:val="0"/>
          <w:numId w:val="12"/>
        </w:numPr>
        <w:spacing w:after="0" w:line="240" w:lineRule="auto"/>
        <w:jc w:val="both"/>
        <w:rPr>
          <w:rFonts w:cs="Arial"/>
          <w:sz w:val="24"/>
          <w:szCs w:val="24"/>
        </w:rPr>
      </w:pPr>
      <w:r w:rsidRPr="003F0B37">
        <w:rPr>
          <w:rFonts w:cs="Arial"/>
          <w:sz w:val="24"/>
          <w:szCs w:val="24"/>
        </w:rPr>
        <w:t>Civil Disturbances or Demonstrations</w:t>
      </w:r>
    </w:p>
    <w:p w:rsidR="00342393" w:rsidRPr="003F0B37" w:rsidRDefault="00342393" w:rsidP="00342393">
      <w:pPr>
        <w:numPr>
          <w:ilvl w:val="0"/>
          <w:numId w:val="12"/>
        </w:numPr>
        <w:spacing w:after="0" w:line="240" w:lineRule="auto"/>
        <w:jc w:val="both"/>
        <w:rPr>
          <w:rFonts w:cs="Arial"/>
          <w:sz w:val="24"/>
          <w:szCs w:val="24"/>
        </w:rPr>
      </w:pPr>
      <w:r w:rsidRPr="003F0B37">
        <w:rPr>
          <w:rFonts w:cs="Arial"/>
          <w:sz w:val="24"/>
          <w:szCs w:val="24"/>
        </w:rPr>
        <w:t>Utility Failure</w:t>
      </w:r>
    </w:p>
    <w:p w:rsidR="00342393" w:rsidRPr="003F0B37" w:rsidRDefault="00342393" w:rsidP="00342393">
      <w:pPr>
        <w:numPr>
          <w:ilvl w:val="0"/>
          <w:numId w:val="12"/>
        </w:numPr>
        <w:spacing w:after="0" w:line="240" w:lineRule="auto"/>
        <w:jc w:val="both"/>
        <w:rPr>
          <w:rFonts w:cs="Arial"/>
          <w:sz w:val="24"/>
          <w:szCs w:val="24"/>
        </w:rPr>
      </w:pPr>
      <w:r w:rsidRPr="003F0B37">
        <w:rPr>
          <w:rFonts w:cs="Arial"/>
          <w:sz w:val="24"/>
          <w:szCs w:val="24"/>
        </w:rPr>
        <w:t>Violent or Criminal Behavior</w:t>
      </w:r>
    </w:p>
    <w:p w:rsidR="00342393" w:rsidRPr="003F0B37" w:rsidRDefault="00342393" w:rsidP="00342393">
      <w:pPr>
        <w:numPr>
          <w:ilvl w:val="0"/>
          <w:numId w:val="12"/>
        </w:numPr>
        <w:spacing w:after="0" w:line="240" w:lineRule="auto"/>
        <w:jc w:val="both"/>
        <w:rPr>
          <w:rFonts w:cs="Arial"/>
          <w:sz w:val="24"/>
          <w:szCs w:val="24"/>
        </w:rPr>
      </w:pPr>
      <w:r w:rsidRPr="003F0B37">
        <w:rPr>
          <w:rFonts w:cs="Arial"/>
          <w:sz w:val="24"/>
          <w:szCs w:val="24"/>
        </w:rPr>
        <w:t>Medical and First Aid (epidemic poisoning)</w:t>
      </w:r>
    </w:p>
    <w:p w:rsidR="00342393" w:rsidRPr="003F0B37" w:rsidRDefault="00342393" w:rsidP="00342393">
      <w:pPr>
        <w:numPr>
          <w:ilvl w:val="0"/>
          <w:numId w:val="12"/>
        </w:numPr>
        <w:spacing w:after="0" w:line="240" w:lineRule="auto"/>
        <w:jc w:val="both"/>
        <w:rPr>
          <w:rFonts w:cs="Arial"/>
          <w:sz w:val="24"/>
          <w:szCs w:val="24"/>
        </w:rPr>
      </w:pPr>
      <w:r w:rsidRPr="003F0B37">
        <w:rPr>
          <w:rFonts w:cs="Arial"/>
          <w:sz w:val="24"/>
          <w:szCs w:val="24"/>
        </w:rPr>
        <w:t>Media Relations</w:t>
      </w:r>
    </w:p>
    <w:p w:rsidR="00342393" w:rsidRPr="003F0B37" w:rsidRDefault="00342393" w:rsidP="00342393">
      <w:pPr>
        <w:numPr>
          <w:ilvl w:val="0"/>
          <w:numId w:val="12"/>
        </w:numPr>
        <w:spacing w:after="0" w:line="240" w:lineRule="auto"/>
        <w:jc w:val="both"/>
        <w:rPr>
          <w:rFonts w:cs="Arial"/>
          <w:sz w:val="24"/>
          <w:szCs w:val="24"/>
        </w:rPr>
      </w:pPr>
      <w:r w:rsidRPr="003F0B37">
        <w:rPr>
          <w:rFonts w:cs="Arial"/>
          <w:sz w:val="24"/>
          <w:szCs w:val="24"/>
        </w:rPr>
        <w:t>Psychological Crisis</w:t>
      </w:r>
    </w:p>
    <w:p w:rsidR="00342393" w:rsidRPr="003F0B37" w:rsidRDefault="00342393" w:rsidP="00342393">
      <w:pPr>
        <w:numPr>
          <w:ilvl w:val="0"/>
          <w:numId w:val="12"/>
        </w:numPr>
        <w:spacing w:after="0" w:line="240" w:lineRule="auto"/>
        <w:jc w:val="both"/>
        <w:rPr>
          <w:rFonts w:cs="Arial"/>
          <w:sz w:val="24"/>
          <w:szCs w:val="24"/>
        </w:rPr>
      </w:pPr>
      <w:r w:rsidRPr="003F0B37">
        <w:rPr>
          <w:rFonts w:cs="Arial"/>
          <w:sz w:val="24"/>
          <w:szCs w:val="24"/>
        </w:rPr>
        <w:t>Inclement Weather Conditions (Tornadoes)</w:t>
      </w:r>
    </w:p>
    <w:p w:rsidR="00342393" w:rsidRPr="003F0B37" w:rsidRDefault="00342393" w:rsidP="00342393">
      <w:pPr>
        <w:pStyle w:val="Heading3"/>
        <w:rPr>
          <w:rFonts w:asciiTheme="minorHAnsi" w:hAnsiTheme="minorHAnsi"/>
        </w:rPr>
      </w:pPr>
      <w:r w:rsidRPr="003F0B37">
        <w:rPr>
          <w:rFonts w:asciiTheme="minorHAnsi" w:hAnsiTheme="minorHAnsi"/>
        </w:rPr>
        <w:br w:type="page"/>
      </w:r>
      <w:bookmarkStart w:id="42" w:name="_Toc5010673"/>
      <w:bookmarkStart w:id="43" w:name="_Toc5030027"/>
      <w:r w:rsidRPr="003F0B37">
        <w:rPr>
          <w:rFonts w:asciiTheme="minorHAnsi" w:hAnsiTheme="minorHAnsi"/>
        </w:rPr>
        <w:t>Definition of an Emergency</w:t>
      </w:r>
      <w:bookmarkEnd w:id="42"/>
      <w:bookmarkEnd w:id="43"/>
    </w:p>
    <w:p w:rsidR="00342393" w:rsidRPr="003F0B37" w:rsidRDefault="00342393" w:rsidP="00342393">
      <w:pPr>
        <w:spacing w:line="240" w:lineRule="auto"/>
        <w:jc w:val="both"/>
        <w:rPr>
          <w:rFonts w:cs="Arial"/>
          <w:sz w:val="24"/>
          <w:szCs w:val="24"/>
        </w:rPr>
      </w:pPr>
      <w:r w:rsidRPr="003F0B37">
        <w:rPr>
          <w:rFonts w:cs="Arial"/>
          <w:sz w:val="24"/>
          <w:szCs w:val="24"/>
        </w:rPr>
        <w:t>The University President or his designed representative serves as the overall Emergency representative during any major emergency or disaster.  The following definitions of an emergency are provided as guidelines to assist building and area coordinators in determining the appropriate response:</w:t>
      </w:r>
    </w:p>
    <w:p w:rsidR="00342393" w:rsidRPr="003F0B37" w:rsidRDefault="00342393" w:rsidP="00342393">
      <w:pPr>
        <w:numPr>
          <w:ilvl w:val="0"/>
          <w:numId w:val="13"/>
        </w:numPr>
        <w:spacing w:after="0" w:line="240" w:lineRule="auto"/>
        <w:jc w:val="both"/>
        <w:rPr>
          <w:rFonts w:cs="Arial"/>
          <w:sz w:val="24"/>
          <w:szCs w:val="24"/>
        </w:rPr>
      </w:pPr>
      <w:r w:rsidRPr="003F0B37">
        <w:rPr>
          <w:rFonts w:cs="Arial"/>
          <w:b/>
          <w:sz w:val="24"/>
          <w:szCs w:val="24"/>
        </w:rPr>
        <w:t>Minor Emergency</w:t>
      </w:r>
    </w:p>
    <w:p w:rsidR="00342393" w:rsidRPr="003F0B37" w:rsidRDefault="00342393" w:rsidP="00342393">
      <w:pPr>
        <w:spacing w:line="240" w:lineRule="auto"/>
        <w:ind w:left="1440"/>
        <w:jc w:val="both"/>
        <w:rPr>
          <w:rFonts w:cs="Arial"/>
          <w:sz w:val="24"/>
          <w:szCs w:val="24"/>
        </w:rPr>
      </w:pPr>
      <w:r w:rsidRPr="003F0B37">
        <w:rPr>
          <w:rFonts w:cs="Arial"/>
          <w:sz w:val="24"/>
          <w:szCs w:val="24"/>
        </w:rPr>
        <w:t>Any incident, potential or actual, which will not seriously affect the overall functional capacity of the University.  Report immediately to Campus Police at extension 601.979.2580.</w:t>
      </w:r>
    </w:p>
    <w:p w:rsidR="00342393" w:rsidRPr="003F0B37" w:rsidRDefault="00342393" w:rsidP="00342393">
      <w:pPr>
        <w:numPr>
          <w:ilvl w:val="0"/>
          <w:numId w:val="13"/>
        </w:numPr>
        <w:spacing w:after="0" w:line="240" w:lineRule="auto"/>
        <w:jc w:val="both"/>
        <w:rPr>
          <w:rFonts w:cs="Arial"/>
          <w:sz w:val="24"/>
          <w:szCs w:val="24"/>
        </w:rPr>
      </w:pPr>
      <w:r w:rsidRPr="003F0B37">
        <w:rPr>
          <w:rFonts w:cs="Arial"/>
          <w:b/>
          <w:sz w:val="24"/>
          <w:szCs w:val="24"/>
        </w:rPr>
        <w:t>Major Emergency</w:t>
      </w:r>
      <w:r w:rsidRPr="003F0B37">
        <w:rPr>
          <w:rFonts w:cs="Arial"/>
          <w:sz w:val="24"/>
          <w:szCs w:val="24"/>
        </w:rPr>
        <w:t xml:space="preserve"> </w:t>
      </w:r>
    </w:p>
    <w:p w:rsidR="00342393" w:rsidRPr="003F0B37" w:rsidRDefault="00342393" w:rsidP="00342393">
      <w:pPr>
        <w:spacing w:line="240" w:lineRule="auto"/>
        <w:ind w:left="1440"/>
        <w:jc w:val="both"/>
        <w:rPr>
          <w:rFonts w:cs="Arial"/>
          <w:sz w:val="24"/>
          <w:szCs w:val="24"/>
        </w:rPr>
      </w:pPr>
      <w:r w:rsidRPr="003F0B37">
        <w:rPr>
          <w:rFonts w:cs="Arial"/>
          <w:sz w:val="24"/>
          <w:szCs w:val="24"/>
        </w:rPr>
        <w:t xml:space="preserve">Any incident, potential or actual, which affects an entire building or buildings, and which will disrupt the overall operations of the University.  Outside emergency services will probably be required, as well as major efforts from campus support services.  Major Policy considerations and decisions will usually be required from the University Administration, during times of crisis.  Report to </w:t>
      </w:r>
      <w:r w:rsidR="002425B4" w:rsidRPr="003F0B37">
        <w:rPr>
          <w:rFonts w:cs="Arial"/>
          <w:sz w:val="24"/>
          <w:szCs w:val="24"/>
        </w:rPr>
        <w:t>the Executive</w:t>
      </w:r>
      <w:r w:rsidRPr="003F0B37">
        <w:rPr>
          <w:rFonts w:cs="Arial"/>
          <w:sz w:val="24"/>
          <w:szCs w:val="24"/>
        </w:rPr>
        <w:t xml:space="preserve"> Director of Facilities &amp; Construction Management at extension 601.979.2522.</w:t>
      </w:r>
    </w:p>
    <w:p w:rsidR="00342393" w:rsidRPr="003F0B37" w:rsidRDefault="00342393" w:rsidP="00342393">
      <w:pPr>
        <w:numPr>
          <w:ilvl w:val="0"/>
          <w:numId w:val="13"/>
        </w:numPr>
        <w:spacing w:after="0" w:line="240" w:lineRule="auto"/>
        <w:jc w:val="both"/>
        <w:rPr>
          <w:rFonts w:cs="Arial"/>
          <w:sz w:val="24"/>
          <w:szCs w:val="24"/>
        </w:rPr>
      </w:pPr>
      <w:r w:rsidRPr="003F0B37">
        <w:rPr>
          <w:rFonts w:cs="Arial"/>
          <w:b/>
          <w:sz w:val="24"/>
          <w:szCs w:val="24"/>
        </w:rPr>
        <w:t>Disaster</w:t>
      </w:r>
    </w:p>
    <w:p w:rsidR="00342393" w:rsidRPr="003F0B37" w:rsidRDefault="00342393" w:rsidP="00342393">
      <w:pPr>
        <w:spacing w:line="240" w:lineRule="auto"/>
        <w:ind w:left="1440"/>
        <w:jc w:val="both"/>
        <w:rPr>
          <w:rFonts w:cs="Arial"/>
          <w:sz w:val="24"/>
          <w:szCs w:val="24"/>
        </w:rPr>
      </w:pPr>
      <w:r w:rsidRPr="003F0B37">
        <w:rPr>
          <w:rFonts w:cs="Arial"/>
          <w:sz w:val="24"/>
          <w:szCs w:val="24"/>
        </w:rPr>
        <w:t>Any event or occurrence which has taken place and has seriously impaired or haled the operations of the University.  In some cases mass personnel casualties and service property damage may be sustained.  A coordinated effort of all campus-wide resources is required to effectively control the situation.   Outside emergency services will be essential.  In all cases of disaster, and Emergency Control Center will be activated, and the appropriate support and operational plans will be executed.</w:t>
      </w:r>
    </w:p>
    <w:p w:rsidR="00342393" w:rsidRPr="003F0B37" w:rsidRDefault="00342393" w:rsidP="00342393">
      <w:pPr>
        <w:spacing w:line="240" w:lineRule="auto"/>
        <w:jc w:val="both"/>
        <w:rPr>
          <w:rFonts w:cs="Arial"/>
          <w:sz w:val="24"/>
          <w:szCs w:val="24"/>
        </w:rPr>
      </w:pPr>
      <w:r w:rsidRPr="003F0B37">
        <w:rPr>
          <w:rFonts w:cs="Arial"/>
          <w:sz w:val="24"/>
          <w:szCs w:val="24"/>
        </w:rPr>
        <w:t>In addition, any incident which has the potential for adverse publicity concerning campus resources, and/or instrumentalities of the University should be promptly reported to the Public Relations Office of Campus Police (during non-business hours).</w:t>
      </w:r>
    </w:p>
    <w:p w:rsidR="00B94C19" w:rsidRPr="003F0B37" w:rsidRDefault="00B94C19" w:rsidP="00B94C19">
      <w:pPr>
        <w:tabs>
          <w:tab w:val="left" w:pos="2820"/>
        </w:tabs>
        <w:rPr>
          <w:rFonts w:cstheme="minorHAnsi"/>
          <w:b/>
          <w:sz w:val="24"/>
          <w:szCs w:val="24"/>
        </w:rPr>
      </w:pPr>
    </w:p>
    <w:p w:rsidR="00B94C19" w:rsidRDefault="00B94C19" w:rsidP="00B94C19">
      <w:pPr>
        <w:tabs>
          <w:tab w:val="left" w:pos="2820"/>
        </w:tabs>
        <w:rPr>
          <w:rFonts w:cstheme="minorHAnsi"/>
          <w:b/>
          <w:sz w:val="24"/>
          <w:szCs w:val="24"/>
        </w:rPr>
      </w:pPr>
    </w:p>
    <w:p w:rsidR="00853280" w:rsidRDefault="00853280" w:rsidP="00B94C19">
      <w:pPr>
        <w:tabs>
          <w:tab w:val="left" w:pos="2820"/>
        </w:tabs>
        <w:rPr>
          <w:rFonts w:cstheme="minorHAnsi"/>
          <w:b/>
          <w:sz w:val="24"/>
          <w:szCs w:val="24"/>
        </w:rPr>
      </w:pPr>
    </w:p>
    <w:p w:rsidR="00853280" w:rsidRDefault="00853280" w:rsidP="00B94C19">
      <w:pPr>
        <w:tabs>
          <w:tab w:val="left" w:pos="2820"/>
        </w:tabs>
        <w:rPr>
          <w:rFonts w:cstheme="minorHAnsi"/>
          <w:b/>
          <w:sz w:val="24"/>
          <w:szCs w:val="24"/>
        </w:rPr>
      </w:pPr>
    </w:p>
    <w:p w:rsidR="00853280" w:rsidRDefault="00853280" w:rsidP="00B94C19">
      <w:pPr>
        <w:tabs>
          <w:tab w:val="left" w:pos="2820"/>
        </w:tabs>
        <w:rPr>
          <w:rFonts w:cstheme="minorHAnsi"/>
          <w:b/>
          <w:sz w:val="24"/>
          <w:szCs w:val="24"/>
        </w:rPr>
      </w:pPr>
    </w:p>
    <w:p w:rsidR="00853280" w:rsidRDefault="00853280" w:rsidP="00B94C19">
      <w:pPr>
        <w:tabs>
          <w:tab w:val="left" w:pos="2820"/>
        </w:tabs>
        <w:rPr>
          <w:rFonts w:cstheme="minorHAnsi"/>
          <w:b/>
          <w:sz w:val="24"/>
          <w:szCs w:val="24"/>
        </w:rPr>
      </w:pPr>
    </w:p>
    <w:p w:rsidR="00853280" w:rsidRPr="003F0B37" w:rsidRDefault="00853280" w:rsidP="00B94C19">
      <w:pPr>
        <w:tabs>
          <w:tab w:val="left" w:pos="2820"/>
        </w:tabs>
        <w:rPr>
          <w:rFonts w:cstheme="minorHAnsi"/>
          <w:b/>
          <w:sz w:val="24"/>
          <w:szCs w:val="24"/>
        </w:rPr>
      </w:pPr>
    </w:p>
    <w:p w:rsidR="00B94C19" w:rsidRPr="003F0B37" w:rsidRDefault="00B94C19" w:rsidP="00B94C19">
      <w:pPr>
        <w:tabs>
          <w:tab w:val="left" w:pos="2820"/>
        </w:tabs>
        <w:rPr>
          <w:rFonts w:cstheme="minorHAnsi"/>
          <w:b/>
          <w:sz w:val="24"/>
          <w:szCs w:val="24"/>
        </w:rPr>
      </w:pPr>
    </w:p>
    <w:p w:rsidR="00B94C19" w:rsidRPr="003F0B37" w:rsidRDefault="00B94C19" w:rsidP="00B94C19">
      <w:pPr>
        <w:tabs>
          <w:tab w:val="left" w:pos="2820"/>
        </w:tabs>
        <w:rPr>
          <w:rFonts w:cstheme="minorHAnsi"/>
          <w:b/>
          <w:sz w:val="24"/>
          <w:szCs w:val="24"/>
        </w:rPr>
      </w:pPr>
    </w:p>
    <w:sdt>
      <w:sdtPr>
        <w:rPr>
          <w:rFonts w:cstheme="minorHAnsi"/>
          <w:b/>
          <w:sz w:val="32"/>
          <w:szCs w:val="24"/>
        </w:rPr>
        <w:alias w:val="Heading"/>
        <w:tag w:val="Heading"/>
        <w:id w:val="-738330751"/>
        <w:placeholder>
          <w:docPart w:val="088CBED0464647D88100E10419BDF507"/>
        </w:placeholder>
        <w:text/>
      </w:sdtPr>
      <w:sdtEndPr/>
      <w:sdtContent>
        <w:p w:rsidR="00B94C19" w:rsidRPr="003F0B37" w:rsidRDefault="00863228" w:rsidP="00B94C19">
          <w:pPr>
            <w:rPr>
              <w:rFonts w:cstheme="minorHAnsi"/>
              <w:b/>
              <w:sz w:val="24"/>
              <w:szCs w:val="24"/>
            </w:rPr>
          </w:pPr>
          <w:r>
            <w:rPr>
              <w:rFonts w:cstheme="minorHAnsi"/>
              <w:b/>
              <w:sz w:val="32"/>
              <w:szCs w:val="24"/>
            </w:rPr>
            <w:t>KEYS</w:t>
          </w:r>
        </w:p>
      </w:sdtContent>
    </w:sdt>
    <w:p w:rsidR="009F7035" w:rsidRPr="003F0B37" w:rsidRDefault="009F7035" w:rsidP="009F7035">
      <w:pPr>
        <w:pStyle w:val="Heading3"/>
        <w:rPr>
          <w:rFonts w:asciiTheme="minorHAnsi" w:hAnsiTheme="minorHAnsi"/>
        </w:rPr>
      </w:pPr>
      <w:bookmarkStart w:id="44" w:name="_Toc470012173"/>
      <w:bookmarkStart w:id="45" w:name="_Toc5030029"/>
      <w:r w:rsidRPr="003F0B37">
        <w:rPr>
          <w:rFonts w:asciiTheme="minorHAnsi" w:hAnsiTheme="minorHAnsi"/>
        </w:rPr>
        <w:t>Policy</w:t>
      </w:r>
      <w:bookmarkEnd w:id="44"/>
      <w:bookmarkEnd w:id="45"/>
      <w:r w:rsidRPr="003F0B37">
        <w:rPr>
          <w:rFonts w:asciiTheme="minorHAnsi" w:hAnsiTheme="minorHAnsi"/>
        </w:rPr>
        <w:t xml:space="preserve"> </w:t>
      </w:r>
    </w:p>
    <w:p w:rsidR="009F7035" w:rsidRPr="003F0B37" w:rsidRDefault="009F7035" w:rsidP="009F7035">
      <w:pPr>
        <w:tabs>
          <w:tab w:val="left" w:pos="0"/>
        </w:tabs>
        <w:spacing w:before="99" w:after="99" w:line="240" w:lineRule="auto"/>
        <w:jc w:val="both"/>
        <w:rPr>
          <w:rFonts w:cs="Arial"/>
          <w:sz w:val="24"/>
          <w:szCs w:val="24"/>
        </w:rPr>
      </w:pPr>
      <w:r w:rsidRPr="003F0B37">
        <w:rPr>
          <w:rFonts w:cs="Arial"/>
          <w:sz w:val="24"/>
          <w:szCs w:val="24"/>
        </w:rPr>
        <w:t>The objective of this Policy is to provide a reasonable level of security for the University and, at the same time, allow as much freedom of access as possible to the campus community.</w:t>
      </w:r>
    </w:p>
    <w:p w:rsidR="009F7035" w:rsidRPr="003F0B37" w:rsidRDefault="009F7035" w:rsidP="009F7035">
      <w:pPr>
        <w:spacing w:line="240" w:lineRule="auto"/>
        <w:jc w:val="both"/>
        <w:rPr>
          <w:rFonts w:cs="Arial"/>
          <w:b/>
          <w:sz w:val="24"/>
          <w:szCs w:val="24"/>
        </w:rPr>
      </w:pPr>
      <w:r w:rsidRPr="003F0B37">
        <w:rPr>
          <w:rFonts w:cs="Arial"/>
          <w:b/>
          <w:sz w:val="24"/>
          <w:szCs w:val="24"/>
        </w:rPr>
        <w:t>Procedures</w:t>
      </w:r>
    </w:p>
    <w:p w:rsidR="009F7035" w:rsidRPr="003F0B37" w:rsidRDefault="009F7035" w:rsidP="009F7035">
      <w:pPr>
        <w:pStyle w:val="Heading3"/>
        <w:rPr>
          <w:rFonts w:asciiTheme="minorHAnsi" w:hAnsiTheme="minorHAnsi" w:cs="Arial"/>
          <w:sz w:val="26"/>
          <w:szCs w:val="26"/>
        </w:rPr>
      </w:pPr>
      <w:bookmarkStart w:id="46" w:name="_Toc470012174"/>
      <w:bookmarkStart w:id="47" w:name="_Toc5030030"/>
      <w:r w:rsidRPr="003F0B37">
        <w:rPr>
          <w:rFonts w:asciiTheme="minorHAnsi" w:hAnsiTheme="minorHAnsi"/>
        </w:rPr>
        <w:t>Definitions</w:t>
      </w:r>
      <w:bookmarkEnd w:id="46"/>
      <w:bookmarkEnd w:id="47"/>
    </w:p>
    <w:p w:rsidR="009F7035" w:rsidRPr="003F0B37" w:rsidRDefault="009F7035" w:rsidP="009F7035">
      <w:pPr>
        <w:tabs>
          <w:tab w:val="left" w:pos="720"/>
        </w:tabs>
        <w:spacing w:before="99" w:after="99" w:line="240" w:lineRule="auto"/>
        <w:ind w:left="720" w:hanging="720"/>
        <w:jc w:val="center"/>
        <w:rPr>
          <w:rFonts w:cs="Arial"/>
          <w:b/>
          <w:sz w:val="24"/>
          <w:szCs w:val="24"/>
        </w:rPr>
      </w:pPr>
    </w:p>
    <w:p w:rsidR="009F7035" w:rsidRPr="003F0B37" w:rsidRDefault="009F7035" w:rsidP="009F7035">
      <w:pPr>
        <w:pStyle w:val="Blockquote"/>
        <w:spacing w:before="99" w:after="99"/>
        <w:ind w:left="1440" w:hanging="1080"/>
        <w:rPr>
          <w:rFonts w:asciiTheme="minorHAnsi" w:hAnsiTheme="minorHAnsi" w:cs="Arial"/>
          <w:b/>
          <w:bCs/>
        </w:rPr>
      </w:pPr>
      <w:r w:rsidRPr="003F0B37">
        <w:rPr>
          <w:rFonts w:asciiTheme="minorHAnsi" w:hAnsiTheme="minorHAnsi" w:cs="Arial"/>
          <w:bCs/>
        </w:rPr>
        <w:tab/>
      </w:r>
      <w:r w:rsidRPr="003F0B37">
        <w:rPr>
          <w:rFonts w:asciiTheme="minorHAnsi" w:hAnsiTheme="minorHAnsi" w:cs="Arial"/>
          <w:b/>
          <w:bCs/>
        </w:rPr>
        <w:t xml:space="preserve">A. </w:t>
      </w:r>
      <w:r w:rsidRPr="003F0B37">
        <w:rPr>
          <w:rFonts w:asciiTheme="minorHAnsi" w:hAnsiTheme="minorHAnsi" w:cs="Arial"/>
          <w:b/>
          <w:bCs/>
        </w:rPr>
        <w:tab/>
        <w:t>Deposit</w:t>
      </w:r>
    </w:p>
    <w:p w:rsidR="009F7035" w:rsidRPr="003F0B37" w:rsidRDefault="009F7035" w:rsidP="009F7035">
      <w:pPr>
        <w:pStyle w:val="Blockquote"/>
        <w:spacing w:before="99" w:after="99"/>
        <w:ind w:left="1440" w:hanging="1080"/>
        <w:rPr>
          <w:rFonts w:asciiTheme="minorHAnsi" w:hAnsiTheme="minorHAnsi" w:cs="Arial"/>
        </w:rPr>
      </w:pPr>
      <w:r w:rsidRPr="003F0B37">
        <w:rPr>
          <w:rFonts w:asciiTheme="minorHAnsi" w:hAnsiTheme="minorHAnsi" w:cs="Arial"/>
          <w:bCs/>
        </w:rPr>
        <w:tab/>
      </w:r>
      <w:r w:rsidRPr="003F0B37">
        <w:rPr>
          <w:rFonts w:asciiTheme="minorHAnsi" w:hAnsiTheme="minorHAnsi" w:cs="Arial"/>
          <w:bCs/>
        </w:rPr>
        <w:tab/>
      </w:r>
      <w:r w:rsidRPr="003F0B37">
        <w:rPr>
          <w:rFonts w:asciiTheme="minorHAnsi" w:hAnsiTheme="minorHAnsi" w:cs="Arial"/>
        </w:rPr>
        <w:t xml:space="preserve">Money paid to JSU for the first key issued to an individual. This is a one-time deposit and will not be charged for the issuance of additional keys to that individual. If a department chooses to pay the deposit by use of a cost code, the money paid shall be refundable to the same account from which it was received. The deposit will be refunded when all assigned keys are returned; otherwise this deposit will be forfeited. </w:t>
      </w:r>
    </w:p>
    <w:p w:rsidR="009F7035" w:rsidRPr="003F0B37" w:rsidRDefault="009F7035" w:rsidP="009F7035">
      <w:pPr>
        <w:pStyle w:val="Blockquote"/>
        <w:spacing w:before="99" w:after="99"/>
        <w:ind w:left="1440" w:hanging="1080"/>
        <w:rPr>
          <w:rFonts w:asciiTheme="minorHAnsi" w:hAnsiTheme="minorHAnsi" w:cs="Arial"/>
        </w:rPr>
      </w:pPr>
    </w:p>
    <w:p w:rsidR="009F7035" w:rsidRPr="003F0B37" w:rsidRDefault="009F7035" w:rsidP="009F7035">
      <w:pPr>
        <w:pStyle w:val="Blockquote"/>
        <w:spacing w:before="99" w:after="99"/>
        <w:ind w:left="1440" w:hanging="1080"/>
        <w:rPr>
          <w:rFonts w:asciiTheme="minorHAnsi" w:hAnsiTheme="minorHAnsi" w:cs="Arial"/>
        </w:rPr>
      </w:pPr>
      <w:r w:rsidRPr="003F0B37">
        <w:rPr>
          <w:rFonts w:asciiTheme="minorHAnsi" w:hAnsiTheme="minorHAnsi" w:cs="Arial"/>
          <w:bCs/>
        </w:rPr>
        <w:tab/>
      </w:r>
      <w:r w:rsidRPr="003F0B37">
        <w:rPr>
          <w:rFonts w:asciiTheme="minorHAnsi" w:hAnsiTheme="minorHAnsi" w:cs="Arial"/>
          <w:b/>
          <w:bCs/>
        </w:rPr>
        <w:t xml:space="preserve">B. </w:t>
      </w:r>
      <w:r w:rsidRPr="003F0B37">
        <w:rPr>
          <w:rFonts w:asciiTheme="minorHAnsi" w:hAnsiTheme="minorHAnsi" w:cs="Arial"/>
          <w:b/>
          <w:bCs/>
        </w:rPr>
        <w:tab/>
        <w:t>Key</w:t>
      </w:r>
      <w:r w:rsidRPr="003F0B37">
        <w:rPr>
          <w:rFonts w:asciiTheme="minorHAnsi" w:hAnsiTheme="minorHAnsi" w:cs="Arial"/>
        </w:rPr>
        <w:t xml:space="preserve"> - </w:t>
      </w:r>
      <w:r w:rsidRPr="003F0B37">
        <w:rPr>
          <w:rFonts w:asciiTheme="minorHAnsi" w:hAnsiTheme="minorHAnsi" w:cs="Arial"/>
          <w:bCs/>
        </w:rPr>
        <w:tab/>
      </w:r>
      <w:r w:rsidRPr="003F0B37">
        <w:rPr>
          <w:rFonts w:asciiTheme="minorHAnsi" w:hAnsiTheme="minorHAnsi" w:cs="Arial"/>
        </w:rPr>
        <w:t xml:space="preserve">All access devices - keys, cards, combinations, etc. </w:t>
      </w:r>
    </w:p>
    <w:p w:rsidR="009F7035" w:rsidRPr="003F0B37" w:rsidRDefault="009F7035" w:rsidP="009F7035">
      <w:pPr>
        <w:pStyle w:val="Blockquote"/>
        <w:tabs>
          <w:tab w:val="clear" w:pos="360"/>
        </w:tabs>
        <w:spacing w:before="99" w:after="99"/>
        <w:ind w:left="2880" w:right="720" w:hanging="2160"/>
        <w:rPr>
          <w:rFonts w:asciiTheme="minorHAnsi" w:hAnsiTheme="minorHAnsi" w:cs="Arial"/>
        </w:rPr>
      </w:pPr>
      <w:r w:rsidRPr="003F0B37">
        <w:rPr>
          <w:rFonts w:asciiTheme="minorHAnsi" w:hAnsiTheme="minorHAnsi" w:cs="Arial"/>
        </w:rPr>
        <w:tab/>
      </w:r>
      <w:r w:rsidRPr="003F0B37">
        <w:rPr>
          <w:rFonts w:asciiTheme="minorHAnsi" w:hAnsiTheme="minorHAnsi" w:cs="Arial"/>
        </w:rPr>
        <w:tab/>
        <w:t xml:space="preserve">1. </w:t>
      </w:r>
      <w:r w:rsidRPr="003F0B37">
        <w:rPr>
          <w:rFonts w:asciiTheme="minorHAnsi" w:hAnsiTheme="minorHAnsi" w:cs="Arial"/>
        </w:rPr>
        <w:tab/>
      </w:r>
      <w:r w:rsidRPr="003F0B37">
        <w:rPr>
          <w:rFonts w:asciiTheme="minorHAnsi" w:hAnsiTheme="minorHAnsi" w:cs="Arial"/>
          <w:bCs/>
          <w:u w:val="single"/>
        </w:rPr>
        <w:t>Building Master Keys</w:t>
      </w:r>
      <w:r w:rsidRPr="003F0B37">
        <w:rPr>
          <w:rFonts w:asciiTheme="minorHAnsi" w:hAnsiTheme="minorHAnsi" w:cs="Arial"/>
          <w:bCs/>
        </w:rPr>
        <w:t>:</w:t>
      </w:r>
      <w:r w:rsidRPr="003F0B37">
        <w:rPr>
          <w:rFonts w:asciiTheme="minorHAnsi" w:hAnsiTheme="minorHAnsi" w:cs="Arial"/>
        </w:rPr>
        <w:t xml:space="preserve"> Allow access to all doors into, and within a single building.</w:t>
      </w:r>
    </w:p>
    <w:p w:rsidR="009F7035" w:rsidRPr="003F0B37" w:rsidRDefault="009F7035" w:rsidP="009F7035">
      <w:pPr>
        <w:pStyle w:val="Blockquote"/>
        <w:tabs>
          <w:tab w:val="clear" w:pos="360"/>
        </w:tabs>
        <w:spacing w:before="99" w:after="99"/>
        <w:ind w:left="2880" w:right="720" w:hanging="2160"/>
        <w:rPr>
          <w:rFonts w:asciiTheme="minorHAnsi" w:hAnsiTheme="minorHAnsi" w:cs="Arial"/>
        </w:rPr>
      </w:pPr>
      <w:r w:rsidRPr="003F0B37">
        <w:rPr>
          <w:rFonts w:asciiTheme="minorHAnsi" w:hAnsiTheme="minorHAnsi" w:cs="Arial"/>
        </w:rPr>
        <w:tab/>
      </w:r>
      <w:r w:rsidRPr="003F0B37">
        <w:rPr>
          <w:rFonts w:asciiTheme="minorHAnsi" w:hAnsiTheme="minorHAnsi" w:cs="Arial"/>
        </w:rPr>
        <w:tab/>
        <w:t xml:space="preserve">2. </w:t>
      </w:r>
      <w:r w:rsidRPr="003F0B37">
        <w:rPr>
          <w:rFonts w:asciiTheme="minorHAnsi" w:hAnsiTheme="minorHAnsi" w:cs="Arial"/>
        </w:rPr>
        <w:tab/>
      </w:r>
      <w:r w:rsidRPr="003F0B37">
        <w:rPr>
          <w:rFonts w:asciiTheme="minorHAnsi" w:hAnsiTheme="minorHAnsi" w:cs="Arial"/>
          <w:bCs/>
          <w:u w:val="single"/>
        </w:rPr>
        <w:t>Department Master Keys</w:t>
      </w:r>
      <w:r w:rsidRPr="003F0B37">
        <w:rPr>
          <w:rFonts w:asciiTheme="minorHAnsi" w:hAnsiTheme="minorHAnsi" w:cs="Arial"/>
          <w:bCs/>
        </w:rPr>
        <w:t>:</w:t>
      </w:r>
      <w:r w:rsidRPr="003F0B37">
        <w:rPr>
          <w:rFonts w:asciiTheme="minorHAnsi" w:hAnsiTheme="minorHAnsi" w:cs="Arial"/>
        </w:rPr>
        <w:t xml:space="preserve"> Allow access to all rooms within an individual department. </w:t>
      </w:r>
    </w:p>
    <w:p w:rsidR="009F7035" w:rsidRPr="003F0B37" w:rsidRDefault="009F7035" w:rsidP="009F7035">
      <w:pPr>
        <w:pStyle w:val="Blockquote"/>
        <w:tabs>
          <w:tab w:val="clear" w:pos="360"/>
        </w:tabs>
        <w:spacing w:after="99"/>
        <w:ind w:left="2880" w:right="720" w:hanging="2160"/>
        <w:rPr>
          <w:rFonts w:asciiTheme="minorHAnsi" w:hAnsiTheme="minorHAnsi" w:cs="Arial"/>
        </w:rPr>
      </w:pPr>
      <w:r w:rsidRPr="003F0B37">
        <w:rPr>
          <w:rFonts w:asciiTheme="minorHAnsi" w:hAnsiTheme="minorHAnsi" w:cs="Arial"/>
        </w:rPr>
        <w:tab/>
      </w:r>
      <w:r w:rsidRPr="003F0B37">
        <w:rPr>
          <w:rFonts w:asciiTheme="minorHAnsi" w:hAnsiTheme="minorHAnsi" w:cs="Arial"/>
        </w:rPr>
        <w:tab/>
        <w:t xml:space="preserve">3. </w:t>
      </w:r>
      <w:r w:rsidRPr="003F0B37">
        <w:rPr>
          <w:rFonts w:asciiTheme="minorHAnsi" w:hAnsiTheme="minorHAnsi" w:cs="Arial"/>
        </w:rPr>
        <w:tab/>
      </w:r>
      <w:r w:rsidRPr="003F0B37">
        <w:rPr>
          <w:rFonts w:asciiTheme="minorHAnsi" w:hAnsiTheme="minorHAnsi" w:cs="Arial"/>
          <w:bCs/>
          <w:u w:val="single"/>
        </w:rPr>
        <w:t>Department Sub-master Keys</w:t>
      </w:r>
      <w:r w:rsidRPr="003F0B37">
        <w:rPr>
          <w:rFonts w:asciiTheme="minorHAnsi" w:hAnsiTheme="minorHAnsi" w:cs="Arial"/>
          <w:bCs/>
        </w:rPr>
        <w:t>:</w:t>
      </w:r>
      <w:r w:rsidRPr="003F0B37">
        <w:rPr>
          <w:rFonts w:asciiTheme="minorHAnsi" w:hAnsiTheme="minorHAnsi" w:cs="Arial"/>
        </w:rPr>
        <w:t xml:space="preserve"> Allow access to limited subgroup areas within a single Department. </w:t>
      </w:r>
    </w:p>
    <w:p w:rsidR="009F7035" w:rsidRPr="003F0B37" w:rsidRDefault="009F7035" w:rsidP="009F7035">
      <w:pPr>
        <w:pStyle w:val="Blockquote"/>
        <w:tabs>
          <w:tab w:val="clear" w:pos="360"/>
        </w:tabs>
        <w:spacing w:before="99" w:after="99"/>
        <w:ind w:left="2880" w:right="720" w:hanging="2160"/>
        <w:rPr>
          <w:rFonts w:asciiTheme="minorHAnsi" w:hAnsiTheme="minorHAnsi" w:cs="Arial"/>
        </w:rPr>
      </w:pPr>
      <w:r w:rsidRPr="003F0B37">
        <w:rPr>
          <w:rFonts w:asciiTheme="minorHAnsi" w:hAnsiTheme="minorHAnsi" w:cs="Arial"/>
        </w:rPr>
        <w:tab/>
      </w:r>
      <w:r w:rsidRPr="003F0B37">
        <w:rPr>
          <w:rFonts w:asciiTheme="minorHAnsi" w:hAnsiTheme="minorHAnsi" w:cs="Arial"/>
        </w:rPr>
        <w:tab/>
        <w:t xml:space="preserve">4. </w:t>
      </w:r>
      <w:r w:rsidRPr="003F0B37">
        <w:rPr>
          <w:rFonts w:asciiTheme="minorHAnsi" w:hAnsiTheme="minorHAnsi" w:cs="Arial"/>
        </w:rPr>
        <w:tab/>
      </w:r>
      <w:r w:rsidRPr="003F0B37">
        <w:rPr>
          <w:rFonts w:asciiTheme="minorHAnsi" w:hAnsiTheme="minorHAnsi" w:cs="Arial"/>
          <w:bCs/>
          <w:u w:val="single"/>
        </w:rPr>
        <w:t>Building Entrance Keys</w:t>
      </w:r>
      <w:r w:rsidRPr="003F0B37">
        <w:rPr>
          <w:rFonts w:asciiTheme="minorHAnsi" w:hAnsiTheme="minorHAnsi" w:cs="Arial"/>
          <w:bCs/>
        </w:rPr>
        <w:t>:</w:t>
      </w:r>
      <w:r w:rsidRPr="003F0B37">
        <w:rPr>
          <w:rFonts w:asciiTheme="minorHAnsi" w:hAnsiTheme="minorHAnsi" w:cs="Arial"/>
        </w:rPr>
        <w:t xml:space="preserve"> Allow access to a specific building from a specific outside door or doors. </w:t>
      </w:r>
    </w:p>
    <w:p w:rsidR="009F7035" w:rsidRPr="003F0B37" w:rsidRDefault="009F7035" w:rsidP="009F7035">
      <w:pPr>
        <w:pStyle w:val="Blockquote"/>
        <w:tabs>
          <w:tab w:val="clear" w:pos="360"/>
        </w:tabs>
        <w:spacing w:before="99" w:after="99"/>
        <w:ind w:left="1440" w:right="720" w:hanging="720"/>
        <w:rPr>
          <w:rFonts w:asciiTheme="minorHAnsi" w:hAnsiTheme="minorHAnsi" w:cs="Arial"/>
        </w:rPr>
      </w:pPr>
      <w:r w:rsidRPr="003F0B37">
        <w:rPr>
          <w:rFonts w:asciiTheme="minorHAnsi" w:hAnsiTheme="minorHAnsi" w:cs="Arial"/>
        </w:rPr>
        <w:tab/>
      </w:r>
      <w:r w:rsidRPr="003F0B37">
        <w:rPr>
          <w:rFonts w:asciiTheme="minorHAnsi" w:hAnsiTheme="minorHAnsi" w:cs="Arial"/>
        </w:rPr>
        <w:tab/>
        <w:t xml:space="preserve">5. </w:t>
      </w:r>
      <w:r w:rsidRPr="003F0B37">
        <w:rPr>
          <w:rFonts w:asciiTheme="minorHAnsi" w:hAnsiTheme="minorHAnsi" w:cs="Arial"/>
        </w:rPr>
        <w:tab/>
      </w:r>
      <w:r w:rsidRPr="003F0B37">
        <w:rPr>
          <w:rFonts w:asciiTheme="minorHAnsi" w:hAnsiTheme="minorHAnsi" w:cs="Arial"/>
          <w:bCs/>
          <w:u w:val="single"/>
        </w:rPr>
        <w:t>Individual Keys</w:t>
      </w:r>
      <w:r w:rsidRPr="003F0B37">
        <w:rPr>
          <w:rFonts w:asciiTheme="minorHAnsi" w:hAnsiTheme="minorHAnsi" w:cs="Arial"/>
          <w:bCs/>
        </w:rPr>
        <w:t>:</w:t>
      </w:r>
      <w:r w:rsidRPr="003F0B37">
        <w:rPr>
          <w:rFonts w:asciiTheme="minorHAnsi" w:hAnsiTheme="minorHAnsi" w:cs="Arial"/>
        </w:rPr>
        <w:t xml:space="preserve"> Allow access to a single room. </w:t>
      </w:r>
    </w:p>
    <w:p w:rsidR="009F7035" w:rsidRPr="003F0B37" w:rsidRDefault="009F7035" w:rsidP="009F7035">
      <w:pPr>
        <w:pStyle w:val="Blockquote"/>
        <w:tabs>
          <w:tab w:val="clear" w:pos="360"/>
        </w:tabs>
        <w:spacing w:before="99" w:after="99"/>
        <w:ind w:left="1440" w:right="720" w:hanging="720"/>
        <w:rPr>
          <w:rFonts w:asciiTheme="minorHAnsi" w:hAnsiTheme="minorHAnsi" w:cs="Arial"/>
        </w:rPr>
      </w:pPr>
    </w:p>
    <w:p w:rsidR="009F7035" w:rsidRPr="003F0B37" w:rsidRDefault="009F7035" w:rsidP="009F7035">
      <w:pPr>
        <w:pStyle w:val="Blockquote"/>
        <w:tabs>
          <w:tab w:val="clear" w:pos="360"/>
        </w:tabs>
        <w:spacing w:before="99" w:after="99"/>
        <w:ind w:left="2880" w:right="720" w:hanging="2160"/>
        <w:rPr>
          <w:rFonts w:asciiTheme="minorHAnsi" w:hAnsiTheme="minorHAnsi" w:cs="Arial"/>
        </w:rPr>
      </w:pPr>
      <w:r w:rsidRPr="003F0B37">
        <w:rPr>
          <w:rFonts w:asciiTheme="minorHAnsi" w:hAnsiTheme="minorHAnsi" w:cs="Arial"/>
        </w:rPr>
        <w:tab/>
      </w:r>
      <w:r w:rsidRPr="003F0B37">
        <w:rPr>
          <w:rFonts w:asciiTheme="minorHAnsi" w:hAnsiTheme="minorHAnsi" w:cs="Arial"/>
        </w:rPr>
        <w:tab/>
        <w:t xml:space="preserve">6. </w:t>
      </w:r>
      <w:r w:rsidRPr="003F0B37">
        <w:rPr>
          <w:rFonts w:asciiTheme="minorHAnsi" w:hAnsiTheme="minorHAnsi" w:cs="Arial"/>
        </w:rPr>
        <w:tab/>
      </w:r>
      <w:r w:rsidRPr="003F0B37">
        <w:rPr>
          <w:rFonts w:asciiTheme="minorHAnsi" w:hAnsiTheme="minorHAnsi" w:cs="Arial"/>
          <w:bCs/>
          <w:u w:val="single"/>
        </w:rPr>
        <w:t>Facilities Keys</w:t>
      </w:r>
      <w:r w:rsidRPr="003F0B37">
        <w:rPr>
          <w:rFonts w:asciiTheme="minorHAnsi" w:hAnsiTheme="minorHAnsi" w:cs="Arial"/>
          <w:bCs/>
        </w:rPr>
        <w:t>:</w:t>
      </w:r>
      <w:r w:rsidRPr="003F0B37">
        <w:rPr>
          <w:rFonts w:asciiTheme="minorHAnsi" w:hAnsiTheme="minorHAnsi" w:cs="Arial"/>
        </w:rPr>
        <w:t xml:space="preserve"> Allow access to mechanical areas, rooms with electrical panels, roofs, pipe chases, </w:t>
      </w:r>
      <w:r w:rsidR="002425B4" w:rsidRPr="003F0B37">
        <w:rPr>
          <w:rFonts w:asciiTheme="minorHAnsi" w:hAnsiTheme="minorHAnsi" w:cs="Arial"/>
        </w:rPr>
        <w:t>and custodial</w:t>
      </w:r>
      <w:r w:rsidRPr="003F0B37">
        <w:rPr>
          <w:rFonts w:asciiTheme="minorHAnsi" w:hAnsiTheme="minorHAnsi" w:cs="Arial"/>
        </w:rPr>
        <w:t xml:space="preserve"> rooms and outside entrance to buildings for service personnel. </w:t>
      </w:r>
    </w:p>
    <w:p w:rsidR="009F7035" w:rsidRPr="003F0B37" w:rsidRDefault="009F7035" w:rsidP="009F7035">
      <w:pPr>
        <w:pStyle w:val="Blockquote"/>
        <w:tabs>
          <w:tab w:val="clear" w:pos="360"/>
        </w:tabs>
        <w:spacing w:before="99" w:after="99"/>
        <w:ind w:left="2880" w:right="720" w:hanging="2160"/>
        <w:rPr>
          <w:rFonts w:asciiTheme="minorHAnsi" w:hAnsiTheme="minorHAnsi" w:cs="Arial"/>
        </w:rPr>
      </w:pPr>
      <w:r w:rsidRPr="003F0B37">
        <w:rPr>
          <w:rFonts w:asciiTheme="minorHAnsi" w:hAnsiTheme="minorHAnsi" w:cs="Arial"/>
        </w:rPr>
        <w:tab/>
      </w:r>
      <w:r w:rsidRPr="003F0B37">
        <w:rPr>
          <w:rFonts w:asciiTheme="minorHAnsi" w:hAnsiTheme="minorHAnsi" w:cs="Arial"/>
        </w:rPr>
        <w:tab/>
        <w:t xml:space="preserve">7. </w:t>
      </w:r>
      <w:r w:rsidRPr="003F0B37">
        <w:rPr>
          <w:rFonts w:asciiTheme="minorHAnsi" w:hAnsiTheme="minorHAnsi" w:cs="Arial"/>
        </w:rPr>
        <w:tab/>
      </w:r>
      <w:r w:rsidRPr="003F0B37">
        <w:rPr>
          <w:rFonts w:asciiTheme="minorHAnsi" w:hAnsiTheme="minorHAnsi" w:cs="Arial"/>
          <w:bCs/>
          <w:u w:val="single"/>
        </w:rPr>
        <w:t>Replacement Keys</w:t>
      </w:r>
      <w:r w:rsidRPr="003F0B37">
        <w:rPr>
          <w:rFonts w:asciiTheme="minorHAnsi" w:hAnsiTheme="minorHAnsi" w:cs="Arial"/>
          <w:bCs/>
        </w:rPr>
        <w:t>:</w:t>
      </w:r>
      <w:r w:rsidRPr="003F0B37">
        <w:rPr>
          <w:rFonts w:asciiTheme="minorHAnsi" w:hAnsiTheme="minorHAnsi" w:cs="Arial"/>
        </w:rPr>
        <w:t xml:space="preserve"> Any key issued to replace a lost or stolen key. </w:t>
      </w:r>
    </w:p>
    <w:p w:rsidR="009F7035" w:rsidRDefault="009F7035" w:rsidP="009F7035">
      <w:pPr>
        <w:pStyle w:val="Blockquote"/>
        <w:tabs>
          <w:tab w:val="clear" w:pos="360"/>
        </w:tabs>
        <w:spacing w:before="99" w:after="99"/>
        <w:ind w:left="1440" w:right="720" w:hanging="720"/>
        <w:rPr>
          <w:rFonts w:asciiTheme="minorHAnsi" w:hAnsiTheme="minorHAnsi" w:cs="Arial"/>
        </w:rPr>
      </w:pPr>
    </w:p>
    <w:p w:rsidR="00853280" w:rsidRDefault="00853280" w:rsidP="009F7035">
      <w:pPr>
        <w:pStyle w:val="Blockquote"/>
        <w:tabs>
          <w:tab w:val="clear" w:pos="360"/>
        </w:tabs>
        <w:spacing w:before="99" w:after="99"/>
        <w:ind w:left="1440" w:right="720" w:hanging="720"/>
        <w:rPr>
          <w:rFonts w:asciiTheme="minorHAnsi" w:hAnsiTheme="minorHAnsi" w:cs="Arial"/>
        </w:rPr>
      </w:pPr>
    </w:p>
    <w:p w:rsidR="00853280" w:rsidRDefault="00853280" w:rsidP="009F7035">
      <w:pPr>
        <w:pStyle w:val="Blockquote"/>
        <w:tabs>
          <w:tab w:val="clear" w:pos="360"/>
        </w:tabs>
        <w:spacing w:before="99" w:after="99"/>
        <w:ind w:left="1440" w:right="720" w:hanging="720"/>
        <w:rPr>
          <w:rFonts w:asciiTheme="minorHAnsi" w:hAnsiTheme="minorHAnsi" w:cs="Arial"/>
        </w:rPr>
      </w:pPr>
    </w:p>
    <w:p w:rsidR="00853280" w:rsidRDefault="00853280" w:rsidP="009F7035">
      <w:pPr>
        <w:pStyle w:val="Blockquote"/>
        <w:tabs>
          <w:tab w:val="clear" w:pos="360"/>
        </w:tabs>
        <w:spacing w:before="99" w:after="99"/>
        <w:ind w:left="1440" w:right="720" w:hanging="720"/>
        <w:rPr>
          <w:rFonts w:asciiTheme="minorHAnsi" w:hAnsiTheme="minorHAnsi" w:cs="Arial"/>
        </w:rPr>
      </w:pPr>
    </w:p>
    <w:p w:rsidR="00853280" w:rsidRPr="003F0B37" w:rsidRDefault="00853280" w:rsidP="009F7035">
      <w:pPr>
        <w:pStyle w:val="Blockquote"/>
        <w:tabs>
          <w:tab w:val="clear" w:pos="360"/>
        </w:tabs>
        <w:spacing w:before="99" w:after="99"/>
        <w:ind w:left="1440" w:right="720" w:hanging="720"/>
        <w:rPr>
          <w:rFonts w:asciiTheme="minorHAnsi" w:hAnsiTheme="minorHAnsi" w:cs="Arial"/>
        </w:rPr>
      </w:pPr>
    </w:p>
    <w:p w:rsidR="009F7035" w:rsidRPr="003F0B37" w:rsidRDefault="009F7035" w:rsidP="009F7035">
      <w:pPr>
        <w:pStyle w:val="Blockquote"/>
        <w:spacing w:before="99" w:after="99"/>
        <w:ind w:left="1440" w:hanging="1080"/>
        <w:rPr>
          <w:rFonts w:asciiTheme="minorHAnsi" w:hAnsiTheme="minorHAnsi" w:cs="Arial"/>
        </w:rPr>
      </w:pPr>
      <w:r w:rsidRPr="003F0B37">
        <w:rPr>
          <w:rFonts w:asciiTheme="minorHAnsi" w:hAnsiTheme="minorHAnsi" w:cs="Arial"/>
          <w:bCs/>
        </w:rPr>
        <w:tab/>
        <w:t xml:space="preserve">C. </w:t>
      </w:r>
      <w:r w:rsidRPr="003F0B37">
        <w:rPr>
          <w:rFonts w:asciiTheme="minorHAnsi" w:hAnsiTheme="minorHAnsi" w:cs="Arial"/>
          <w:bCs/>
        </w:rPr>
        <w:tab/>
      </w:r>
      <w:r w:rsidRPr="003F0B37">
        <w:rPr>
          <w:rFonts w:asciiTheme="minorHAnsi" w:hAnsiTheme="minorHAnsi" w:cs="Arial"/>
          <w:bCs/>
          <w:u w:val="single"/>
        </w:rPr>
        <w:t>Other Personnel</w:t>
      </w:r>
      <w:r w:rsidRPr="003F0B37">
        <w:rPr>
          <w:rFonts w:asciiTheme="minorHAnsi" w:hAnsiTheme="minorHAnsi" w:cs="Arial"/>
          <w:bCs/>
        </w:rPr>
        <w:t>:</w:t>
      </w:r>
      <w:r w:rsidRPr="003F0B37">
        <w:rPr>
          <w:rFonts w:asciiTheme="minorHAnsi" w:hAnsiTheme="minorHAnsi" w:cs="Arial"/>
        </w:rPr>
        <w:t xml:space="preserve"> Anyone working at the university with a need for access to a keyed space, who does not fall in the "JSU Personnel" category. This will include contractors, consultants, visitors, etc. </w:t>
      </w:r>
    </w:p>
    <w:p w:rsidR="009F7035" w:rsidRPr="003F0B37" w:rsidRDefault="009F7035" w:rsidP="009F7035">
      <w:pPr>
        <w:pStyle w:val="Blockquote"/>
        <w:spacing w:before="99" w:after="99"/>
        <w:ind w:left="1440" w:hanging="1080"/>
        <w:rPr>
          <w:rFonts w:asciiTheme="minorHAnsi" w:hAnsiTheme="minorHAnsi" w:cs="Arial"/>
        </w:rPr>
      </w:pPr>
      <w:r w:rsidRPr="003F0B37">
        <w:rPr>
          <w:rFonts w:asciiTheme="minorHAnsi" w:hAnsiTheme="minorHAnsi" w:cs="Arial"/>
          <w:bCs/>
        </w:rPr>
        <w:tab/>
        <w:t xml:space="preserve">D. </w:t>
      </w:r>
      <w:r w:rsidRPr="003F0B37">
        <w:rPr>
          <w:rFonts w:asciiTheme="minorHAnsi" w:hAnsiTheme="minorHAnsi" w:cs="Arial"/>
          <w:bCs/>
        </w:rPr>
        <w:tab/>
      </w:r>
      <w:r w:rsidRPr="003F0B37">
        <w:rPr>
          <w:rFonts w:asciiTheme="minorHAnsi" w:hAnsiTheme="minorHAnsi" w:cs="Arial"/>
          <w:bCs/>
          <w:u w:val="single"/>
        </w:rPr>
        <w:t>Lost Key Fee</w:t>
      </w:r>
      <w:r w:rsidRPr="003F0B37">
        <w:rPr>
          <w:rFonts w:asciiTheme="minorHAnsi" w:hAnsiTheme="minorHAnsi" w:cs="Arial"/>
          <w:bCs/>
        </w:rPr>
        <w:t>:</w:t>
      </w:r>
      <w:r w:rsidRPr="003F0B37">
        <w:rPr>
          <w:rFonts w:asciiTheme="minorHAnsi" w:hAnsiTheme="minorHAnsi" w:cs="Arial"/>
        </w:rPr>
        <w:t xml:space="preserve"> A non-refundable fee charged when a key is lost, stolen or not returned for any reason.</w:t>
      </w:r>
    </w:p>
    <w:p w:rsidR="009F7035" w:rsidRPr="003F0B37" w:rsidRDefault="009F7035" w:rsidP="009F7035">
      <w:pPr>
        <w:pStyle w:val="Blockquote"/>
        <w:spacing w:before="99" w:after="99"/>
        <w:ind w:left="1440" w:hanging="1080"/>
        <w:rPr>
          <w:rFonts w:asciiTheme="minorHAnsi" w:hAnsiTheme="minorHAnsi" w:cs="Arial"/>
        </w:rPr>
      </w:pPr>
      <w:r w:rsidRPr="003F0B37">
        <w:rPr>
          <w:rFonts w:asciiTheme="minorHAnsi" w:hAnsiTheme="minorHAnsi" w:cs="Arial"/>
          <w:bCs/>
        </w:rPr>
        <w:tab/>
        <w:t xml:space="preserve">E. </w:t>
      </w:r>
      <w:r w:rsidRPr="003F0B37">
        <w:rPr>
          <w:rFonts w:asciiTheme="minorHAnsi" w:hAnsiTheme="minorHAnsi" w:cs="Arial"/>
          <w:bCs/>
        </w:rPr>
        <w:tab/>
      </w:r>
      <w:r w:rsidRPr="003F0B37">
        <w:rPr>
          <w:rFonts w:asciiTheme="minorHAnsi" w:hAnsiTheme="minorHAnsi" w:cs="Arial"/>
          <w:bCs/>
          <w:u w:val="single"/>
        </w:rPr>
        <w:t>JSU Personnel</w:t>
      </w:r>
      <w:r w:rsidRPr="003F0B37">
        <w:rPr>
          <w:rFonts w:asciiTheme="minorHAnsi" w:hAnsiTheme="minorHAnsi" w:cs="Arial"/>
          <w:bCs/>
        </w:rPr>
        <w:t xml:space="preserve">: </w:t>
      </w:r>
      <w:r w:rsidRPr="003F0B37">
        <w:rPr>
          <w:rFonts w:asciiTheme="minorHAnsi" w:hAnsiTheme="minorHAnsi" w:cs="Arial"/>
        </w:rPr>
        <w:t>All employees and students, and persons with official assignments with the University.</w:t>
      </w:r>
    </w:p>
    <w:p w:rsidR="009F7035" w:rsidRPr="003F0B37" w:rsidRDefault="009F7035" w:rsidP="009F70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9" w:after="99" w:line="240" w:lineRule="auto"/>
        <w:jc w:val="both"/>
        <w:rPr>
          <w:rFonts w:cs="Arial"/>
          <w:bCs/>
          <w:sz w:val="24"/>
          <w:szCs w:val="24"/>
        </w:rPr>
      </w:pPr>
    </w:p>
    <w:p w:rsidR="009F7035" w:rsidRPr="003F0B37" w:rsidRDefault="009F7035" w:rsidP="009F70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9" w:line="240" w:lineRule="auto"/>
        <w:ind w:left="720" w:hanging="720"/>
        <w:jc w:val="both"/>
        <w:rPr>
          <w:rFonts w:cs="Arial"/>
        </w:rPr>
      </w:pPr>
      <w:r w:rsidRPr="003F0B37">
        <w:rPr>
          <w:rFonts w:cs="Arial"/>
          <w:bCs/>
          <w:sz w:val="24"/>
          <w:szCs w:val="24"/>
        </w:rPr>
        <w:tab/>
        <w:t xml:space="preserve">Applicability - </w:t>
      </w:r>
      <w:r w:rsidRPr="003F0B37">
        <w:rPr>
          <w:rFonts w:cs="Arial"/>
        </w:rPr>
        <w:t xml:space="preserve">This Policy is applicable to all facilities on Jackson State University’s campus, or any other facilities owned, leased or controlled exclusively by Jackson State University.  </w:t>
      </w:r>
    </w:p>
    <w:p w:rsidR="009F7035" w:rsidRPr="003F0B37" w:rsidRDefault="009F7035" w:rsidP="009F7035">
      <w:pPr>
        <w:pStyle w:val="Blockquote"/>
        <w:spacing w:before="99" w:after="99"/>
        <w:ind w:left="0"/>
        <w:rPr>
          <w:rFonts w:asciiTheme="minorHAnsi" w:hAnsiTheme="minorHAnsi" w:cs="Arial"/>
          <w:bCs/>
        </w:rPr>
      </w:pPr>
    </w:p>
    <w:p w:rsidR="009F7035" w:rsidRPr="003F0B37" w:rsidRDefault="009F7035" w:rsidP="009F7035">
      <w:pPr>
        <w:pStyle w:val="Heading3"/>
        <w:rPr>
          <w:rFonts w:asciiTheme="minorHAnsi" w:hAnsiTheme="minorHAnsi" w:cs="Arial"/>
        </w:rPr>
      </w:pPr>
      <w:r w:rsidRPr="003F0B37">
        <w:rPr>
          <w:rFonts w:asciiTheme="minorHAnsi" w:hAnsiTheme="minorHAnsi"/>
        </w:rPr>
        <w:tab/>
      </w:r>
      <w:r w:rsidRPr="003F0B37">
        <w:rPr>
          <w:rFonts w:asciiTheme="minorHAnsi" w:hAnsiTheme="minorHAnsi"/>
        </w:rPr>
        <w:tab/>
      </w:r>
      <w:bookmarkStart w:id="48" w:name="_Toc470012175"/>
      <w:bookmarkStart w:id="49" w:name="_Toc5030031"/>
      <w:r w:rsidRPr="003F0B37">
        <w:rPr>
          <w:rFonts w:asciiTheme="minorHAnsi" w:hAnsiTheme="minorHAnsi"/>
        </w:rPr>
        <w:t>KEY APPROVAL</w:t>
      </w:r>
      <w:bookmarkEnd w:id="48"/>
      <w:bookmarkEnd w:id="49"/>
      <w:r w:rsidRPr="003F0B37">
        <w:rPr>
          <w:rFonts w:asciiTheme="minorHAnsi" w:hAnsiTheme="minorHAnsi"/>
        </w:rPr>
        <w:t xml:space="preserve"> </w:t>
      </w:r>
    </w:p>
    <w:p w:rsidR="009F7035" w:rsidRPr="003F0B37" w:rsidRDefault="009F7035" w:rsidP="009F7035">
      <w:pPr>
        <w:pStyle w:val="Blockquote"/>
        <w:tabs>
          <w:tab w:val="clear" w:pos="360"/>
        </w:tabs>
        <w:spacing w:before="99" w:after="99"/>
        <w:ind w:left="1440" w:right="720" w:hanging="720"/>
        <w:rPr>
          <w:rFonts w:asciiTheme="minorHAnsi" w:hAnsiTheme="minorHAnsi" w:cs="Arial"/>
        </w:rPr>
      </w:pPr>
      <w:r w:rsidRPr="003F0B37">
        <w:rPr>
          <w:rFonts w:asciiTheme="minorHAnsi" w:hAnsiTheme="minorHAnsi" w:cs="Arial"/>
        </w:rPr>
        <w:t xml:space="preserve">1. Requests for keys are approved through the following authority: </w:t>
      </w:r>
    </w:p>
    <w:p w:rsidR="009F7035" w:rsidRPr="003F0B37" w:rsidRDefault="009F7035" w:rsidP="009F7035">
      <w:pPr>
        <w:tabs>
          <w:tab w:val="left" w:pos="2970"/>
        </w:tabs>
        <w:spacing w:before="99" w:after="99" w:line="240" w:lineRule="auto"/>
        <w:rPr>
          <w:rFonts w:cs="Arial"/>
          <w:b/>
          <w:sz w:val="24"/>
          <w:szCs w:val="24"/>
        </w:rPr>
      </w:pPr>
      <w:r w:rsidRPr="003F0B37">
        <w:rPr>
          <w:rFonts w:cs="Arial"/>
          <w:bCs/>
          <w:sz w:val="24"/>
          <w:szCs w:val="24"/>
        </w:rPr>
        <w:t xml:space="preserve">                      </w:t>
      </w:r>
      <w:r w:rsidRPr="003F0B37">
        <w:rPr>
          <w:rFonts w:cs="Arial"/>
          <w:b/>
          <w:bCs/>
          <w:sz w:val="24"/>
          <w:szCs w:val="24"/>
          <w:u w:val="single"/>
        </w:rPr>
        <w:t>Key Type</w:t>
      </w:r>
      <w:r w:rsidRPr="003F0B37">
        <w:rPr>
          <w:rFonts w:cs="Arial"/>
          <w:b/>
          <w:sz w:val="24"/>
          <w:szCs w:val="24"/>
        </w:rPr>
        <w:tab/>
      </w:r>
      <w:r w:rsidRPr="003F0B37">
        <w:rPr>
          <w:rFonts w:cs="Arial"/>
          <w:b/>
          <w:sz w:val="24"/>
          <w:szCs w:val="24"/>
        </w:rPr>
        <w:tab/>
      </w:r>
      <w:r w:rsidRPr="003F0B37">
        <w:rPr>
          <w:rFonts w:cs="Arial"/>
          <w:b/>
          <w:sz w:val="24"/>
          <w:szCs w:val="24"/>
        </w:rPr>
        <w:tab/>
      </w:r>
      <w:r w:rsidRPr="003F0B37">
        <w:rPr>
          <w:rFonts w:cs="Arial"/>
          <w:b/>
          <w:sz w:val="24"/>
          <w:szCs w:val="24"/>
        </w:rPr>
        <w:tab/>
      </w:r>
      <w:r w:rsidRPr="003F0B37">
        <w:rPr>
          <w:rFonts w:cs="Arial"/>
          <w:b/>
          <w:bCs/>
          <w:sz w:val="24"/>
          <w:szCs w:val="24"/>
          <w:u w:val="single"/>
        </w:rPr>
        <w:t>Authority</w:t>
      </w:r>
    </w:p>
    <w:p w:rsidR="009F7035" w:rsidRPr="003F0B37" w:rsidRDefault="009F7035" w:rsidP="009F7035">
      <w:pPr>
        <w:tabs>
          <w:tab w:val="left" w:pos="2970"/>
        </w:tabs>
        <w:spacing w:before="99" w:after="99" w:line="240" w:lineRule="auto"/>
        <w:rPr>
          <w:rFonts w:cs="Arial"/>
          <w:sz w:val="24"/>
          <w:szCs w:val="24"/>
        </w:rPr>
      </w:pPr>
      <w:r w:rsidRPr="003F0B37">
        <w:rPr>
          <w:rFonts w:cs="Arial"/>
          <w:sz w:val="24"/>
          <w:szCs w:val="24"/>
        </w:rPr>
        <w:t xml:space="preserve">                      Building Master </w:t>
      </w:r>
      <w:r w:rsidRPr="003F0B37">
        <w:rPr>
          <w:rFonts w:cs="Arial"/>
          <w:sz w:val="24"/>
          <w:szCs w:val="24"/>
        </w:rPr>
        <w:tab/>
      </w:r>
      <w:r w:rsidRPr="003F0B37">
        <w:rPr>
          <w:rFonts w:cs="Arial"/>
          <w:sz w:val="24"/>
          <w:szCs w:val="24"/>
        </w:rPr>
        <w:tab/>
      </w:r>
      <w:r w:rsidRPr="003F0B37">
        <w:rPr>
          <w:rFonts w:cs="Arial"/>
          <w:sz w:val="24"/>
          <w:szCs w:val="24"/>
        </w:rPr>
        <w:tab/>
        <w:t>Vice President of Respective Area</w:t>
      </w:r>
    </w:p>
    <w:p w:rsidR="009F7035" w:rsidRPr="003F0B37" w:rsidRDefault="009F7035" w:rsidP="009F7035">
      <w:pPr>
        <w:tabs>
          <w:tab w:val="left" w:pos="2970"/>
        </w:tabs>
        <w:spacing w:before="99" w:after="99" w:line="240" w:lineRule="auto"/>
        <w:rPr>
          <w:rFonts w:cs="Arial"/>
          <w:sz w:val="24"/>
          <w:szCs w:val="24"/>
        </w:rPr>
      </w:pPr>
      <w:r w:rsidRPr="003F0B37">
        <w:rPr>
          <w:rFonts w:cs="Arial"/>
          <w:sz w:val="24"/>
          <w:szCs w:val="24"/>
        </w:rPr>
        <w:t xml:space="preserve">                      Department Master </w:t>
      </w:r>
      <w:r w:rsidRPr="003F0B37">
        <w:rPr>
          <w:rFonts w:cs="Arial"/>
          <w:sz w:val="24"/>
          <w:szCs w:val="24"/>
        </w:rPr>
        <w:tab/>
        <w:t xml:space="preserve">           </w:t>
      </w:r>
      <w:r w:rsidRPr="003F0B37">
        <w:rPr>
          <w:rFonts w:cs="Arial"/>
          <w:sz w:val="24"/>
          <w:szCs w:val="24"/>
        </w:rPr>
        <w:tab/>
        <w:t xml:space="preserve">Vice President, Dean, Department Head  </w:t>
      </w:r>
    </w:p>
    <w:p w:rsidR="009F7035" w:rsidRPr="003F0B37" w:rsidRDefault="009F7035" w:rsidP="009F7035">
      <w:pPr>
        <w:tabs>
          <w:tab w:val="left" w:pos="2970"/>
        </w:tabs>
        <w:spacing w:before="99" w:after="99" w:line="240" w:lineRule="auto"/>
        <w:rPr>
          <w:rFonts w:cs="Arial"/>
          <w:sz w:val="24"/>
          <w:szCs w:val="24"/>
        </w:rPr>
      </w:pPr>
      <w:r w:rsidRPr="003F0B37">
        <w:rPr>
          <w:rFonts w:cs="Arial"/>
          <w:sz w:val="24"/>
          <w:szCs w:val="24"/>
        </w:rPr>
        <w:t xml:space="preserve">                      Department Sub-master</w:t>
      </w:r>
      <w:r w:rsidRPr="003F0B37">
        <w:rPr>
          <w:rFonts w:cs="Arial"/>
          <w:sz w:val="24"/>
          <w:szCs w:val="24"/>
        </w:rPr>
        <w:tab/>
      </w:r>
      <w:r w:rsidRPr="003F0B37">
        <w:rPr>
          <w:rFonts w:cs="Arial"/>
          <w:sz w:val="24"/>
          <w:szCs w:val="24"/>
        </w:rPr>
        <w:tab/>
        <w:t xml:space="preserve">Department Head  </w:t>
      </w:r>
    </w:p>
    <w:p w:rsidR="009F7035" w:rsidRPr="003F0B37" w:rsidRDefault="009F7035" w:rsidP="009F7035">
      <w:pPr>
        <w:tabs>
          <w:tab w:val="left" w:pos="2970"/>
        </w:tabs>
        <w:spacing w:before="99" w:after="99" w:line="240" w:lineRule="auto"/>
        <w:rPr>
          <w:rFonts w:cs="Arial"/>
          <w:sz w:val="24"/>
          <w:szCs w:val="24"/>
        </w:rPr>
      </w:pPr>
      <w:r w:rsidRPr="003F0B37">
        <w:rPr>
          <w:rFonts w:cs="Arial"/>
          <w:sz w:val="24"/>
          <w:szCs w:val="24"/>
        </w:rPr>
        <w:t xml:space="preserve">                      Building Entrance</w:t>
      </w:r>
      <w:r w:rsidRPr="003F0B37">
        <w:rPr>
          <w:rFonts w:cs="Arial"/>
          <w:sz w:val="24"/>
          <w:szCs w:val="24"/>
        </w:rPr>
        <w:tab/>
        <w:t xml:space="preserve">                     Department Head </w:t>
      </w:r>
    </w:p>
    <w:p w:rsidR="009F7035" w:rsidRPr="003F0B37" w:rsidRDefault="009F7035" w:rsidP="009F7035">
      <w:pPr>
        <w:tabs>
          <w:tab w:val="left" w:pos="2970"/>
        </w:tabs>
        <w:spacing w:before="99" w:after="99" w:line="240" w:lineRule="auto"/>
        <w:rPr>
          <w:rFonts w:cs="Arial"/>
          <w:sz w:val="24"/>
          <w:szCs w:val="24"/>
        </w:rPr>
      </w:pPr>
      <w:r w:rsidRPr="003F0B37">
        <w:rPr>
          <w:rFonts w:cs="Arial"/>
          <w:sz w:val="24"/>
          <w:szCs w:val="24"/>
        </w:rPr>
        <w:t xml:space="preserve">                      Individual</w:t>
      </w:r>
      <w:r w:rsidRPr="003F0B37">
        <w:rPr>
          <w:rFonts w:cs="Arial"/>
          <w:sz w:val="24"/>
          <w:szCs w:val="24"/>
        </w:rPr>
        <w:tab/>
      </w:r>
      <w:r w:rsidRPr="003F0B37">
        <w:rPr>
          <w:rFonts w:cs="Arial"/>
          <w:sz w:val="24"/>
          <w:szCs w:val="24"/>
        </w:rPr>
        <w:tab/>
      </w:r>
      <w:r w:rsidRPr="003F0B37">
        <w:rPr>
          <w:rFonts w:cs="Arial"/>
          <w:sz w:val="24"/>
          <w:szCs w:val="24"/>
        </w:rPr>
        <w:tab/>
      </w:r>
      <w:r w:rsidRPr="003F0B37">
        <w:rPr>
          <w:rFonts w:cs="Arial"/>
          <w:sz w:val="24"/>
          <w:szCs w:val="24"/>
        </w:rPr>
        <w:tab/>
        <w:t xml:space="preserve">Department Head  </w:t>
      </w:r>
    </w:p>
    <w:p w:rsidR="009F7035" w:rsidRPr="003F0B37" w:rsidRDefault="009F7035" w:rsidP="009F7035">
      <w:pPr>
        <w:tabs>
          <w:tab w:val="left" w:pos="2970"/>
        </w:tabs>
        <w:spacing w:before="99" w:after="99" w:line="240" w:lineRule="auto"/>
        <w:rPr>
          <w:rFonts w:cs="Arial"/>
          <w:sz w:val="24"/>
          <w:szCs w:val="24"/>
        </w:rPr>
      </w:pPr>
      <w:r w:rsidRPr="003F0B37">
        <w:rPr>
          <w:rFonts w:cs="Arial"/>
          <w:sz w:val="24"/>
          <w:szCs w:val="24"/>
        </w:rPr>
        <w:t xml:space="preserve">                      Facilities</w:t>
      </w:r>
      <w:r w:rsidRPr="003F0B37">
        <w:rPr>
          <w:rFonts w:cs="Arial"/>
          <w:sz w:val="24"/>
          <w:szCs w:val="24"/>
        </w:rPr>
        <w:tab/>
      </w:r>
      <w:r w:rsidRPr="003F0B37">
        <w:rPr>
          <w:rFonts w:cs="Arial"/>
          <w:sz w:val="24"/>
          <w:szCs w:val="24"/>
        </w:rPr>
        <w:tab/>
      </w:r>
      <w:r w:rsidRPr="003F0B37">
        <w:rPr>
          <w:rFonts w:cs="Arial"/>
          <w:sz w:val="24"/>
          <w:szCs w:val="24"/>
        </w:rPr>
        <w:tab/>
      </w:r>
      <w:r w:rsidRPr="003F0B37">
        <w:rPr>
          <w:rFonts w:cs="Arial"/>
          <w:sz w:val="24"/>
          <w:szCs w:val="24"/>
        </w:rPr>
        <w:tab/>
        <w:t xml:space="preserve">Executive Director for FCM </w:t>
      </w:r>
    </w:p>
    <w:p w:rsidR="009F7035" w:rsidRPr="003F0B37" w:rsidRDefault="009F7035" w:rsidP="009F7035">
      <w:pPr>
        <w:tabs>
          <w:tab w:val="left" w:pos="2970"/>
        </w:tabs>
        <w:spacing w:before="99" w:after="99" w:line="240" w:lineRule="auto"/>
        <w:rPr>
          <w:rFonts w:cs="Arial"/>
          <w:sz w:val="24"/>
          <w:szCs w:val="24"/>
        </w:rPr>
      </w:pPr>
      <w:r w:rsidRPr="003F0B37">
        <w:rPr>
          <w:rFonts w:cs="Arial"/>
          <w:sz w:val="24"/>
          <w:szCs w:val="24"/>
        </w:rPr>
        <w:t xml:space="preserve">                      Replacement</w:t>
      </w:r>
      <w:r w:rsidRPr="003F0B37">
        <w:rPr>
          <w:rFonts w:cs="Arial"/>
          <w:sz w:val="24"/>
          <w:szCs w:val="24"/>
        </w:rPr>
        <w:tab/>
      </w:r>
      <w:r w:rsidRPr="003F0B37">
        <w:rPr>
          <w:rFonts w:cs="Arial"/>
          <w:sz w:val="24"/>
          <w:szCs w:val="24"/>
        </w:rPr>
        <w:tab/>
      </w:r>
      <w:r w:rsidRPr="003F0B37">
        <w:rPr>
          <w:rFonts w:cs="Arial"/>
          <w:sz w:val="24"/>
          <w:szCs w:val="24"/>
        </w:rPr>
        <w:tab/>
      </w:r>
      <w:r w:rsidRPr="003F0B37">
        <w:rPr>
          <w:rFonts w:cs="Arial"/>
          <w:sz w:val="24"/>
          <w:szCs w:val="24"/>
        </w:rPr>
        <w:tab/>
        <w:t>Per Authority as Required by Key Type</w:t>
      </w:r>
    </w:p>
    <w:p w:rsidR="009F7035" w:rsidRPr="003F0B37" w:rsidRDefault="009F7035" w:rsidP="009F7035">
      <w:pPr>
        <w:pStyle w:val="Blockquote"/>
        <w:tabs>
          <w:tab w:val="clear" w:pos="360"/>
        </w:tabs>
        <w:spacing w:before="99" w:after="99"/>
        <w:ind w:left="1440" w:right="720" w:hanging="720"/>
        <w:rPr>
          <w:rFonts w:asciiTheme="minorHAnsi" w:hAnsiTheme="minorHAnsi" w:cs="Arial"/>
        </w:rPr>
      </w:pPr>
      <w:r w:rsidRPr="003F0B37">
        <w:rPr>
          <w:rFonts w:asciiTheme="minorHAnsi" w:hAnsiTheme="minorHAnsi" w:cs="Arial"/>
        </w:rPr>
        <w:t xml:space="preserve">2. </w:t>
      </w:r>
      <w:r w:rsidRPr="003F0B37">
        <w:rPr>
          <w:rFonts w:asciiTheme="minorHAnsi" w:hAnsiTheme="minorHAnsi" w:cs="Arial"/>
        </w:rPr>
        <w:tab/>
        <w:t xml:space="preserve">No person may authorize issuance of his/her own key unless approved in writing by the Sr. Vice President or designee. </w:t>
      </w:r>
    </w:p>
    <w:p w:rsidR="009F7035" w:rsidRPr="003F0B37" w:rsidRDefault="009F7035" w:rsidP="009F7035">
      <w:pPr>
        <w:pStyle w:val="Blockquote"/>
        <w:tabs>
          <w:tab w:val="clear" w:pos="360"/>
        </w:tabs>
        <w:spacing w:before="99" w:after="99"/>
        <w:ind w:left="1440" w:right="720" w:hanging="720"/>
        <w:rPr>
          <w:rFonts w:asciiTheme="minorHAnsi" w:hAnsiTheme="minorHAnsi" w:cs="Arial"/>
        </w:rPr>
      </w:pPr>
      <w:r w:rsidRPr="003F0B37">
        <w:rPr>
          <w:rFonts w:asciiTheme="minorHAnsi" w:hAnsiTheme="minorHAnsi" w:cs="Arial"/>
        </w:rPr>
        <w:t xml:space="preserve">3. </w:t>
      </w:r>
      <w:r w:rsidRPr="003F0B37">
        <w:rPr>
          <w:rFonts w:asciiTheme="minorHAnsi" w:hAnsiTheme="minorHAnsi" w:cs="Arial"/>
        </w:rPr>
        <w:tab/>
        <w:t xml:space="preserve">Individuals denied a key by the approving authority may appeal in writing to the Assistant Director of Safety &amp; Environmental Services. </w:t>
      </w:r>
    </w:p>
    <w:p w:rsidR="009F7035" w:rsidRPr="003F0B37" w:rsidRDefault="009F7035" w:rsidP="009F7035">
      <w:pPr>
        <w:pStyle w:val="Blockquote"/>
        <w:tabs>
          <w:tab w:val="clear" w:pos="1440"/>
        </w:tabs>
        <w:spacing w:before="99" w:after="99"/>
        <w:rPr>
          <w:rFonts w:asciiTheme="minorHAnsi" w:hAnsiTheme="minorHAnsi" w:cs="Arial"/>
          <w:b/>
        </w:rPr>
      </w:pPr>
      <w:r w:rsidRPr="003F0B37">
        <w:rPr>
          <w:rFonts w:asciiTheme="minorHAnsi" w:hAnsiTheme="minorHAnsi" w:cs="Arial"/>
          <w:b/>
          <w:bCs/>
        </w:rPr>
        <w:t xml:space="preserve">B. </w:t>
      </w:r>
      <w:r w:rsidRPr="003F0B37">
        <w:rPr>
          <w:rFonts w:asciiTheme="minorHAnsi" w:hAnsiTheme="minorHAnsi" w:cs="Arial"/>
          <w:b/>
          <w:bCs/>
        </w:rPr>
        <w:tab/>
      </w:r>
      <w:r w:rsidRPr="003F0B37">
        <w:rPr>
          <w:rStyle w:val="Heading3Char"/>
          <w:rFonts w:asciiTheme="minorHAnsi" w:hAnsiTheme="minorHAnsi"/>
        </w:rPr>
        <w:t xml:space="preserve">RECORD KEEPING </w:t>
      </w:r>
    </w:p>
    <w:p w:rsidR="009F7035" w:rsidRPr="003F0B37" w:rsidRDefault="009F7035" w:rsidP="009F7035">
      <w:pPr>
        <w:pStyle w:val="Blockquote"/>
        <w:tabs>
          <w:tab w:val="clear" w:pos="360"/>
        </w:tabs>
        <w:spacing w:before="99" w:after="99"/>
        <w:ind w:left="1440" w:right="720"/>
        <w:rPr>
          <w:rFonts w:asciiTheme="minorHAnsi" w:hAnsiTheme="minorHAnsi" w:cs="Arial"/>
        </w:rPr>
      </w:pPr>
      <w:r w:rsidRPr="003F0B37">
        <w:rPr>
          <w:rFonts w:asciiTheme="minorHAnsi" w:hAnsiTheme="minorHAnsi" w:cs="Arial"/>
        </w:rPr>
        <w:t xml:space="preserve">FCM shall maintain a comprehensive listing of all door keys issued by name of individual for all buildings.   </w:t>
      </w:r>
    </w:p>
    <w:p w:rsidR="009F7035" w:rsidRPr="003F0B37" w:rsidRDefault="009F7035" w:rsidP="009F7035">
      <w:pPr>
        <w:pStyle w:val="Blockquote"/>
        <w:spacing w:before="99" w:after="99"/>
        <w:ind w:left="1440" w:hanging="1080"/>
        <w:rPr>
          <w:rFonts w:asciiTheme="minorHAnsi" w:hAnsiTheme="minorHAnsi" w:cs="Arial"/>
          <w:b/>
        </w:rPr>
      </w:pPr>
      <w:r w:rsidRPr="003F0B37">
        <w:rPr>
          <w:rFonts w:asciiTheme="minorHAnsi" w:hAnsiTheme="minorHAnsi" w:cs="Arial"/>
          <w:b/>
          <w:bCs/>
        </w:rPr>
        <w:t xml:space="preserve">C. </w:t>
      </w:r>
      <w:r w:rsidRPr="003F0B37">
        <w:rPr>
          <w:rFonts w:asciiTheme="minorHAnsi" w:hAnsiTheme="minorHAnsi" w:cs="Arial"/>
          <w:b/>
          <w:bCs/>
        </w:rPr>
        <w:tab/>
      </w:r>
      <w:r w:rsidRPr="003F0B37">
        <w:rPr>
          <w:rStyle w:val="Heading3Char"/>
          <w:rFonts w:asciiTheme="minorHAnsi" w:hAnsiTheme="minorHAnsi"/>
        </w:rPr>
        <w:t xml:space="preserve">KEY REQUEST FORM </w:t>
      </w:r>
    </w:p>
    <w:p w:rsidR="009F7035" w:rsidRPr="003F0B37" w:rsidRDefault="009F7035" w:rsidP="009F7035">
      <w:pPr>
        <w:pStyle w:val="Blockquote"/>
        <w:tabs>
          <w:tab w:val="clear" w:pos="360"/>
        </w:tabs>
        <w:spacing w:before="99" w:after="99"/>
        <w:ind w:left="1440" w:right="720"/>
        <w:rPr>
          <w:rFonts w:asciiTheme="minorHAnsi" w:hAnsiTheme="minorHAnsi" w:cs="Arial"/>
        </w:rPr>
      </w:pPr>
      <w:r w:rsidRPr="003F0B37">
        <w:rPr>
          <w:rFonts w:asciiTheme="minorHAnsi" w:hAnsiTheme="minorHAnsi" w:cs="Arial"/>
        </w:rPr>
        <w:t xml:space="preserve">All building keys are issued by the </w:t>
      </w:r>
      <w:r w:rsidRPr="003F0B37">
        <w:rPr>
          <w:rFonts w:asciiTheme="minorHAnsi" w:hAnsiTheme="minorHAnsi" w:cs="Arial"/>
          <w:bCs/>
          <w:iCs/>
        </w:rPr>
        <w:t>Department</w:t>
      </w:r>
      <w:r w:rsidRPr="003F0B37">
        <w:rPr>
          <w:rFonts w:asciiTheme="minorHAnsi" w:hAnsiTheme="minorHAnsi" w:cs="Arial"/>
        </w:rPr>
        <w:t xml:space="preserve"> of Facilities &amp; Construction Management (FCM) when a completed Key Request Form is signed by the appropriate authorized parties and submitted to FCM’s Customer Care Center (CCC). Key Request Forms may be obtained at www.fcm.jsums.edu.</w:t>
      </w:r>
    </w:p>
    <w:p w:rsidR="009F7035" w:rsidRPr="003F0B37" w:rsidRDefault="009F7035" w:rsidP="009F7035">
      <w:pPr>
        <w:pStyle w:val="Blockquote"/>
        <w:spacing w:before="99" w:after="99"/>
        <w:ind w:left="1440" w:hanging="1080"/>
        <w:rPr>
          <w:rFonts w:asciiTheme="minorHAnsi" w:hAnsiTheme="minorHAnsi" w:cs="Arial"/>
          <w:b/>
          <w:bCs/>
        </w:rPr>
      </w:pPr>
    </w:p>
    <w:p w:rsidR="009F7035" w:rsidRPr="003F0B37" w:rsidRDefault="009F7035" w:rsidP="009F7035">
      <w:pPr>
        <w:pStyle w:val="Blockquote"/>
        <w:spacing w:before="99" w:after="99"/>
        <w:ind w:left="1440" w:hanging="1080"/>
        <w:rPr>
          <w:rFonts w:asciiTheme="minorHAnsi" w:hAnsiTheme="minorHAnsi" w:cs="Arial"/>
          <w:b/>
        </w:rPr>
      </w:pPr>
      <w:r w:rsidRPr="003F0B37">
        <w:rPr>
          <w:rFonts w:asciiTheme="minorHAnsi" w:hAnsiTheme="minorHAnsi" w:cs="Arial"/>
          <w:b/>
          <w:bCs/>
        </w:rPr>
        <w:t>D.</w:t>
      </w:r>
      <w:r w:rsidRPr="003F0B37">
        <w:rPr>
          <w:rStyle w:val="Heading3Char"/>
          <w:rFonts w:asciiTheme="minorHAnsi" w:hAnsiTheme="minorHAnsi"/>
        </w:rPr>
        <w:t xml:space="preserve"> </w:t>
      </w:r>
      <w:r w:rsidRPr="003F0B37">
        <w:rPr>
          <w:rStyle w:val="Heading3Char"/>
          <w:rFonts w:asciiTheme="minorHAnsi" w:hAnsiTheme="minorHAnsi"/>
        </w:rPr>
        <w:tab/>
        <w:t xml:space="preserve">KEY ISSUANCE </w:t>
      </w:r>
    </w:p>
    <w:p w:rsidR="009F7035" w:rsidRPr="003F0B37" w:rsidRDefault="009F7035" w:rsidP="009F7035">
      <w:pPr>
        <w:pStyle w:val="Blockquote"/>
        <w:tabs>
          <w:tab w:val="clear" w:pos="360"/>
        </w:tabs>
        <w:spacing w:before="99" w:after="99"/>
        <w:ind w:left="1440" w:right="720" w:hanging="720"/>
        <w:rPr>
          <w:rFonts w:asciiTheme="minorHAnsi" w:hAnsiTheme="minorHAnsi" w:cs="Arial"/>
        </w:rPr>
      </w:pPr>
      <w:r w:rsidRPr="003F0B37">
        <w:rPr>
          <w:rFonts w:asciiTheme="minorHAnsi" w:hAnsiTheme="minorHAnsi" w:cs="Arial"/>
          <w:bCs/>
        </w:rPr>
        <w:t xml:space="preserve">1. </w:t>
      </w:r>
      <w:r w:rsidRPr="003F0B37">
        <w:rPr>
          <w:rFonts w:asciiTheme="minorHAnsi" w:hAnsiTheme="minorHAnsi" w:cs="Arial"/>
          <w:bCs/>
        </w:rPr>
        <w:tab/>
        <w:t xml:space="preserve">DOOR KEYS- Door keys shall be issued and managed by FCM. </w:t>
      </w:r>
    </w:p>
    <w:p w:rsidR="009F7035" w:rsidRPr="003F0B37" w:rsidRDefault="009F7035" w:rsidP="009F7035">
      <w:pPr>
        <w:pStyle w:val="Blockquote"/>
        <w:tabs>
          <w:tab w:val="clear" w:pos="360"/>
          <w:tab w:val="clear" w:pos="720"/>
          <w:tab w:val="left" w:pos="1080"/>
        </w:tabs>
        <w:spacing w:before="99" w:after="99"/>
        <w:ind w:left="2160" w:right="1080" w:hanging="720"/>
        <w:rPr>
          <w:rFonts w:asciiTheme="minorHAnsi" w:hAnsiTheme="minorHAnsi" w:cs="Arial"/>
        </w:rPr>
      </w:pPr>
      <w:r w:rsidRPr="003F0B37">
        <w:rPr>
          <w:rFonts w:asciiTheme="minorHAnsi" w:hAnsiTheme="minorHAnsi" w:cs="Arial"/>
        </w:rPr>
        <w:t xml:space="preserve">a. </w:t>
      </w:r>
      <w:r w:rsidRPr="003F0B37">
        <w:rPr>
          <w:rFonts w:asciiTheme="minorHAnsi" w:hAnsiTheme="minorHAnsi" w:cs="Arial"/>
        </w:rPr>
        <w:tab/>
        <w:t xml:space="preserve">No individual or department will obtain keys for reissue to students, faculty, staff, or contractors unless approved in writing by the Department Head. </w:t>
      </w:r>
    </w:p>
    <w:p w:rsidR="009F7035" w:rsidRPr="003F0B37" w:rsidRDefault="009F7035" w:rsidP="009F7035">
      <w:pPr>
        <w:pStyle w:val="Blockquote"/>
        <w:tabs>
          <w:tab w:val="clear" w:pos="360"/>
          <w:tab w:val="clear" w:pos="720"/>
          <w:tab w:val="left" w:pos="1080"/>
        </w:tabs>
        <w:spacing w:before="99" w:after="99"/>
        <w:ind w:left="2160" w:right="1080" w:hanging="720"/>
        <w:rPr>
          <w:rFonts w:asciiTheme="minorHAnsi" w:hAnsiTheme="minorHAnsi" w:cs="Arial"/>
        </w:rPr>
      </w:pPr>
      <w:r w:rsidRPr="003F0B37">
        <w:rPr>
          <w:rFonts w:asciiTheme="minorHAnsi" w:hAnsiTheme="minorHAnsi" w:cs="Arial"/>
        </w:rPr>
        <w:t xml:space="preserve">b. </w:t>
      </w:r>
      <w:r w:rsidRPr="003F0B37">
        <w:rPr>
          <w:rFonts w:asciiTheme="minorHAnsi" w:hAnsiTheme="minorHAnsi" w:cs="Arial"/>
        </w:rPr>
        <w:tab/>
        <w:t xml:space="preserve">Duplication of keys other than by the FCM Locksmith is prohibited. Any person who knowingly makes or duplicates a university key in any manner not authorized by this Policy is subject to disciplinary action by the university, pursuant to established procedures and/or prosecution. </w:t>
      </w:r>
    </w:p>
    <w:p w:rsidR="009F7035" w:rsidRPr="003F0B37" w:rsidRDefault="009F7035" w:rsidP="009F7035">
      <w:pPr>
        <w:pStyle w:val="Blockquote"/>
        <w:tabs>
          <w:tab w:val="clear" w:pos="360"/>
          <w:tab w:val="clear" w:pos="720"/>
          <w:tab w:val="left" w:pos="1080"/>
        </w:tabs>
        <w:spacing w:before="99" w:after="99"/>
        <w:ind w:left="2160" w:right="1080" w:hanging="720"/>
        <w:rPr>
          <w:rFonts w:asciiTheme="minorHAnsi" w:hAnsiTheme="minorHAnsi" w:cs="Arial"/>
          <w:u w:val="single"/>
        </w:rPr>
      </w:pPr>
      <w:r w:rsidRPr="003F0B37">
        <w:rPr>
          <w:rFonts w:asciiTheme="minorHAnsi" w:hAnsiTheme="minorHAnsi" w:cs="Arial"/>
        </w:rPr>
        <w:t xml:space="preserve">c. </w:t>
      </w:r>
      <w:r w:rsidRPr="003F0B37">
        <w:rPr>
          <w:rFonts w:asciiTheme="minorHAnsi" w:hAnsiTheme="minorHAnsi" w:cs="Arial"/>
        </w:rPr>
        <w:tab/>
        <w:t>Persons to whom keys are issued shall use the keys only in accordance with this Policy.</w:t>
      </w:r>
      <w:r w:rsidRPr="003F0B37">
        <w:rPr>
          <w:rFonts w:asciiTheme="minorHAnsi" w:hAnsiTheme="minorHAnsi" w:cs="Arial"/>
          <w:u w:val="single"/>
        </w:rPr>
        <w:t xml:space="preserve"> </w:t>
      </w:r>
    </w:p>
    <w:p w:rsidR="009F7035" w:rsidRPr="003F0B37" w:rsidRDefault="009F7035" w:rsidP="009F7035">
      <w:pPr>
        <w:pStyle w:val="Blockquote"/>
        <w:tabs>
          <w:tab w:val="clear" w:pos="360"/>
        </w:tabs>
        <w:spacing w:before="99" w:after="99"/>
        <w:ind w:left="2160" w:right="720" w:hanging="1440"/>
        <w:rPr>
          <w:rFonts w:asciiTheme="minorHAnsi" w:hAnsiTheme="minorHAnsi" w:cs="Arial"/>
        </w:rPr>
      </w:pPr>
      <w:r w:rsidRPr="003F0B37">
        <w:rPr>
          <w:rFonts w:asciiTheme="minorHAnsi" w:hAnsiTheme="minorHAnsi" w:cs="Arial"/>
        </w:rPr>
        <w:tab/>
        <w:t>d.</w:t>
      </w:r>
      <w:r w:rsidRPr="003F0B37">
        <w:rPr>
          <w:rFonts w:asciiTheme="minorHAnsi" w:hAnsiTheme="minorHAnsi" w:cs="Arial"/>
        </w:rPr>
        <w:tab/>
        <w:t xml:space="preserve">Individuals wishing to have key(s) issued to them shall complete a Key Request Form with all appropriate signatures (the applicant’s and the approving authority or designee) and submit the completed Key Request Form to FCM.  A deposit must be paid for the first key issued. The form and deposit, or proof of deposit must be brought to the CCC. For electronic requests, individuals wishing to have key (s) issued to them shall notify the appropriate Dean, and Department Head. The Key Request Form will be electronically forwarded to the CCC by the Department Head or Requestor.  The requestor will be responsible for pick-up and/or delivery of requested key(s).   Normally, key(s) will be ready for pick-up within 36 hours after receipt of completed form.  A valid identification is required for key issuance. Keys shall not be transferred by campus mail. </w:t>
      </w:r>
    </w:p>
    <w:p w:rsidR="009F7035" w:rsidRPr="003F0B37" w:rsidRDefault="009F7035" w:rsidP="009F7035">
      <w:pPr>
        <w:pStyle w:val="Blockquote"/>
        <w:tabs>
          <w:tab w:val="clear" w:pos="360"/>
        </w:tabs>
        <w:spacing w:before="99" w:after="99"/>
        <w:ind w:left="2160" w:right="720" w:hanging="1440"/>
        <w:rPr>
          <w:rFonts w:asciiTheme="minorHAnsi" w:hAnsiTheme="minorHAnsi" w:cs="Arial"/>
        </w:rPr>
      </w:pPr>
      <w:r w:rsidRPr="003F0B37">
        <w:rPr>
          <w:rFonts w:asciiTheme="minorHAnsi" w:hAnsiTheme="minorHAnsi" w:cs="Arial"/>
        </w:rPr>
        <w:tab/>
        <w:t xml:space="preserve">e. </w:t>
      </w:r>
      <w:r w:rsidRPr="003F0B37">
        <w:rPr>
          <w:rFonts w:asciiTheme="minorHAnsi" w:hAnsiTheme="minorHAnsi" w:cs="Arial"/>
        </w:rPr>
        <w:tab/>
        <w:t xml:space="preserve">Keys will be issued only after the appropriate approval of applications for keys has been verified. </w:t>
      </w:r>
    </w:p>
    <w:p w:rsidR="009F7035" w:rsidRPr="003F0B37" w:rsidRDefault="009F7035" w:rsidP="009F7035">
      <w:pPr>
        <w:pStyle w:val="Blockquote"/>
        <w:tabs>
          <w:tab w:val="clear" w:pos="360"/>
        </w:tabs>
        <w:spacing w:before="99" w:after="99"/>
        <w:ind w:left="1440" w:right="720" w:hanging="720"/>
        <w:rPr>
          <w:rFonts w:asciiTheme="minorHAnsi" w:hAnsiTheme="minorHAnsi" w:cs="Arial"/>
          <w:b/>
        </w:rPr>
      </w:pPr>
      <w:r w:rsidRPr="003F0B37">
        <w:rPr>
          <w:rFonts w:asciiTheme="minorHAnsi" w:hAnsiTheme="minorHAnsi" w:cs="Arial"/>
          <w:b/>
          <w:bCs/>
        </w:rPr>
        <w:t xml:space="preserve">2. </w:t>
      </w:r>
      <w:r w:rsidRPr="003F0B37">
        <w:rPr>
          <w:rFonts w:asciiTheme="minorHAnsi" w:hAnsiTheme="minorHAnsi" w:cs="Arial"/>
          <w:b/>
          <w:bCs/>
        </w:rPr>
        <w:tab/>
      </w:r>
      <w:r w:rsidRPr="003F0B37">
        <w:rPr>
          <w:rStyle w:val="Heading3Char"/>
          <w:rFonts w:asciiTheme="minorHAnsi" w:hAnsiTheme="minorHAnsi"/>
        </w:rPr>
        <w:t xml:space="preserve">LIMITATIONS </w:t>
      </w:r>
    </w:p>
    <w:p w:rsidR="009F7035" w:rsidRPr="003F0B37" w:rsidRDefault="009F7035" w:rsidP="009F7035">
      <w:pPr>
        <w:pStyle w:val="Blockquote"/>
        <w:tabs>
          <w:tab w:val="clear" w:pos="360"/>
          <w:tab w:val="clear" w:pos="720"/>
          <w:tab w:val="left" w:pos="1080"/>
        </w:tabs>
        <w:spacing w:before="99" w:after="99"/>
        <w:ind w:left="2160" w:right="1080" w:hanging="720"/>
        <w:rPr>
          <w:rFonts w:asciiTheme="minorHAnsi" w:hAnsiTheme="minorHAnsi" w:cs="Arial"/>
        </w:rPr>
      </w:pPr>
      <w:r w:rsidRPr="003F0B37">
        <w:rPr>
          <w:rFonts w:asciiTheme="minorHAnsi" w:hAnsiTheme="minorHAnsi" w:cs="Arial"/>
          <w:bCs/>
        </w:rPr>
        <w:t xml:space="preserve">a. </w:t>
      </w:r>
      <w:r w:rsidRPr="003F0B37">
        <w:rPr>
          <w:rFonts w:asciiTheme="minorHAnsi" w:hAnsiTheme="minorHAnsi" w:cs="Arial"/>
          <w:bCs/>
        </w:rPr>
        <w:tab/>
        <w:t>Building Master Keys</w:t>
      </w:r>
      <w:r w:rsidRPr="003F0B37">
        <w:rPr>
          <w:rFonts w:asciiTheme="minorHAnsi" w:hAnsiTheme="minorHAnsi" w:cs="Arial"/>
        </w:rPr>
        <w:t xml:space="preserve"> - These keys may be issued to Deans, designated Building Associate Vice President(s</w:t>
      </w:r>
      <w:r w:rsidR="002425B4" w:rsidRPr="003F0B37">
        <w:rPr>
          <w:rFonts w:asciiTheme="minorHAnsi" w:hAnsiTheme="minorHAnsi" w:cs="Arial"/>
        </w:rPr>
        <w:t>) _</w:t>
      </w:r>
      <w:r w:rsidRPr="003F0B37">
        <w:rPr>
          <w:rFonts w:asciiTheme="minorHAnsi" w:hAnsiTheme="minorHAnsi" w:cs="Arial"/>
        </w:rPr>
        <w:t>, or to Administrative Offices of equivalent or higher rank with Vice Presidential approval.</w:t>
      </w:r>
    </w:p>
    <w:p w:rsidR="009F7035" w:rsidRPr="003F0B37" w:rsidRDefault="009F7035" w:rsidP="009F7035">
      <w:pPr>
        <w:pStyle w:val="Blockquote"/>
        <w:tabs>
          <w:tab w:val="clear" w:pos="360"/>
          <w:tab w:val="clear" w:pos="720"/>
          <w:tab w:val="left" w:pos="1080"/>
        </w:tabs>
        <w:spacing w:before="99" w:after="99"/>
        <w:ind w:left="2160" w:right="1080" w:hanging="720"/>
        <w:rPr>
          <w:rFonts w:asciiTheme="minorHAnsi" w:hAnsiTheme="minorHAnsi" w:cs="Arial"/>
        </w:rPr>
      </w:pPr>
      <w:r w:rsidRPr="003F0B37">
        <w:rPr>
          <w:rFonts w:asciiTheme="minorHAnsi" w:hAnsiTheme="minorHAnsi" w:cs="Arial"/>
          <w:bCs/>
        </w:rPr>
        <w:t xml:space="preserve">b. </w:t>
      </w:r>
      <w:r w:rsidRPr="003F0B37">
        <w:rPr>
          <w:rFonts w:asciiTheme="minorHAnsi" w:hAnsiTheme="minorHAnsi" w:cs="Arial"/>
          <w:bCs/>
        </w:rPr>
        <w:tab/>
        <w:t>Department Master Keys</w:t>
      </w:r>
      <w:r w:rsidRPr="003F0B37">
        <w:rPr>
          <w:rFonts w:asciiTheme="minorHAnsi" w:hAnsiTheme="minorHAnsi" w:cs="Arial"/>
        </w:rPr>
        <w:t xml:space="preserve"> - These keys may be issued to Department Heads and/or others with demonstrated and appropriate need. </w:t>
      </w:r>
    </w:p>
    <w:p w:rsidR="009F7035" w:rsidRPr="003F0B37" w:rsidRDefault="009F7035" w:rsidP="009F7035">
      <w:pPr>
        <w:pStyle w:val="Blockquote"/>
        <w:tabs>
          <w:tab w:val="clear" w:pos="360"/>
          <w:tab w:val="clear" w:pos="720"/>
          <w:tab w:val="left" w:pos="1080"/>
        </w:tabs>
        <w:spacing w:before="99" w:after="99"/>
        <w:ind w:left="2160" w:right="1080" w:hanging="720"/>
        <w:rPr>
          <w:rFonts w:asciiTheme="minorHAnsi" w:hAnsiTheme="minorHAnsi" w:cs="Arial"/>
        </w:rPr>
      </w:pPr>
      <w:r w:rsidRPr="003F0B37">
        <w:rPr>
          <w:rFonts w:asciiTheme="minorHAnsi" w:hAnsiTheme="minorHAnsi" w:cs="Arial"/>
          <w:bCs/>
        </w:rPr>
        <w:t xml:space="preserve">c. </w:t>
      </w:r>
      <w:r w:rsidRPr="003F0B37">
        <w:rPr>
          <w:rFonts w:asciiTheme="minorHAnsi" w:hAnsiTheme="minorHAnsi" w:cs="Arial"/>
          <w:bCs/>
        </w:rPr>
        <w:tab/>
        <w:t>Department Sub-Master Keys</w:t>
      </w:r>
      <w:r w:rsidRPr="003F0B37">
        <w:rPr>
          <w:rFonts w:asciiTheme="minorHAnsi" w:hAnsiTheme="minorHAnsi" w:cs="Arial"/>
        </w:rPr>
        <w:t xml:space="preserve"> - These keys may be issued to persons authorized by Deans, Department Heads, and/or Facility Managers.</w:t>
      </w:r>
    </w:p>
    <w:p w:rsidR="009F7035" w:rsidRPr="003F0B37" w:rsidRDefault="009F7035" w:rsidP="009F7035">
      <w:pPr>
        <w:pStyle w:val="Blockquote"/>
        <w:tabs>
          <w:tab w:val="clear" w:pos="360"/>
          <w:tab w:val="clear" w:pos="720"/>
          <w:tab w:val="left" w:pos="1080"/>
        </w:tabs>
        <w:spacing w:before="99" w:after="99"/>
        <w:ind w:left="2160" w:right="1080" w:hanging="720"/>
        <w:rPr>
          <w:rFonts w:asciiTheme="minorHAnsi" w:hAnsiTheme="minorHAnsi" w:cs="Arial"/>
        </w:rPr>
      </w:pPr>
      <w:r w:rsidRPr="003F0B37">
        <w:rPr>
          <w:rFonts w:asciiTheme="minorHAnsi" w:hAnsiTheme="minorHAnsi" w:cs="Arial"/>
          <w:bCs/>
        </w:rPr>
        <w:t xml:space="preserve">d. </w:t>
      </w:r>
      <w:r w:rsidRPr="003F0B37">
        <w:rPr>
          <w:rFonts w:asciiTheme="minorHAnsi" w:hAnsiTheme="minorHAnsi" w:cs="Arial"/>
          <w:bCs/>
        </w:rPr>
        <w:tab/>
        <w:t>Building Entrance Keys</w:t>
      </w:r>
      <w:r w:rsidRPr="003F0B37">
        <w:rPr>
          <w:rFonts w:asciiTheme="minorHAnsi" w:hAnsiTheme="minorHAnsi" w:cs="Arial"/>
        </w:rPr>
        <w:t xml:space="preserve"> - These keys will be issued to individuals with a demonstrated need for after hours building access. </w:t>
      </w:r>
    </w:p>
    <w:p w:rsidR="009F7035" w:rsidRPr="003F0B37" w:rsidRDefault="009F7035" w:rsidP="009F7035">
      <w:pPr>
        <w:pStyle w:val="Blockquote"/>
        <w:tabs>
          <w:tab w:val="clear" w:pos="360"/>
          <w:tab w:val="clear" w:pos="720"/>
          <w:tab w:val="left" w:pos="1080"/>
        </w:tabs>
        <w:spacing w:before="99" w:after="99"/>
        <w:ind w:left="2160" w:right="1080" w:hanging="720"/>
        <w:rPr>
          <w:rFonts w:asciiTheme="minorHAnsi" w:hAnsiTheme="minorHAnsi" w:cs="Arial"/>
        </w:rPr>
      </w:pPr>
      <w:r w:rsidRPr="003F0B37">
        <w:rPr>
          <w:rFonts w:asciiTheme="minorHAnsi" w:hAnsiTheme="minorHAnsi" w:cs="Arial"/>
          <w:bCs/>
        </w:rPr>
        <w:t xml:space="preserve">e. </w:t>
      </w:r>
      <w:r w:rsidRPr="003F0B37">
        <w:rPr>
          <w:rFonts w:asciiTheme="minorHAnsi" w:hAnsiTheme="minorHAnsi" w:cs="Arial"/>
          <w:bCs/>
        </w:rPr>
        <w:tab/>
        <w:t>Individual Room Keys</w:t>
      </w:r>
      <w:r w:rsidRPr="003F0B37">
        <w:rPr>
          <w:rFonts w:asciiTheme="minorHAnsi" w:hAnsiTheme="minorHAnsi" w:cs="Arial"/>
        </w:rPr>
        <w:t xml:space="preserve"> </w:t>
      </w:r>
      <w:r w:rsidR="002425B4" w:rsidRPr="003F0B37">
        <w:rPr>
          <w:rFonts w:asciiTheme="minorHAnsi" w:hAnsiTheme="minorHAnsi" w:cs="Arial"/>
        </w:rPr>
        <w:t>- These</w:t>
      </w:r>
      <w:r w:rsidRPr="003F0B37">
        <w:rPr>
          <w:rFonts w:asciiTheme="minorHAnsi" w:hAnsiTheme="minorHAnsi" w:cs="Arial"/>
        </w:rPr>
        <w:t xml:space="preserve"> keys may be issued to individuals with a continuing need for access to such rooms.</w:t>
      </w:r>
    </w:p>
    <w:p w:rsidR="009F7035" w:rsidRPr="003F0B37" w:rsidRDefault="009F7035" w:rsidP="009F7035">
      <w:pPr>
        <w:pStyle w:val="Blockquote"/>
        <w:tabs>
          <w:tab w:val="clear" w:pos="360"/>
          <w:tab w:val="clear" w:pos="720"/>
          <w:tab w:val="left" w:pos="1080"/>
        </w:tabs>
        <w:spacing w:before="99" w:after="99"/>
        <w:ind w:left="2160" w:right="1080" w:hanging="720"/>
        <w:rPr>
          <w:rFonts w:asciiTheme="minorHAnsi" w:hAnsiTheme="minorHAnsi" w:cs="Arial"/>
        </w:rPr>
      </w:pPr>
      <w:r w:rsidRPr="003F0B37">
        <w:rPr>
          <w:rFonts w:asciiTheme="minorHAnsi" w:hAnsiTheme="minorHAnsi" w:cs="Arial"/>
          <w:bCs/>
        </w:rPr>
        <w:t xml:space="preserve">f. </w:t>
      </w:r>
      <w:r w:rsidRPr="003F0B37">
        <w:rPr>
          <w:rFonts w:asciiTheme="minorHAnsi" w:hAnsiTheme="minorHAnsi" w:cs="Arial"/>
          <w:bCs/>
        </w:rPr>
        <w:tab/>
        <w:t>Facilities Keys</w:t>
      </w:r>
      <w:r w:rsidRPr="003F0B37">
        <w:rPr>
          <w:rFonts w:asciiTheme="minorHAnsi" w:hAnsiTheme="minorHAnsi" w:cs="Arial"/>
        </w:rPr>
        <w:t xml:space="preserve"> - These keys will only be issued to personnel of the FM Department. </w:t>
      </w:r>
    </w:p>
    <w:p w:rsidR="009F7035" w:rsidRPr="003F0B37" w:rsidRDefault="009F7035" w:rsidP="009F7035">
      <w:pPr>
        <w:pStyle w:val="Blockquote"/>
        <w:tabs>
          <w:tab w:val="clear" w:pos="360"/>
          <w:tab w:val="clear" w:pos="720"/>
          <w:tab w:val="left" w:pos="1080"/>
        </w:tabs>
        <w:spacing w:before="99" w:after="99"/>
        <w:ind w:right="1080"/>
        <w:rPr>
          <w:rFonts w:asciiTheme="minorHAnsi" w:hAnsiTheme="minorHAnsi" w:cs="Arial"/>
          <w:b/>
        </w:rPr>
      </w:pPr>
      <w:r w:rsidRPr="003F0B37">
        <w:rPr>
          <w:rFonts w:asciiTheme="minorHAnsi" w:hAnsiTheme="minorHAnsi" w:cs="Arial"/>
          <w:bCs/>
        </w:rPr>
        <w:t xml:space="preserve">      </w:t>
      </w:r>
      <w:r w:rsidRPr="003F0B37">
        <w:rPr>
          <w:rFonts w:asciiTheme="minorHAnsi" w:hAnsiTheme="minorHAnsi" w:cs="Arial"/>
          <w:b/>
          <w:bCs/>
        </w:rPr>
        <w:t xml:space="preserve">3. </w:t>
      </w:r>
      <w:r w:rsidRPr="003F0B37">
        <w:rPr>
          <w:rFonts w:asciiTheme="minorHAnsi" w:hAnsiTheme="minorHAnsi" w:cs="Arial"/>
          <w:b/>
          <w:bCs/>
        </w:rPr>
        <w:tab/>
      </w:r>
      <w:r w:rsidRPr="003F0B37">
        <w:rPr>
          <w:rFonts w:asciiTheme="minorHAnsi" w:hAnsiTheme="minorHAnsi" w:cs="Arial"/>
          <w:b/>
          <w:bCs/>
        </w:rPr>
        <w:tab/>
      </w:r>
      <w:r w:rsidRPr="003F0B37">
        <w:rPr>
          <w:rStyle w:val="Heading3Char"/>
          <w:rFonts w:asciiTheme="minorHAnsi" w:hAnsiTheme="minorHAnsi"/>
        </w:rPr>
        <w:t>LOCKER KEYS</w:t>
      </w:r>
    </w:p>
    <w:p w:rsidR="009F7035" w:rsidRPr="003F0B37" w:rsidRDefault="009F7035" w:rsidP="009F7035">
      <w:pPr>
        <w:pStyle w:val="Blockquote"/>
        <w:tabs>
          <w:tab w:val="clear" w:pos="360"/>
        </w:tabs>
        <w:spacing w:before="99" w:after="99"/>
        <w:ind w:left="1440" w:right="720" w:hanging="720"/>
        <w:rPr>
          <w:rFonts w:asciiTheme="minorHAnsi" w:hAnsiTheme="minorHAnsi" w:cs="Arial"/>
        </w:rPr>
      </w:pPr>
      <w:r w:rsidRPr="003F0B37">
        <w:rPr>
          <w:rFonts w:asciiTheme="minorHAnsi" w:hAnsiTheme="minorHAnsi" w:cs="Arial"/>
        </w:rPr>
        <w:tab/>
        <w:t>The issuance and control of locker keys is the responsibility of the Dean, Department Head or Administrative Officer who is charged with control of lockers within a given building.</w:t>
      </w:r>
    </w:p>
    <w:p w:rsidR="009F7035" w:rsidRPr="003F0B37" w:rsidRDefault="009F7035" w:rsidP="009F7035">
      <w:pPr>
        <w:pStyle w:val="Blockquote"/>
        <w:tabs>
          <w:tab w:val="clear" w:pos="360"/>
        </w:tabs>
        <w:spacing w:after="99"/>
        <w:ind w:left="1440" w:right="720" w:hanging="720"/>
        <w:rPr>
          <w:rFonts w:asciiTheme="minorHAnsi" w:hAnsiTheme="minorHAnsi" w:cs="Arial"/>
          <w:b/>
        </w:rPr>
      </w:pPr>
      <w:r w:rsidRPr="003F0B37">
        <w:rPr>
          <w:rFonts w:asciiTheme="minorHAnsi" w:hAnsiTheme="minorHAnsi" w:cs="Arial"/>
          <w:b/>
          <w:bCs/>
        </w:rPr>
        <w:t xml:space="preserve">4. </w:t>
      </w:r>
      <w:r w:rsidRPr="003F0B37">
        <w:rPr>
          <w:rFonts w:asciiTheme="minorHAnsi" w:hAnsiTheme="minorHAnsi" w:cs="Arial"/>
          <w:b/>
          <w:bCs/>
        </w:rPr>
        <w:tab/>
      </w:r>
      <w:r w:rsidRPr="003F0B37">
        <w:rPr>
          <w:rStyle w:val="Heading3Char"/>
          <w:rFonts w:asciiTheme="minorHAnsi" w:hAnsiTheme="minorHAnsi"/>
        </w:rPr>
        <w:t xml:space="preserve">KEY TRANSFERS </w:t>
      </w:r>
    </w:p>
    <w:p w:rsidR="009F7035" w:rsidRPr="003F0B37" w:rsidRDefault="009F7035" w:rsidP="009F7035">
      <w:pPr>
        <w:pStyle w:val="Blockquote"/>
        <w:tabs>
          <w:tab w:val="clear" w:pos="360"/>
          <w:tab w:val="clear" w:pos="720"/>
          <w:tab w:val="left" w:pos="1080"/>
        </w:tabs>
        <w:spacing w:before="99" w:after="99"/>
        <w:ind w:left="1440" w:right="1080"/>
        <w:rPr>
          <w:rFonts w:asciiTheme="minorHAnsi" w:hAnsiTheme="minorHAnsi" w:cs="Arial"/>
        </w:rPr>
      </w:pPr>
      <w:r w:rsidRPr="003F0B37">
        <w:rPr>
          <w:rFonts w:asciiTheme="minorHAnsi" w:hAnsiTheme="minorHAnsi" w:cs="Arial"/>
        </w:rPr>
        <w:t xml:space="preserve">All keys must be checked in and out of the FCM - Key transfers directly from one person to another is prohibited unless approved in writing by the Department Head. </w:t>
      </w:r>
    </w:p>
    <w:p w:rsidR="009F7035" w:rsidRPr="003F0B37" w:rsidRDefault="009F7035" w:rsidP="009F7035">
      <w:pPr>
        <w:pStyle w:val="Blockquote"/>
        <w:tabs>
          <w:tab w:val="clear" w:pos="360"/>
          <w:tab w:val="clear" w:pos="720"/>
        </w:tabs>
        <w:spacing w:before="99" w:after="99"/>
        <w:ind w:left="2160" w:right="720" w:hanging="1440"/>
        <w:rPr>
          <w:rFonts w:asciiTheme="minorHAnsi" w:hAnsiTheme="minorHAnsi" w:cs="Arial"/>
          <w:b/>
        </w:rPr>
      </w:pPr>
      <w:r w:rsidRPr="003F0B37">
        <w:rPr>
          <w:rFonts w:asciiTheme="minorHAnsi" w:hAnsiTheme="minorHAnsi" w:cs="Arial"/>
          <w:b/>
        </w:rPr>
        <w:t>5.</w:t>
      </w:r>
      <w:r w:rsidRPr="003F0B37">
        <w:rPr>
          <w:rFonts w:asciiTheme="minorHAnsi" w:hAnsiTheme="minorHAnsi" w:cs="Arial"/>
          <w:b/>
        </w:rPr>
        <w:tab/>
      </w:r>
      <w:r w:rsidRPr="003F0B37">
        <w:rPr>
          <w:rStyle w:val="Heading3Char"/>
          <w:rFonts w:asciiTheme="minorHAnsi" w:hAnsiTheme="minorHAnsi"/>
        </w:rPr>
        <w:t xml:space="preserve">KEY RETURNS </w:t>
      </w:r>
    </w:p>
    <w:p w:rsidR="009F7035" w:rsidRPr="003F0B37" w:rsidRDefault="009F7035" w:rsidP="009F7035">
      <w:pPr>
        <w:pStyle w:val="Blockquote"/>
        <w:tabs>
          <w:tab w:val="clear" w:pos="360"/>
          <w:tab w:val="clear" w:pos="720"/>
        </w:tabs>
        <w:spacing w:before="99" w:after="99"/>
        <w:ind w:left="2160" w:right="720" w:hanging="1440"/>
        <w:rPr>
          <w:rFonts w:asciiTheme="minorHAnsi" w:hAnsiTheme="minorHAnsi" w:cs="Arial"/>
        </w:rPr>
      </w:pPr>
      <w:r w:rsidRPr="003F0B37">
        <w:rPr>
          <w:rFonts w:asciiTheme="minorHAnsi" w:hAnsiTheme="minorHAnsi" w:cs="Arial"/>
        </w:rPr>
        <w:tab/>
      </w:r>
      <w:r w:rsidRPr="003F0B37">
        <w:rPr>
          <w:rFonts w:asciiTheme="minorHAnsi" w:hAnsiTheme="minorHAnsi" w:cs="Arial"/>
        </w:rPr>
        <w:tab/>
        <w:t xml:space="preserve">Before exiting the University or transferring to another Department, all JSU employees and other personnel must return keys to their respective Department Head. The Department Head will be responsible for updating FCM. </w:t>
      </w:r>
    </w:p>
    <w:p w:rsidR="009F7035" w:rsidRPr="003F0B37" w:rsidRDefault="009F7035" w:rsidP="009F7035">
      <w:pPr>
        <w:pStyle w:val="Blockquote"/>
        <w:tabs>
          <w:tab w:val="clear" w:pos="360"/>
          <w:tab w:val="clear" w:pos="720"/>
          <w:tab w:val="left" w:pos="1080"/>
        </w:tabs>
        <w:spacing w:before="99" w:after="99"/>
        <w:ind w:left="2160" w:right="1080" w:hanging="720"/>
        <w:rPr>
          <w:rFonts w:asciiTheme="minorHAnsi" w:hAnsiTheme="minorHAnsi" w:cs="Arial"/>
        </w:rPr>
      </w:pPr>
      <w:r w:rsidRPr="003F0B37">
        <w:rPr>
          <w:rFonts w:asciiTheme="minorHAnsi" w:hAnsiTheme="minorHAnsi" w:cs="Arial"/>
          <w:bCs/>
        </w:rPr>
        <w:t xml:space="preserve">A. </w:t>
      </w:r>
      <w:r w:rsidRPr="003F0B37">
        <w:rPr>
          <w:rFonts w:asciiTheme="minorHAnsi" w:hAnsiTheme="minorHAnsi" w:cs="Arial"/>
          <w:bCs/>
        </w:rPr>
        <w:tab/>
        <w:t>Employees</w:t>
      </w:r>
      <w:r w:rsidRPr="003F0B37">
        <w:rPr>
          <w:rFonts w:asciiTheme="minorHAnsi" w:hAnsiTheme="minorHAnsi" w:cs="Arial"/>
        </w:rPr>
        <w:t xml:space="preserve"> - When an employee’s need for a key no longer exists, whether as a result of termination of employment, change of Department/responsibility, or other reason, it is the responsibility of the employee and/or the employee’s supervisor to collect the unneeded key(s) and return them to the Department Head.   Failure to do so is a violation of this Policy and will result in a hold on the final paycheck, deposits being forfeited, and lost key fees imposed. </w:t>
      </w:r>
    </w:p>
    <w:p w:rsidR="009F7035" w:rsidRPr="003F0B37" w:rsidRDefault="009F7035" w:rsidP="009F7035">
      <w:pPr>
        <w:pStyle w:val="Blockquote"/>
        <w:tabs>
          <w:tab w:val="clear" w:pos="360"/>
          <w:tab w:val="clear" w:pos="720"/>
          <w:tab w:val="left" w:pos="1080"/>
        </w:tabs>
        <w:spacing w:before="99" w:after="99"/>
        <w:ind w:left="2160" w:right="1080" w:hanging="720"/>
        <w:rPr>
          <w:rFonts w:asciiTheme="minorHAnsi" w:hAnsiTheme="minorHAnsi" w:cs="Arial"/>
        </w:rPr>
      </w:pPr>
      <w:r w:rsidRPr="003F0B37">
        <w:rPr>
          <w:rFonts w:asciiTheme="minorHAnsi" w:hAnsiTheme="minorHAnsi" w:cs="Arial"/>
          <w:bCs/>
        </w:rPr>
        <w:t xml:space="preserve">B. </w:t>
      </w:r>
      <w:r w:rsidRPr="003F0B37">
        <w:rPr>
          <w:rFonts w:asciiTheme="minorHAnsi" w:hAnsiTheme="minorHAnsi" w:cs="Arial"/>
          <w:bCs/>
        </w:rPr>
        <w:tab/>
        <w:t>Students</w:t>
      </w:r>
      <w:r w:rsidRPr="003F0B37">
        <w:rPr>
          <w:rFonts w:asciiTheme="minorHAnsi" w:hAnsiTheme="minorHAnsi" w:cs="Arial"/>
        </w:rPr>
        <w:t xml:space="preserve"> - Students who fail to return keys before transferring or leaving the University will have a hold placed on their transcripts, final paycheck, and/or registration packet. Deposits will be forfeited and lost key fees imposed. </w:t>
      </w:r>
    </w:p>
    <w:p w:rsidR="009F7035" w:rsidRPr="003F0B37" w:rsidRDefault="009F7035" w:rsidP="009F70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9" w:line="240" w:lineRule="auto"/>
        <w:ind w:left="2160" w:right="1080" w:hanging="720"/>
        <w:jc w:val="both"/>
        <w:rPr>
          <w:rFonts w:cs="Arial"/>
          <w:sz w:val="24"/>
          <w:szCs w:val="24"/>
        </w:rPr>
      </w:pPr>
      <w:r w:rsidRPr="003F0B37">
        <w:rPr>
          <w:rFonts w:cs="Arial"/>
          <w:bCs/>
          <w:sz w:val="24"/>
          <w:szCs w:val="24"/>
        </w:rPr>
        <w:t xml:space="preserve">C. </w:t>
      </w:r>
      <w:r w:rsidRPr="003F0B37">
        <w:rPr>
          <w:rFonts w:cs="Arial"/>
          <w:bCs/>
          <w:sz w:val="24"/>
          <w:szCs w:val="24"/>
        </w:rPr>
        <w:tab/>
        <w:t>Other Personnel -</w:t>
      </w:r>
      <w:r w:rsidRPr="003F0B37">
        <w:rPr>
          <w:rFonts w:cs="Arial"/>
          <w:sz w:val="24"/>
          <w:szCs w:val="24"/>
        </w:rPr>
        <w:t xml:space="preserve"> Other Personnel who fail to return keys will have their final project payment held (if applicable), deposit forfeited, and lost key fees imposed. </w:t>
      </w:r>
    </w:p>
    <w:p w:rsidR="009F7035" w:rsidRPr="003F0B37" w:rsidRDefault="009F7035" w:rsidP="009F7035">
      <w:pPr>
        <w:pStyle w:val="Blockquote"/>
        <w:spacing w:before="99" w:after="99"/>
        <w:rPr>
          <w:rFonts w:asciiTheme="minorHAnsi" w:hAnsiTheme="minorHAnsi" w:cs="Arial"/>
          <w:b/>
        </w:rPr>
      </w:pPr>
      <w:r w:rsidRPr="003F0B37">
        <w:rPr>
          <w:rFonts w:asciiTheme="minorHAnsi" w:hAnsiTheme="minorHAnsi" w:cs="Arial"/>
          <w:b/>
          <w:bCs/>
        </w:rPr>
        <w:t xml:space="preserve">6. </w:t>
      </w:r>
      <w:r w:rsidRPr="003F0B37">
        <w:rPr>
          <w:rFonts w:asciiTheme="minorHAnsi" w:hAnsiTheme="minorHAnsi" w:cs="Arial"/>
          <w:b/>
          <w:bCs/>
        </w:rPr>
        <w:tab/>
      </w:r>
      <w:r w:rsidRPr="003F0B37">
        <w:rPr>
          <w:rStyle w:val="Heading3Char"/>
          <w:rFonts w:asciiTheme="minorHAnsi" w:hAnsiTheme="minorHAnsi"/>
        </w:rPr>
        <w:t xml:space="preserve">KEY REPLACEMENT </w:t>
      </w:r>
    </w:p>
    <w:p w:rsidR="009F7035" w:rsidRPr="003F0B37" w:rsidRDefault="009F7035" w:rsidP="009F7035">
      <w:pPr>
        <w:pStyle w:val="Blockquote"/>
        <w:tabs>
          <w:tab w:val="clear" w:pos="360"/>
          <w:tab w:val="clear" w:pos="720"/>
        </w:tabs>
        <w:spacing w:before="99" w:after="99"/>
        <w:ind w:left="1440" w:right="720"/>
        <w:rPr>
          <w:rFonts w:asciiTheme="minorHAnsi" w:hAnsiTheme="minorHAnsi" w:cs="Arial"/>
        </w:rPr>
      </w:pPr>
      <w:r w:rsidRPr="003F0B37">
        <w:rPr>
          <w:rFonts w:asciiTheme="minorHAnsi" w:hAnsiTheme="minorHAnsi" w:cs="Arial"/>
        </w:rPr>
        <w:t>To replace a missing or broken key, one of the appropriate actions listed below must be taken:</w:t>
      </w:r>
    </w:p>
    <w:p w:rsidR="009F7035" w:rsidRPr="003F0B37" w:rsidRDefault="009F7035" w:rsidP="009F7035">
      <w:pPr>
        <w:pStyle w:val="Blockquote"/>
        <w:tabs>
          <w:tab w:val="clear" w:pos="360"/>
          <w:tab w:val="clear" w:pos="720"/>
        </w:tabs>
        <w:spacing w:before="99" w:after="99"/>
        <w:ind w:left="2160" w:right="1440" w:hanging="720"/>
        <w:rPr>
          <w:rFonts w:asciiTheme="minorHAnsi" w:hAnsiTheme="minorHAnsi" w:cs="Arial"/>
        </w:rPr>
      </w:pPr>
      <w:r w:rsidRPr="003F0B37">
        <w:rPr>
          <w:rFonts w:asciiTheme="minorHAnsi" w:hAnsiTheme="minorHAnsi" w:cs="Arial"/>
        </w:rPr>
        <w:t xml:space="preserve">A. </w:t>
      </w:r>
      <w:r w:rsidRPr="003F0B37">
        <w:rPr>
          <w:rFonts w:asciiTheme="minorHAnsi" w:hAnsiTheme="minorHAnsi" w:cs="Arial"/>
        </w:rPr>
        <w:tab/>
        <w:t xml:space="preserve">A broken but appropriately identifiable key must be returned to FCM before a replacement is issued. </w:t>
      </w:r>
    </w:p>
    <w:p w:rsidR="009F7035" w:rsidRPr="003F0B37" w:rsidRDefault="009F7035" w:rsidP="009F7035">
      <w:pPr>
        <w:pStyle w:val="Blockquote"/>
        <w:tabs>
          <w:tab w:val="clear" w:pos="360"/>
          <w:tab w:val="clear" w:pos="720"/>
        </w:tabs>
        <w:spacing w:before="99" w:after="99"/>
        <w:ind w:left="2160" w:right="1440" w:hanging="720"/>
        <w:rPr>
          <w:rFonts w:asciiTheme="minorHAnsi" w:hAnsiTheme="minorHAnsi" w:cs="Arial"/>
        </w:rPr>
      </w:pPr>
      <w:r w:rsidRPr="003F0B37">
        <w:rPr>
          <w:rFonts w:asciiTheme="minorHAnsi" w:hAnsiTheme="minorHAnsi" w:cs="Arial"/>
        </w:rPr>
        <w:t xml:space="preserve">B. </w:t>
      </w:r>
      <w:r w:rsidRPr="003F0B37">
        <w:rPr>
          <w:rFonts w:asciiTheme="minorHAnsi" w:hAnsiTheme="minorHAnsi" w:cs="Arial"/>
        </w:rPr>
        <w:tab/>
        <w:t xml:space="preserve">If a key is lost, stolen or not returned, a report must be filed with the Department of Public Safety. A new Key Request Form, the case number from the Department of Public Safety report (obtained by employee), and a replacement &amp; lost key fee for the new key must be provided to the FCM before a replacement is issued. </w:t>
      </w:r>
    </w:p>
    <w:p w:rsidR="009F7035" w:rsidRPr="003F0B37" w:rsidRDefault="009F7035" w:rsidP="009F7035">
      <w:pPr>
        <w:pStyle w:val="Blockquote"/>
        <w:tabs>
          <w:tab w:val="clear" w:pos="360"/>
          <w:tab w:val="clear" w:pos="720"/>
        </w:tabs>
        <w:spacing w:before="99" w:after="99"/>
        <w:ind w:left="2160" w:right="1440" w:hanging="720"/>
        <w:rPr>
          <w:rFonts w:asciiTheme="minorHAnsi" w:hAnsiTheme="minorHAnsi" w:cs="Arial"/>
        </w:rPr>
      </w:pPr>
      <w:r w:rsidRPr="003F0B37">
        <w:rPr>
          <w:rFonts w:asciiTheme="minorHAnsi" w:hAnsiTheme="minorHAnsi" w:cs="Arial"/>
        </w:rPr>
        <w:t xml:space="preserve">C. </w:t>
      </w:r>
      <w:r w:rsidRPr="003F0B37">
        <w:rPr>
          <w:rFonts w:asciiTheme="minorHAnsi" w:hAnsiTheme="minorHAnsi" w:cs="Arial"/>
        </w:rPr>
        <w:tab/>
        <w:t>If a lost key is later found, it must be returned to FCM.</w:t>
      </w:r>
    </w:p>
    <w:p w:rsidR="009F7035" w:rsidRPr="003F0B37" w:rsidRDefault="009F7035" w:rsidP="009F7035">
      <w:pPr>
        <w:pStyle w:val="Blockquote"/>
        <w:tabs>
          <w:tab w:val="clear" w:pos="360"/>
        </w:tabs>
        <w:spacing w:before="99" w:after="99"/>
        <w:ind w:right="720"/>
        <w:rPr>
          <w:rFonts w:asciiTheme="minorHAnsi" w:hAnsiTheme="minorHAnsi" w:cs="Arial"/>
          <w:b/>
        </w:rPr>
      </w:pPr>
      <w:r w:rsidRPr="003F0B37">
        <w:rPr>
          <w:rFonts w:asciiTheme="minorHAnsi" w:hAnsiTheme="minorHAnsi" w:cs="Arial"/>
          <w:b/>
          <w:bCs/>
        </w:rPr>
        <w:t xml:space="preserve">7. </w:t>
      </w:r>
      <w:r w:rsidRPr="003F0B37">
        <w:rPr>
          <w:rFonts w:asciiTheme="minorHAnsi" w:hAnsiTheme="minorHAnsi" w:cs="Arial"/>
          <w:b/>
          <w:bCs/>
        </w:rPr>
        <w:tab/>
      </w:r>
      <w:r w:rsidRPr="003F0B37">
        <w:rPr>
          <w:rStyle w:val="Heading3Char"/>
          <w:rFonts w:asciiTheme="minorHAnsi" w:hAnsiTheme="minorHAnsi"/>
        </w:rPr>
        <w:t>BROKEN/WORN OUT KEYS</w:t>
      </w:r>
      <w:r w:rsidRPr="003F0B37">
        <w:rPr>
          <w:rFonts w:asciiTheme="minorHAnsi" w:hAnsiTheme="minorHAnsi" w:cs="Arial"/>
          <w:b/>
          <w:bCs/>
        </w:rPr>
        <w:t xml:space="preserve"> </w:t>
      </w:r>
    </w:p>
    <w:p w:rsidR="009F7035" w:rsidRPr="003F0B37" w:rsidRDefault="009F7035" w:rsidP="009F7035">
      <w:pPr>
        <w:pStyle w:val="Blockquote"/>
        <w:tabs>
          <w:tab w:val="clear" w:pos="360"/>
          <w:tab w:val="clear" w:pos="720"/>
          <w:tab w:val="left" w:pos="1080"/>
        </w:tabs>
        <w:spacing w:before="99" w:after="99"/>
        <w:ind w:left="2160" w:right="1080"/>
        <w:rPr>
          <w:rFonts w:asciiTheme="minorHAnsi" w:hAnsiTheme="minorHAnsi" w:cs="Arial"/>
        </w:rPr>
      </w:pPr>
      <w:r w:rsidRPr="003F0B37">
        <w:rPr>
          <w:rFonts w:asciiTheme="minorHAnsi" w:hAnsiTheme="minorHAnsi" w:cs="Arial"/>
        </w:rPr>
        <w:t>Key(s) that are broken or worn out must be returned to FCM before new key(s) will be issued.</w:t>
      </w:r>
    </w:p>
    <w:p w:rsidR="009F7035" w:rsidRPr="003F0B37" w:rsidRDefault="009F7035" w:rsidP="009F7035">
      <w:pPr>
        <w:pStyle w:val="Blockquote"/>
        <w:tabs>
          <w:tab w:val="clear" w:pos="360"/>
          <w:tab w:val="clear" w:pos="720"/>
          <w:tab w:val="left" w:pos="1080"/>
        </w:tabs>
        <w:spacing w:before="99" w:after="99"/>
        <w:ind w:left="2160" w:right="1080"/>
        <w:rPr>
          <w:rFonts w:asciiTheme="minorHAnsi" w:hAnsiTheme="minorHAnsi" w:cs="Arial"/>
        </w:rPr>
      </w:pPr>
      <w:r w:rsidRPr="003F0B37">
        <w:rPr>
          <w:rFonts w:asciiTheme="minorHAnsi" w:hAnsiTheme="minorHAnsi" w:cs="Arial"/>
        </w:rPr>
        <w:t xml:space="preserve"> </w:t>
      </w:r>
    </w:p>
    <w:p w:rsidR="009F7035" w:rsidRPr="003F0B37" w:rsidRDefault="009F7035" w:rsidP="009F7035">
      <w:pPr>
        <w:pStyle w:val="Blockquote"/>
        <w:tabs>
          <w:tab w:val="clear" w:pos="360"/>
        </w:tabs>
        <w:spacing w:before="99" w:after="99"/>
        <w:ind w:right="720"/>
        <w:rPr>
          <w:rFonts w:asciiTheme="minorHAnsi" w:hAnsiTheme="minorHAnsi" w:cs="Arial"/>
          <w:b/>
        </w:rPr>
      </w:pPr>
      <w:r w:rsidRPr="003F0B37">
        <w:rPr>
          <w:rFonts w:asciiTheme="minorHAnsi" w:hAnsiTheme="minorHAnsi" w:cs="Arial"/>
          <w:b/>
          <w:bCs/>
        </w:rPr>
        <w:t xml:space="preserve">8. </w:t>
      </w:r>
      <w:r w:rsidRPr="003F0B37">
        <w:rPr>
          <w:rStyle w:val="Heading3Char"/>
          <w:rFonts w:asciiTheme="minorHAnsi" w:hAnsiTheme="minorHAnsi"/>
        </w:rPr>
        <w:t>LOST, STOLEN, OR KEYS NOT RETURNED</w:t>
      </w:r>
      <w:r w:rsidRPr="003F0B37">
        <w:rPr>
          <w:rFonts w:asciiTheme="minorHAnsi" w:hAnsiTheme="minorHAnsi" w:cs="Arial"/>
          <w:b/>
          <w:bCs/>
        </w:rPr>
        <w:t xml:space="preserve"> </w:t>
      </w:r>
    </w:p>
    <w:p w:rsidR="009F7035" w:rsidRPr="003F0B37" w:rsidRDefault="009F7035" w:rsidP="009F7035">
      <w:pPr>
        <w:pStyle w:val="Blockquote"/>
        <w:tabs>
          <w:tab w:val="clear" w:pos="360"/>
          <w:tab w:val="clear" w:pos="720"/>
          <w:tab w:val="left" w:pos="1080"/>
        </w:tabs>
        <w:spacing w:before="99" w:after="99"/>
        <w:ind w:left="2160" w:right="1080" w:hanging="720"/>
        <w:rPr>
          <w:rFonts w:asciiTheme="minorHAnsi" w:hAnsiTheme="minorHAnsi" w:cs="Arial"/>
        </w:rPr>
      </w:pPr>
      <w:r w:rsidRPr="003F0B37">
        <w:rPr>
          <w:rFonts w:asciiTheme="minorHAnsi" w:hAnsiTheme="minorHAnsi" w:cs="Arial"/>
        </w:rPr>
        <w:t xml:space="preserve">A. </w:t>
      </w:r>
      <w:r w:rsidRPr="003F0B37">
        <w:rPr>
          <w:rFonts w:asciiTheme="minorHAnsi" w:hAnsiTheme="minorHAnsi" w:cs="Arial"/>
        </w:rPr>
        <w:tab/>
        <w:t xml:space="preserve">In the event of stolen, lost, or unreturned keys, the appropriate authorizing Department, FCM, and/or the Department of Public Safety should be notified immediately and a police report will be filed. The individual responsible for the key will initiate the police report.  In addition, a “Lost Key” form shall be completed and the individual and/or department responsible shall be assessed a replacement key fee.  </w:t>
      </w:r>
    </w:p>
    <w:p w:rsidR="009F7035" w:rsidRPr="003F0B37" w:rsidRDefault="009F7035" w:rsidP="009F7035">
      <w:pPr>
        <w:pStyle w:val="Blockquote"/>
        <w:tabs>
          <w:tab w:val="clear" w:pos="360"/>
          <w:tab w:val="clear" w:pos="720"/>
          <w:tab w:val="left" w:pos="1080"/>
        </w:tabs>
        <w:spacing w:before="99" w:after="99"/>
        <w:ind w:left="2160" w:right="1080" w:hanging="720"/>
        <w:rPr>
          <w:rFonts w:asciiTheme="minorHAnsi" w:hAnsiTheme="minorHAnsi" w:cs="Arial"/>
        </w:rPr>
      </w:pPr>
      <w:r w:rsidRPr="003F0B37">
        <w:rPr>
          <w:rFonts w:asciiTheme="minorHAnsi" w:hAnsiTheme="minorHAnsi" w:cs="Arial"/>
        </w:rPr>
        <w:t xml:space="preserve">B. </w:t>
      </w:r>
      <w:r w:rsidRPr="003F0B37">
        <w:rPr>
          <w:rFonts w:asciiTheme="minorHAnsi" w:hAnsiTheme="minorHAnsi" w:cs="Arial"/>
        </w:rPr>
        <w:tab/>
        <w:t xml:space="preserve">Departments responsible for authorizing students to obtain keys will assume responsibility for those keys. It is the responsibility of that department to see that the key is returned before a new one is issued to another student. Failure to do so will necessitate that the lost or stolen key procedures be initiated. </w:t>
      </w:r>
    </w:p>
    <w:p w:rsidR="009F7035" w:rsidRPr="003F0B37" w:rsidRDefault="009F7035" w:rsidP="009F7035">
      <w:pPr>
        <w:pStyle w:val="Blockquote"/>
        <w:tabs>
          <w:tab w:val="clear" w:pos="360"/>
          <w:tab w:val="clear" w:pos="720"/>
          <w:tab w:val="left" w:pos="1080"/>
        </w:tabs>
        <w:spacing w:before="99" w:after="99"/>
        <w:ind w:left="2160" w:right="1080" w:hanging="720"/>
        <w:rPr>
          <w:rFonts w:asciiTheme="minorHAnsi" w:hAnsiTheme="minorHAnsi" w:cs="Arial"/>
        </w:rPr>
      </w:pPr>
      <w:r w:rsidRPr="003F0B37">
        <w:rPr>
          <w:rFonts w:asciiTheme="minorHAnsi" w:hAnsiTheme="minorHAnsi" w:cs="Arial"/>
        </w:rPr>
        <w:t xml:space="preserve">C. </w:t>
      </w:r>
      <w:r w:rsidRPr="003F0B37">
        <w:rPr>
          <w:rFonts w:asciiTheme="minorHAnsi" w:hAnsiTheme="minorHAnsi" w:cs="Arial"/>
        </w:rPr>
        <w:tab/>
        <w:t>If the determination is made that the affected area(s) need to be re-keyed for security reasons because of the lost, stolen or not returned key(s) by any JSU personnel, all or a portion of the cost will be paid by FCM using the fees collected for the labor and materials to re-key.</w:t>
      </w:r>
    </w:p>
    <w:p w:rsidR="009F7035" w:rsidRPr="003F0B37" w:rsidRDefault="009F7035" w:rsidP="009F7035">
      <w:pPr>
        <w:pStyle w:val="Blockquote"/>
        <w:tabs>
          <w:tab w:val="clear" w:pos="360"/>
          <w:tab w:val="clear" w:pos="720"/>
          <w:tab w:val="left" w:pos="1080"/>
        </w:tabs>
        <w:spacing w:before="99" w:after="99"/>
        <w:ind w:left="2160" w:right="1080" w:hanging="720"/>
        <w:rPr>
          <w:rFonts w:asciiTheme="minorHAnsi" w:hAnsiTheme="minorHAnsi" w:cs="Arial"/>
        </w:rPr>
      </w:pPr>
    </w:p>
    <w:p w:rsidR="009F7035" w:rsidRPr="003F0B37" w:rsidRDefault="009F7035" w:rsidP="009F7035">
      <w:pPr>
        <w:pStyle w:val="Blockquote"/>
        <w:tabs>
          <w:tab w:val="clear" w:pos="360"/>
          <w:tab w:val="clear" w:pos="720"/>
          <w:tab w:val="left" w:pos="1080"/>
        </w:tabs>
        <w:spacing w:before="99" w:after="99"/>
        <w:ind w:left="2160" w:right="1080" w:hanging="720"/>
        <w:rPr>
          <w:rFonts w:asciiTheme="minorHAnsi" w:hAnsiTheme="minorHAnsi" w:cs="Arial"/>
        </w:rPr>
      </w:pPr>
    </w:p>
    <w:p w:rsidR="009F7035" w:rsidRPr="003F0B37" w:rsidRDefault="009F7035" w:rsidP="009F7035">
      <w:pPr>
        <w:pStyle w:val="Blockquote"/>
        <w:tabs>
          <w:tab w:val="clear" w:pos="360"/>
          <w:tab w:val="clear" w:pos="720"/>
          <w:tab w:val="left" w:pos="1080"/>
        </w:tabs>
        <w:spacing w:before="99" w:after="99"/>
        <w:ind w:left="2160" w:right="1080" w:hanging="720"/>
        <w:rPr>
          <w:rFonts w:asciiTheme="minorHAnsi" w:hAnsiTheme="minorHAnsi" w:cs="Arial"/>
        </w:rPr>
      </w:pPr>
      <w:r w:rsidRPr="003F0B37">
        <w:rPr>
          <w:rFonts w:asciiTheme="minorHAnsi" w:hAnsiTheme="minorHAnsi" w:cs="Arial"/>
        </w:rPr>
        <w:t xml:space="preserve">D. </w:t>
      </w:r>
      <w:r w:rsidRPr="003F0B37">
        <w:rPr>
          <w:rFonts w:asciiTheme="minorHAnsi" w:hAnsiTheme="minorHAnsi" w:cs="Arial"/>
        </w:rPr>
        <w:tab/>
        <w:t xml:space="preserve">When the cost is greater than the fees collected for the lost, stolen or not returned key(s) by the JSU personnel, the individual or the affected department will be liable for any remaining costs. </w:t>
      </w:r>
    </w:p>
    <w:p w:rsidR="009F7035" w:rsidRPr="003F0B37" w:rsidRDefault="009F7035" w:rsidP="009F7035">
      <w:pPr>
        <w:pStyle w:val="Blockquote"/>
        <w:tabs>
          <w:tab w:val="clear" w:pos="360"/>
          <w:tab w:val="clear" w:pos="720"/>
          <w:tab w:val="left" w:pos="1080"/>
        </w:tabs>
        <w:spacing w:before="99" w:after="99"/>
        <w:ind w:left="2160" w:right="1080" w:hanging="720"/>
        <w:rPr>
          <w:rFonts w:asciiTheme="minorHAnsi" w:hAnsiTheme="minorHAnsi" w:cs="Arial"/>
        </w:rPr>
      </w:pPr>
      <w:r w:rsidRPr="003F0B37">
        <w:rPr>
          <w:rFonts w:asciiTheme="minorHAnsi" w:hAnsiTheme="minorHAnsi" w:cs="Arial"/>
        </w:rPr>
        <w:t xml:space="preserve">E. </w:t>
      </w:r>
      <w:r w:rsidRPr="003F0B37">
        <w:rPr>
          <w:rFonts w:asciiTheme="minorHAnsi" w:hAnsiTheme="minorHAnsi" w:cs="Arial"/>
        </w:rPr>
        <w:tab/>
        <w:t>If the determination is made that the affected area(s) need to be re-keyed for security reasons because of the lost, stolen or not returned key(s) by other than JSU personnel, the individual or firm responsible will be charged all costs for the labor and material to re-key. If an individual or firm considers the replacement costs to be unfair, please contact FCM.</w:t>
      </w:r>
    </w:p>
    <w:p w:rsidR="009F7035" w:rsidRPr="003F0B37" w:rsidRDefault="009F7035" w:rsidP="009F7035">
      <w:pPr>
        <w:pStyle w:val="Blockquote"/>
        <w:tabs>
          <w:tab w:val="clear" w:pos="360"/>
          <w:tab w:val="clear" w:pos="720"/>
          <w:tab w:val="left" w:pos="1080"/>
        </w:tabs>
        <w:spacing w:before="99" w:after="99"/>
        <w:ind w:left="2160" w:right="1080" w:hanging="720"/>
        <w:rPr>
          <w:rFonts w:asciiTheme="minorHAnsi" w:hAnsiTheme="minorHAnsi" w:cs="Arial"/>
        </w:rPr>
      </w:pPr>
    </w:p>
    <w:p w:rsidR="009F7035" w:rsidRPr="003F0B37" w:rsidRDefault="009F7035" w:rsidP="009F7035">
      <w:pPr>
        <w:pStyle w:val="Blockquote"/>
        <w:spacing w:after="99"/>
        <w:ind w:left="1440" w:hanging="1080"/>
        <w:rPr>
          <w:rFonts w:asciiTheme="minorHAnsi" w:hAnsiTheme="minorHAnsi" w:cs="Arial"/>
          <w:b/>
          <w:u w:val="single"/>
        </w:rPr>
      </w:pPr>
      <w:r w:rsidRPr="003F0B37">
        <w:rPr>
          <w:rFonts w:asciiTheme="minorHAnsi" w:hAnsiTheme="minorHAnsi" w:cs="Arial"/>
          <w:bCs/>
        </w:rPr>
        <w:tab/>
      </w:r>
      <w:r w:rsidRPr="003F0B37">
        <w:rPr>
          <w:rFonts w:asciiTheme="minorHAnsi" w:hAnsiTheme="minorHAnsi" w:cs="Arial"/>
          <w:b/>
          <w:bCs/>
        </w:rPr>
        <w:t>9.</w:t>
      </w:r>
      <w:r w:rsidRPr="003F0B37">
        <w:rPr>
          <w:rFonts w:asciiTheme="minorHAnsi" w:hAnsiTheme="minorHAnsi" w:cs="Arial"/>
          <w:b/>
          <w:bCs/>
        </w:rPr>
        <w:tab/>
      </w:r>
      <w:r w:rsidRPr="003F0B37">
        <w:rPr>
          <w:rStyle w:val="Heading3Char"/>
          <w:rFonts w:asciiTheme="minorHAnsi" w:hAnsiTheme="minorHAnsi"/>
        </w:rPr>
        <w:t xml:space="preserve">LOCKS </w:t>
      </w:r>
    </w:p>
    <w:p w:rsidR="009F7035" w:rsidRPr="003F0B37" w:rsidRDefault="009F7035" w:rsidP="009F7035">
      <w:pPr>
        <w:pStyle w:val="Blockquote"/>
        <w:tabs>
          <w:tab w:val="clear" w:pos="360"/>
        </w:tabs>
        <w:spacing w:before="99" w:after="99"/>
        <w:ind w:left="2160" w:right="720"/>
        <w:rPr>
          <w:rFonts w:asciiTheme="minorHAnsi" w:hAnsiTheme="minorHAnsi" w:cs="Arial"/>
        </w:rPr>
      </w:pPr>
      <w:r w:rsidRPr="003F0B37">
        <w:rPr>
          <w:rFonts w:asciiTheme="minorHAnsi" w:hAnsiTheme="minorHAnsi" w:cs="Arial"/>
        </w:rPr>
        <w:t xml:space="preserve">Any minor repair or replacement of University door locks will be performed by the University Locksmith. Any major repair or replacement undertaken by an outside contractor must have the prior approval of FCM. All changes will follow the University guidelines. (For a copy of these guidelines, contact the FCM.) </w:t>
      </w:r>
    </w:p>
    <w:p w:rsidR="009F7035" w:rsidRPr="003F0B37" w:rsidRDefault="009F7035" w:rsidP="009F70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9" w:line="240" w:lineRule="auto"/>
        <w:jc w:val="both"/>
        <w:rPr>
          <w:rFonts w:cs="Arial"/>
          <w:sz w:val="24"/>
          <w:szCs w:val="24"/>
        </w:rPr>
      </w:pPr>
    </w:p>
    <w:p w:rsidR="009F7035" w:rsidRPr="003F0B37" w:rsidRDefault="009F7035" w:rsidP="009F7035">
      <w:pPr>
        <w:pStyle w:val="Blockquote"/>
        <w:tabs>
          <w:tab w:val="clear" w:pos="360"/>
        </w:tabs>
        <w:spacing w:after="99"/>
        <w:ind w:left="1440" w:right="720" w:hanging="720"/>
        <w:rPr>
          <w:rFonts w:asciiTheme="minorHAnsi" w:hAnsiTheme="minorHAnsi" w:cs="Arial"/>
          <w:b/>
        </w:rPr>
      </w:pPr>
      <w:r w:rsidRPr="003F0B37">
        <w:rPr>
          <w:rFonts w:asciiTheme="minorHAnsi" w:hAnsiTheme="minorHAnsi" w:cs="Arial"/>
          <w:b/>
          <w:bCs/>
        </w:rPr>
        <w:t xml:space="preserve">10. </w:t>
      </w:r>
      <w:r w:rsidRPr="003F0B37">
        <w:rPr>
          <w:rFonts w:asciiTheme="minorHAnsi" w:hAnsiTheme="minorHAnsi" w:cs="Arial"/>
          <w:b/>
          <w:bCs/>
        </w:rPr>
        <w:tab/>
      </w:r>
      <w:r w:rsidRPr="003F0B37">
        <w:rPr>
          <w:rStyle w:val="Heading3Char"/>
          <w:rFonts w:asciiTheme="minorHAnsi" w:hAnsiTheme="minorHAnsi"/>
        </w:rPr>
        <w:t xml:space="preserve">DEPOSITS AND FEES </w:t>
      </w:r>
    </w:p>
    <w:p w:rsidR="009F7035" w:rsidRPr="003F0B37" w:rsidRDefault="009F7035" w:rsidP="009F7035">
      <w:pPr>
        <w:pStyle w:val="Blockquote"/>
        <w:tabs>
          <w:tab w:val="clear" w:pos="360"/>
          <w:tab w:val="clear" w:pos="720"/>
          <w:tab w:val="left" w:pos="1080"/>
        </w:tabs>
        <w:spacing w:before="99" w:after="99"/>
        <w:ind w:left="2160" w:right="1080" w:hanging="720"/>
        <w:rPr>
          <w:rFonts w:asciiTheme="minorHAnsi" w:hAnsiTheme="minorHAnsi" w:cs="Arial"/>
        </w:rPr>
      </w:pPr>
      <w:r w:rsidRPr="003F0B37">
        <w:rPr>
          <w:rFonts w:asciiTheme="minorHAnsi" w:hAnsiTheme="minorHAnsi" w:cs="Arial"/>
        </w:rPr>
        <w:t xml:space="preserve">1. </w:t>
      </w:r>
      <w:r w:rsidRPr="003F0B37">
        <w:rPr>
          <w:rFonts w:asciiTheme="minorHAnsi" w:hAnsiTheme="minorHAnsi" w:cs="Arial"/>
        </w:rPr>
        <w:tab/>
        <w:t>Deposits</w:t>
      </w:r>
    </w:p>
    <w:p w:rsidR="009F7035" w:rsidRPr="003F0B37" w:rsidRDefault="009F7035" w:rsidP="009F7035">
      <w:pPr>
        <w:pStyle w:val="Blockquote"/>
        <w:tabs>
          <w:tab w:val="clear" w:pos="360"/>
          <w:tab w:val="clear" w:pos="720"/>
          <w:tab w:val="left" w:pos="1080"/>
        </w:tabs>
        <w:spacing w:before="99" w:after="99"/>
        <w:ind w:left="2160" w:right="1080" w:hanging="720"/>
        <w:rPr>
          <w:rFonts w:asciiTheme="minorHAnsi" w:hAnsiTheme="minorHAnsi" w:cs="Arial"/>
        </w:rPr>
      </w:pPr>
      <w:r w:rsidRPr="003F0B37">
        <w:rPr>
          <w:rFonts w:asciiTheme="minorHAnsi" w:hAnsiTheme="minorHAnsi" w:cs="Arial"/>
        </w:rPr>
        <w:tab/>
        <w:t xml:space="preserve">A one-time deposit must be paid at the time the first key is issued. Deposits are payable at the cashier's office or at the FCM. A receipt of the deposit payment must be provided to the FCM if paid at the cashier's office before a key will be issued. </w:t>
      </w:r>
    </w:p>
    <w:p w:rsidR="009F7035" w:rsidRPr="003F0B37" w:rsidRDefault="009F7035" w:rsidP="009F7035">
      <w:pPr>
        <w:pStyle w:val="Blockquote"/>
        <w:tabs>
          <w:tab w:val="clear" w:pos="360"/>
          <w:tab w:val="clear" w:pos="720"/>
          <w:tab w:val="left" w:pos="1080"/>
        </w:tabs>
        <w:spacing w:before="99" w:after="99"/>
        <w:ind w:left="0" w:right="1080"/>
        <w:rPr>
          <w:rFonts w:asciiTheme="minorHAnsi" w:hAnsiTheme="minorHAnsi" w:cs="Arial"/>
        </w:rPr>
      </w:pPr>
    </w:p>
    <w:p w:rsidR="009F7035" w:rsidRPr="003F0B37" w:rsidRDefault="009F7035" w:rsidP="009F7035">
      <w:pPr>
        <w:pStyle w:val="Blockquote"/>
        <w:tabs>
          <w:tab w:val="clear" w:pos="360"/>
          <w:tab w:val="clear" w:pos="720"/>
          <w:tab w:val="left" w:pos="1080"/>
        </w:tabs>
        <w:spacing w:before="99" w:after="99"/>
        <w:ind w:left="0" w:right="1080"/>
        <w:rPr>
          <w:rFonts w:asciiTheme="minorHAnsi" w:hAnsiTheme="minorHAnsi" w:cs="Arial"/>
        </w:rPr>
      </w:pPr>
      <w:r w:rsidRPr="003F0B37">
        <w:rPr>
          <w:rFonts w:asciiTheme="minorHAnsi" w:hAnsiTheme="minorHAnsi" w:cs="Arial"/>
        </w:rPr>
        <w:tab/>
        <w:t xml:space="preserve">The deposits required are as follows: </w:t>
      </w:r>
    </w:p>
    <w:p w:rsidR="009F7035" w:rsidRPr="003F0B37" w:rsidRDefault="009F7035" w:rsidP="009F7035">
      <w:pPr>
        <w:tabs>
          <w:tab w:val="left" w:pos="2940"/>
          <w:tab w:val="left" w:pos="4680"/>
        </w:tabs>
        <w:spacing w:before="99" w:after="99" w:line="240" w:lineRule="auto"/>
        <w:rPr>
          <w:rFonts w:cs="Arial"/>
          <w:sz w:val="24"/>
          <w:szCs w:val="24"/>
        </w:rPr>
      </w:pPr>
      <w:r w:rsidRPr="003F0B37">
        <w:rPr>
          <w:rFonts w:cs="Arial"/>
          <w:bCs/>
          <w:sz w:val="24"/>
          <w:szCs w:val="24"/>
        </w:rPr>
        <w:t xml:space="preserve">                   </w:t>
      </w:r>
      <w:r w:rsidRPr="003F0B37">
        <w:rPr>
          <w:rFonts w:cs="Arial"/>
          <w:b/>
          <w:bCs/>
          <w:sz w:val="24"/>
          <w:szCs w:val="24"/>
          <w:u w:val="single"/>
        </w:rPr>
        <w:t>Type of Key</w:t>
      </w:r>
      <w:r w:rsidRPr="003F0B37">
        <w:rPr>
          <w:rFonts w:cs="Arial"/>
          <w:bCs/>
          <w:sz w:val="24"/>
          <w:szCs w:val="24"/>
        </w:rPr>
        <w:t xml:space="preserve"> </w:t>
      </w:r>
      <w:r w:rsidRPr="003F0B37">
        <w:rPr>
          <w:rFonts w:cs="Arial"/>
          <w:sz w:val="24"/>
          <w:szCs w:val="24"/>
        </w:rPr>
        <w:tab/>
        <w:t xml:space="preserve">                       </w:t>
      </w:r>
      <w:r w:rsidRPr="003F0B37">
        <w:rPr>
          <w:rFonts w:cs="Arial"/>
          <w:b/>
          <w:bCs/>
          <w:sz w:val="24"/>
          <w:szCs w:val="24"/>
          <w:u w:val="single"/>
        </w:rPr>
        <w:t>JSU Personnel</w:t>
      </w:r>
      <w:r w:rsidRPr="003F0B37">
        <w:rPr>
          <w:rFonts w:cs="Arial"/>
          <w:bCs/>
          <w:sz w:val="24"/>
          <w:szCs w:val="24"/>
        </w:rPr>
        <w:t xml:space="preserve"> </w:t>
      </w:r>
      <w:r w:rsidRPr="003F0B37">
        <w:rPr>
          <w:rFonts w:cs="Arial"/>
          <w:sz w:val="24"/>
          <w:szCs w:val="24"/>
        </w:rPr>
        <w:tab/>
        <w:t xml:space="preserve">             </w:t>
      </w:r>
      <w:r w:rsidRPr="003F0B37">
        <w:rPr>
          <w:rFonts w:cs="Arial"/>
          <w:b/>
          <w:bCs/>
          <w:sz w:val="24"/>
          <w:szCs w:val="24"/>
          <w:u w:val="single"/>
        </w:rPr>
        <w:t>Other Personnel</w:t>
      </w:r>
      <w:r w:rsidRPr="003F0B37">
        <w:rPr>
          <w:rFonts w:cs="Arial"/>
          <w:bCs/>
          <w:sz w:val="24"/>
          <w:szCs w:val="24"/>
        </w:rPr>
        <w:t xml:space="preserve"> </w:t>
      </w:r>
    </w:p>
    <w:p w:rsidR="009F7035" w:rsidRPr="003F0B37" w:rsidRDefault="009F7035" w:rsidP="009F7035">
      <w:pPr>
        <w:tabs>
          <w:tab w:val="left" w:pos="2940"/>
          <w:tab w:val="left" w:pos="4680"/>
        </w:tabs>
        <w:spacing w:before="99" w:after="99" w:line="240" w:lineRule="auto"/>
        <w:rPr>
          <w:rFonts w:cs="Arial"/>
          <w:sz w:val="24"/>
          <w:szCs w:val="24"/>
        </w:rPr>
      </w:pPr>
      <w:r w:rsidRPr="003F0B37">
        <w:rPr>
          <w:rFonts w:cs="Arial"/>
          <w:sz w:val="24"/>
          <w:szCs w:val="24"/>
        </w:rPr>
        <w:t xml:space="preserve">                   Building Master</w:t>
      </w:r>
      <w:r w:rsidRPr="003F0B37">
        <w:rPr>
          <w:rFonts w:cs="Arial"/>
          <w:sz w:val="24"/>
          <w:szCs w:val="24"/>
        </w:rPr>
        <w:tab/>
        <w:t xml:space="preserve">                          $25.00 </w:t>
      </w:r>
      <w:r w:rsidRPr="003F0B37">
        <w:rPr>
          <w:rFonts w:cs="Arial"/>
          <w:sz w:val="24"/>
          <w:szCs w:val="24"/>
        </w:rPr>
        <w:tab/>
        <w:t xml:space="preserve">                            $100.00</w:t>
      </w:r>
    </w:p>
    <w:p w:rsidR="009F7035" w:rsidRPr="003F0B37" w:rsidRDefault="009F7035" w:rsidP="009F7035">
      <w:pPr>
        <w:tabs>
          <w:tab w:val="left" w:pos="2940"/>
          <w:tab w:val="left" w:pos="4680"/>
        </w:tabs>
        <w:spacing w:before="99" w:after="99" w:line="240" w:lineRule="auto"/>
        <w:rPr>
          <w:rFonts w:cs="Arial"/>
          <w:sz w:val="24"/>
          <w:szCs w:val="24"/>
        </w:rPr>
      </w:pPr>
      <w:r w:rsidRPr="003F0B37">
        <w:rPr>
          <w:rFonts w:cs="Arial"/>
          <w:sz w:val="24"/>
          <w:szCs w:val="24"/>
        </w:rPr>
        <w:t xml:space="preserve">                   Department Master                    $25.00</w:t>
      </w:r>
      <w:r w:rsidRPr="003F0B37">
        <w:rPr>
          <w:rFonts w:cs="Arial"/>
          <w:sz w:val="24"/>
          <w:szCs w:val="24"/>
        </w:rPr>
        <w:tab/>
        <w:t xml:space="preserve">                            $100.00</w:t>
      </w:r>
    </w:p>
    <w:p w:rsidR="009F7035" w:rsidRPr="003F0B37" w:rsidRDefault="009F7035" w:rsidP="009F7035">
      <w:pPr>
        <w:tabs>
          <w:tab w:val="left" w:pos="2940"/>
          <w:tab w:val="left" w:pos="4680"/>
        </w:tabs>
        <w:spacing w:before="99" w:after="99" w:line="240" w:lineRule="auto"/>
        <w:rPr>
          <w:rFonts w:cs="Arial"/>
          <w:sz w:val="24"/>
          <w:szCs w:val="24"/>
        </w:rPr>
      </w:pPr>
      <w:r w:rsidRPr="003F0B37">
        <w:rPr>
          <w:rFonts w:cs="Arial"/>
          <w:sz w:val="24"/>
          <w:szCs w:val="24"/>
        </w:rPr>
        <w:t xml:space="preserve">                   Department Sub-master </w:t>
      </w:r>
      <w:r w:rsidRPr="003F0B37">
        <w:rPr>
          <w:rFonts w:cs="Arial"/>
          <w:sz w:val="24"/>
          <w:szCs w:val="24"/>
        </w:rPr>
        <w:tab/>
        <w:t>$25.00</w:t>
      </w:r>
      <w:r w:rsidRPr="003F0B37">
        <w:rPr>
          <w:rFonts w:cs="Arial"/>
          <w:sz w:val="24"/>
          <w:szCs w:val="24"/>
        </w:rPr>
        <w:tab/>
        <w:t xml:space="preserve">                            $100.00</w:t>
      </w:r>
    </w:p>
    <w:p w:rsidR="009F7035" w:rsidRPr="003F0B37" w:rsidRDefault="009F7035" w:rsidP="009F7035">
      <w:pPr>
        <w:tabs>
          <w:tab w:val="left" w:pos="2940"/>
          <w:tab w:val="left" w:pos="4680"/>
        </w:tabs>
        <w:spacing w:before="99" w:after="99" w:line="240" w:lineRule="auto"/>
        <w:rPr>
          <w:rFonts w:cs="Arial"/>
          <w:sz w:val="24"/>
          <w:szCs w:val="24"/>
        </w:rPr>
      </w:pPr>
      <w:r w:rsidRPr="003F0B37">
        <w:rPr>
          <w:rFonts w:cs="Arial"/>
          <w:sz w:val="24"/>
          <w:szCs w:val="24"/>
        </w:rPr>
        <w:t xml:space="preserve">                   Building Entrance</w:t>
      </w:r>
      <w:r w:rsidRPr="003F0B37">
        <w:rPr>
          <w:rFonts w:cs="Arial"/>
          <w:sz w:val="24"/>
          <w:szCs w:val="24"/>
        </w:rPr>
        <w:tab/>
        <w:t>$25.00</w:t>
      </w:r>
      <w:r w:rsidRPr="003F0B37">
        <w:rPr>
          <w:rFonts w:cs="Arial"/>
          <w:sz w:val="24"/>
          <w:szCs w:val="24"/>
        </w:rPr>
        <w:tab/>
        <w:t xml:space="preserve">                            $100.00</w:t>
      </w:r>
    </w:p>
    <w:p w:rsidR="009F7035" w:rsidRPr="003F0B37" w:rsidRDefault="009F7035" w:rsidP="009F7035">
      <w:pPr>
        <w:tabs>
          <w:tab w:val="left" w:pos="2940"/>
          <w:tab w:val="left" w:pos="4680"/>
        </w:tabs>
        <w:spacing w:before="99" w:after="99" w:line="240" w:lineRule="auto"/>
        <w:rPr>
          <w:rFonts w:cs="Arial"/>
          <w:sz w:val="24"/>
          <w:szCs w:val="24"/>
        </w:rPr>
      </w:pPr>
      <w:r w:rsidRPr="003F0B37">
        <w:rPr>
          <w:rFonts w:cs="Arial"/>
          <w:sz w:val="24"/>
          <w:szCs w:val="24"/>
        </w:rPr>
        <w:t xml:space="preserve">                   Individual </w:t>
      </w:r>
      <w:r w:rsidRPr="003F0B37">
        <w:rPr>
          <w:rFonts w:cs="Arial"/>
          <w:sz w:val="24"/>
          <w:szCs w:val="24"/>
        </w:rPr>
        <w:tab/>
        <w:t xml:space="preserve">                          $25.00</w:t>
      </w:r>
      <w:r w:rsidRPr="003F0B37">
        <w:rPr>
          <w:rFonts w:cs="Arial"/>
          <w:sz w:val="24"/>
          <w:szCs w:val="24"/>
        </w:rPr>
        <w:tab/>
        <w:t xml:space="preserve">                            $100.00</w:t>
      </w:r>
    </w:p>
    <w:p w:rsidR="009F7035" w:rsidRPr="003F0B37" w:rsidRDefault="009F7035" w:rsidP="009F7035">
      <w:pPr>
        <w:tabs>
          <w:tab w:val="left" w:pos="2940"/>
          <w:tab w:val="left" w:pos="4680"/>
        </w:tabs>
        <w:spacing w:before="99" w:after="99" w:line="240" w:lineRule="auto"/>
        <w:rPr>
          <w:rFonts w:cs="Arial"/>
          <w:sz w:val="24"/>
          <w:szCs w:val="24"/>
        </w:rPr>
      </w:pPr>
      <w:r w:rsidRPr="003F0B37">
        <w:rPr>
          <w:rFonts w:cs="Arial"/>
          <w:sz w:val="24"/>
          <w:szCs w:val="24"/>
        </w:rPr>
        <w:t xml:space="preserve">                   Facilities Keys</w:t>
      </w:r>
      <w:r w:rsidRPr="003F0B37">
        <w:rPr>
          <w:rFonts w:cs="Arial"/>
          <w:sz w:val="24"/>
          <w:szCs w:val="24"/>
        </w:rPr>
        <w:tab/>
        <w:t xml:space="preserve">                          $25.00</w:t>
      </w:r>
      <w:r w:rsidRPr="003F0B37">
        <w:rPr>
          <w:rFonts w:cs="Arial"/>
          <w:sz w:val="24"/>
          <w:szCs w:val="24"/>
        </w:rPr>
        <w:tab/>
        <w:t xml:space="preserve">                            $100.00</w:t>
      </w:r>
    </w:p>
    <w:p w:rsidR="009F7035" w:rsidRPr="003F0B37" w:rsidRDefault="009F7035" w:rsidP="009F7035">
      <w:pPr>
        <w:pStyle w:val="Blockquote"/>
        <w:tabs>
          <w:tab w:val="clear" w:pos="360"/>
          <w:tab w:val="clear" w:pos="720"/>
          <w:tab w:val="left" w:pos="1080"/>
        </w:tabs>
        <w:spacing w:before="99" w:after="99"/>
        <w:ind w:left="2160" w:right="1080" w:hanging="720"/>
        <w:rPr>
          <w:rFonts w:asciiTheme="minorHAnsi" w:hAnsiTheme="minorHAnsi" w:cs="Arial"/>
        </w:rPr>
      </w:pPr>
    </w:p>
    <w:p w:rsidR="009F7035" w:rsidRPr="003F0B37" w:rsidRDefault="009F7035" w:rsidP="009F7035">
      <w:pPr>
        <w:pStyle w:val="Blockquote"/>
        <w:tabs>
          <w:tab w:val="clear" w:pos="360"/>
          <w:tab w:val="clear" w:pos="720"/>
          <w:tab w:val="left" w:pos="1080"/>
        </w:tabs>
        <w:spacing w:before="99" w:after="99"/>
        <w:ind w:right="1080"/>
        <w:rPr>
          <w:rFonts w:asciiTheme="minorHAnsi" w:hAnsiTheme="minorHAnsi" w:cs="Arial"/>
          <w:b/>
        </w:rPr>
      </w:pPr>
      <w:r w:rsidRPr="003F0B37">
        <w:rPr>
          <w:rFonts w:asciiTheme="minorHAnsi" w:hAnsiTheme="minorHAnsi" w:cs="Arial"/>
        </w:rPr>
        <w:tab/>
      </w:r>
      <w:r w:rsidRPr="003F0B37">
        <w:rPr>
          <w:rFonts w:asciiTheme="minorHAnsi" w:hAnsiTheme="minorHAnsi" w:cs="Arial"/>
          <w:b/>
        </w:rPr>
        <w:t xml:space="preserve">2. </w:t>
      </w:r>
      <w:r w:rsidRPr="003F0B37">
        <w:rPr>
          <w:rFonts w:asciiTheme="minorHAnsi" w:hAnsiTheme="minorHAnsi" w:cs="Arial"/>
          <w:b/>
        </w:rPr>
        <w:tab/>
        <w:t xml:space="preserve">Fees </w:t>
      </w:r>
    </w:p>
    <w:p w:rsidR="009F7035" w:rsidRPr="003F0B37" w:rsidRDefault="009F7035" w:rsidP="009F7035">
      <w:pPr>
        <w:pStyle w:val="Blockquote"/>
        <w:tabs>
          <w:tab w:val="clear" w:pos="360"/>
          <w:tab w:val="clear" w:pos="720"/>
          <w:tab w:val="clear" w:pos="2160"/>
          <w:tab w:val="left" w:pos="1080"/>
        </w:tabs>
        <w:spacing w:before="99" w:after="99"/>
        <w:ind w:left="1440" w:right="1080"/>
        <w:rPr>
          <w:rFonts w:asciiTheme="minorHAnsi" w:hAnsiTheme="minorHAnsi" w:cs="Arial"/>
        </w:rPr>
      </w:pPr>
      <w:r w:rsidRPr="003F0B37">
        <w:rPr>
          <w:rFonts w:asciiTheme="minorHAnsi" w:hAnsiTheme="minorHAnsi" w:cs="Arial"/>
        </w:rPr>
        <w:t>A fee will be charged for any key that is lost, stolen, or is not returned for any reason. If fees are uncollectible for any reason, they become the responsibility of the authorizing department. Fees are levied to cover the cost of re-keying buildings or locks that may have been compromised through the loss or theft of a key. Fees may not be sufficient to cover all costs to re-key or otherwise mitigate the loss of a key. In instances where additional costs beyond the fee amount is required, the affected department will be liable for the added costs beyond the fee(s) collected.</w:t>
      </w:r>
    </w:p>
    <w:p w:rsidR="009F7035" w:rsidRPr="003F0B37" w:rsidRDefault="009F7035" w:rsidP="009F70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9" w:line="240" w:lineRule="auto"/>
        <w:jc w:val="both"/>
        <w:rPr>
          <w:rFonts w:cs="Arial"/>
          <w:b/>
          <w:sz w:val="24"/>
          <w:szCs w:val="24"/>
          <w:u w:val="single"/>
        </w:rPr>
      </w:pPr>
    </w:p>
    <w:p w:rsidR="009F7035" w:rsidRPr="003F0B37" w:rsidRDefault="009F7035" w:rsidP="009F7035">
      <w:pPr>
        <w:pStyle w:val="Blockquote"/>
        <w:spacing w:before="99" w:after="99"/>
        <w:ind w:left="1440" w:hanging="1080"/>
        <w:rPr>
          <w:rFonts w:asciiTheme="minorHAnsi" w:hAnsiTheme="minorHAnsi" w:cs="Arial"/>
        </w:rPr>
      </w:pPr>
      <w:r w:rsidRPr="003F0B37">
        <w:rPr>
          <w:rFonts w:asciiTheme="minorHAnsi" w:hAnsiTheme="minorHAnsi" w:cs="Arial"/>
          <w:b/>
          <w:bCs/>
        </w:rPr>
        <w:t xml:space="preserve">M. </w:t>
      </w:r>
      <w:r w:rsidRPr="003F0B37">
        <w:rPr>
          <w:rFonts w:asciiTheme="minorHAnsi" w:hAnsiTheme="minorHAnsi" w:cs="Arial"/>
          <w:b/>
          <w:bCs/>
        </w:rPr>
        <w:tab/>
      </w:r>
      <w:r w:rsidRPr="003F0B37">
        <w:rPr>
          <w:rFonts w:asciiTheme="minorHAnsi" w:hAnsiTheme="minorHAnsi" w:cs="Arial"/>
          <w:b/>
          <w:bCs/>
        </w:rPr>
        <w:tab/>
      </w:r>
      <w:r w:rsidRPr="003F0B37">
        <w:rPr>
          <w:rStyle w:val="Heading3Char"/>
          <w:rFonts w:asciiTheme="minorHAnsi" w:hAnsiTheme="minorHAnsi"/>
        </w:rPr>
        <w:t>GRANDFATHERING OF DEPOSIT</w:t>
      </w:r>
      <w:r w:rsidRPr="003F0B37">
        <w:rPr>
          <w:rFonts w:asciiTheme="minorHAnsi" w:hAnsiTheme="minorHAnsi" w:cs="Arial"/>
          <w:bCs/>
        </w:rPr>
        <w:t xml:space="preserve"> </w:t>
      </w:r>
    </w:p>
    <w:p w:rsidR="009F7035" w:rsidRPr="003F0B37" w:rsidRDefault="009F7035" w:rsidP="009F7035">
      <w:pPr>
        <w:pStyle w:val="Blockquote"/>
        <w:tabs>
          <w:tab w:val="clear" w:pos="360"/>
        </w:tabs>
        <w:spacing w:before="99" w:after="99"/>
        <w:ind w:left="1440" w:right="720"/>
        <w:rPr>
          <w:rFonts w:asciiTheme="minorHAnsi" w:hAnsiTheme="minorHAnsi" w:cs="Arial"/>
        </w:rPr>
      </w:pPr>
      <w:r w:rsidRPr="003F0B37">
        <w:rPr>
          <w:rFonts w:asciiTheme="minorHAnsi" w:hAnsiTheme="minorHAnsi" w:cs="Arial"/>
        </w:rPr>
        <w:t xml:space="preserve">Those individuals who were issued keys prior to the implementation of the existing Policy will not be required to provide a deposit at the current rate unless they require a new key beyond those already issued. </w:t>
      </w:r>
    </w:p>
    <w:p w:rsidR="00F96F62" w:rsidRPr="003F0B37" w:rsidRDefault="00F96F62">
      <w:pPr>
        <w:rPr>
          <w:rFonts w:cstheme="minorHAnsi"/>
          <w:sz w:val="24"/>
          <w:szCs w:val="24"/>
        </w:rPr>
      </w:pPr>
    </w:p>
    <w:p w:rsidR="00977BD4" w:rsidRPr="003F0B37" w:rsidRDefault="00977BD4" w:rsidP="0090581E">
      <w:pPr>
        <w:pStyle w:val="Heading1"/>
        <w:rPr>
          <w:rFonts w:asciiTheme="minorHAnsi" w:hAnsiTheme="minorHAnsi"/>
        </w:rPr>
      </w:pPr>
      <w:bookmarkStart w:id="50" w:name="_Toc470012187"/>
      <w:bookmarkStart w:id="51" w:name="_Toc178690096"/>
      <w:bookmarkStart w:id="52" w:name="_Toc5030032"/>
      <w:r w:rsidRPr="003F0B37">
        <w:rPr>
          <w:rFonts w:asciiTheme="minorHAnsi" w:hAnsiTheme="minorHAnsi"/>
        </w:rPr>
        <w:t>Providing Emergency, After-Hour and Weekend Services</w:t>
      </w:r>
      <w:bookmarkEnd w:id="50"/>
      <w:bookmarkEnd w:id="51"/>
      <w:bookmarkEnd w:id="52"/>
    </w:p>
    <w:p w:rsidR="00977BD4" w:rsidRPr="003F0B37" w:rsidRDefault="00977BD4" w:rsidP="00977BD4">
      <w:pPr>
        <w:spacing w:line="240" w:lineRule="auto"/>
        <w:jc w:val="both"/>
        <w:rPr>
          <w:rFonts w:cs="Arial"/>
          <w:b/>
          <w:sz w:val="24"/>
          <w:szCs w:val="24"/>
        </w:rPr>
      </w:pPr>
      <w:r w:rsidRPr="003F0B37">
        <w:rPr>
          <w:rFonts w:cs="Arial"/>
          <w:b/>
          <w:sz w:val="24"/>
          <w:szCs w:val="24"/>
        </w:rPr>
        <w:t>Policy</w:t>
      </w:r>
    </w:p>
    <w:p w:rsidR="00977BD4" w:rsidRPr="003F0B37" w:rsidRDefault="00977BD4" w:rsidP="00977BD4">
      <w:pPr>
        <w:spacing w:line="240" w:lineRule="auto"/>
        <w:jc w:val="both"/>
        <w:rPr>
          <w:rFonts w:cs="Arial"/>
          <w:sz w:val="24"/>
          <w:szCs w:val="24"/>
        </w:rPr>
      </w:pPr>
      <w:r w:rsidRPr="003F0B37">
        <w:rPr>
          <w:rFonts w:cs="Arial"/>
          <w:sz w:val="24"/>
          <w:szCs w:val="24"/>
        </w:rPr>
        <w:t>The Facilities &amp; Construction Management Executive Director will determine appropriate responses to after-hour maintenance request of an emergency nature.  Such emergencies usually involve problems with electricity, heating and cooling, plumbing, environmental services, and/or elevators.</w:t>
      </w:r>
    </w:p>
    <w:p w:rsidR="00977BD4" w:rsidRPr="003F0B37" w:rsidRDefault="00977BD4" w:rsidP="00977BD4">
      <w:pPr>
        <w:spacing w:line="240" w:lineRule="auto"/>
        <w:jc w:val="both"/>
        <w:rPr>
          <w:rFonts w:cs="Arial"/>
          <w:b/>
          <w:sz w:val="24"/>
          <w:szCs w:val="24"/>
        </w:rPr>
      </w:pPr>
      <w:r w:rsidRPr="003F0B37">
        <w:rPr>
          <w:rFonts w:cs="Arial"/>
          <w:b/>
          <w:sz w:val="24"/>
          <w:szCs w:val="24"/>
        </w:rPr>
        <w:t>Procedures</w:t>
      </w:r>
    </w:p>
    <w:p w:rsidR="00977BD4" w:rsidRPr="003F0B37" w:rsidRDefault="00977BD4" w:rsidP="00977BD4">
      <w:pPr>
        <w:spacing w:line="240" w:lineRule="auto"/>
        <w:ind w:left="1440" w:hanging="720"/>
        <w:jc w:val="both"/>
        <w:rPr>
          <w:rFonts w:cs="Arial"/>
          <w:sz w:val="24"/>
          <w:szCs w:val="24"/>
        </w:rPr>
      </w:pPr>
      <w:r w:rsidRPr="003F0B37">
        <w:rPr>
          <w:rFonts w:cs="Arial"/>
          <w:sz w:val="24"/>
          <w:szCs w:val="24"/>
        </w:rPr>
        <w:t>1.</w:t>
      </w:r>
      <w:r w:rsidRPr="003F0B37">
        <w:rPr>
          <w:rFonts w:cs="Arial"/>
          <w:sz w:val="24"/>
          <w:szCs w:val="24"/>
        </w:rPr>
        <w:tab/>
        <w:t>Request for emergency services will be reported to the Department of Public Safety by an official employee or on duty representative of the University.</w:t>
      </w:r>
    </w:p>
    <w:p w:rsidR="00977BD4" w:rsidRPr="003F0B37" w:rsidRDefault="00977BD4" w:rsidP="00977BD4">
      <w:pPr>
        <w:spacing w:line="240" w:lineRule="auto"/>
        <w:ind w:left="1440" w:hanging="720"/>
        <w:jc w:val="both"/>
        <w:rPr>
          <w:rFonts w:cs="Arial"/>
          <w:sz w:val="24"/>
          <w:szCs w:val="24"/>
        </w:rPr>
      </w:pPr>
      <w:r w:rsidRPr="003F0B37">
        <w:rPr>
          <w:rFonts w:cs="Arial"/>
          <w:sz w:val="24"/>
          <w:szCs w:val="24"/>
        </w:rPr>
        <w:t>2.</w:t>
      </w:r>
      <w:r w:rsidRPr="003F0B37">
        <w:rPr>
          <w:rFonts w:cs="Arial"/>
          <w:sz w:val="24"/>
          <w:szCs w:val="24"/>
        </w:rPr>
        <w:tab/>
        <w:t>The Department of Public Safety will report the emergency to the on-duty Alert Manager.</w:t>
      </w:r>
    </w:p>
    <w:p w:rsidR="00977BD4" w:rsidRPr="003F0B37" w:rsidRDefault="00977BD4" w:rsidP="00977BD4">
      <w:pPr>
        <w:spacing w:line="240" w:lineRule="auto"/>
        <w:ind w:left="1440" w:hanging="720"/>
        <w:jc w:val="both"/>
        <w:rPr>
          <w:rFonts w:cs="Arial"/>
          <w:sz w:val="24"/>
          <w:szCs w:val="24"/>
        </w:rPr>
      </w:pPr>
      <w:r w:rsidRPr="003F0B37">
        <w:rPr>
          <w:rFonts w:cs="Arial"/>
          <w:sz w:val="24"/>
          <w:szCs w:val="24"/>
        </w:rPr>
        <w:t>3.</w:t>
      </w:r>
      <w:r w:rsidRPr="003F0B37">
        <w:rPr>
          <w:rFonts w:cs="Arial"/>
          <w:sz w:val="24"/>
          <w:szCs w:val="24"/>
        </w:rPr>
        <w:tab/>
        <w:t>The Executive Director of Facilities &amp; Construction Management will supply the Director of Public Safety with the alert schedule each week.</w:t>
      </w:r>
    </w:p>
    <w:p w:rsidR="00977BD4" w:rsidRPr="003F0B37" w:rsidRDefault="00977BD4" w:rsidP="00977BD4">
      <w:pPr>
        <w:spacing w:line="240" w:lineRule="auto"/>
        <w:ind w:left="1440" w:hanging="720"/>
        <w:jc w:val="both"/>
        <w:rPr>
          <w:rFonts w:cs="Arial"/>
          <w:sz w:val="24"/>
          <w:szCs w:val="24"/>
        </w:rPr>
      </w:pPr>
      <w:r w:rsidRPr="003F0B37">
        <w:rPr>
          <w:rFonts w:cs="Arial"/>
          <w:sz w:val="24"/>
          <w:szCs w:val="24"/>
        </w:rPr>
        <w:t>4.</w:t>
      </w:r>
      <w:r w:rsidRPr="003F0B37">
        <w:rPr>
          <w:rFonts w:cs="Arial"/>
          <w:sz w:val="24"/>
          <w:szCs w:val="24"/>
        </w:rPr>
        <w:tab/>
        <w:t>The Alert Manager will determine whether a response is required.  If need be, the Alert Manager will contact the appropriate craftsman and/or technician on duty or respond personally.</w:t>
      </w:r>
    </w:p>
    <w:p w:rsidR="00977BD4" w:rsidRPr="003F0B37" w:rsidRDefault="00977BD4" w:rsidP="00977BD4">
      <w:pPr>
        <w:spacing w:line="240" w:lineRule="auto"/>
        <w:ind w:left="1440" w:hanging="720"/>
        <w:jc w:val="both"/>
        <w:rPr>
          <w:rFonts w:cs="Arial"/>
          <w:sz w:val="24"/>
          <w:szCs w:val="24"/>
        </w:rPr>
      </w:pPr>
      <w:r w:rsidRPr="003F0B37">
        <w:rPr>
          <w:rFonts w:cs="Arial"/>
          <w:sz w:val="24"/>
          <w:szCs w:val="24"/>
        </w:rPr>
        <w:t>5.</w:t>
      </w:r>
      <w:r w:rsidRPr="003F0B37">
        <w:rPr>
          <w:rFonts w:cs="Arial"/>
          <w:sz w:val="24"/>
          <w:szCs w:val="24"/>
        </w:rPr>
        <w:tab/>
        <w:t>If necessary, the Alert Manager may contact any craftsman to perform needed services.</w:t>
      </w:r>
    </w:p>
    <w:p w:rsidR="00977BD4" w:rsidRPr="003F0B37" w:rsidRDefault="00977BD4" w:rsidP="00977BD4">
      <w:pPr>
        <w:spacing w:line="240" w:lineRule="auto"/>
        <w:ind w:left="1440" w:hanging="720"/>
        <w:jc w:val="both"/>
        <w:rPr>
          <w:rFonts w:cs="Arial"/>
          <w:sz w:val="24"/>
          <w:szCs w:val="24"/>
        </w:rPr>
      </w:pPr>
      <w:r w:rsidRPr="003F0B37">
        <w:rPr>
          <w:rFonts w:cs="Arial"/>
          <w:sz w:val="24"/>
          <w:szCs w:val="24"/>
        </w:rPr>
        <w:t>6.</w:t>
      </w:r>
      <w:r w:rsidRPr="003F0B37">
        <w:rPr>
          <w:rFonts w:cs="Arial"/>
          <w:sz w:val="24"/>
          <w:szCs w:val="24"/>
        </w:rPr>
        <w:tab/>
        <w:t>Service contractor when needed will be contacted by the Alert Manager or Executive Director of Facilities &amp; Construction Management.</w:t>
      </w:r>
    </w:p>
    <w:p w:rsidR="00977BD4" w:rsidRPr="003F0B37" w:rsidRDefault="00977BD4" w:rsidP="00977BD4">
      <w:pPr>
        <w:spacing w:line="240" w:lineRule="auto"/>
        <w:ind w:left="1440" w:hanging="720"/>
        <w:jc w:val="both"/>
        <w:rPr>
          <w:rFonts w:cs="Arial"/>
          <w:sz w:val="24"/>
          <w:szCs w:val="24"/>
        </w:rPr>
      </w:pPr>
      <w:r w:rsidRPr="003F0B37">
        <w:rPr>
          <w:rFonts w:cs="Arial"/>
          <w:sz w:val="24"/>
          <w:szCs w:val="24"/>
        </w:rPr>
        <w:t>7.</w:t>
      </w:r>
      <w:r w:rsidRPr="003F0B37">
        <w:rPr>
          <w:rFonts w:cs="Arial"/>
          <w:sz w:val="24"/>
          <w:szCs w:val="24"/>
        </w:rPr>
        <w:tab/>
        <w:t>Additionally, the Alert Manager will follow-up on all scheduled campus events (listing of current events are available in the Weekend Alert Package, provided by Associate Director of FCM.</w:t>
      </w:r>
    </w:p>
    <w:p w:rsidR="00977BD4" w:rsidRPr="003F0B37" w:rsidRDefault="00977BD4" w:rsidP="00977BD4">
      <w:pPr>
        <w:spacing w:line="240" w:lineRule="auto"/>
        <w:ind w:left="1440" w:hanging="720"/>
        <w:jc w:val="both"/>
        <w:rPr>
          <w:rFonts w:cs="Arial"/>
          <w:sz w:val="24"/>
          <w:szCs w:val="24"/>
        </w:rPr>
      </w:pPr>
      <w:r w:rsidRPr="003F0B37">
        <w:rPr>
          <w:rFonts w:cs="Arial"/>
          <w:sz w:val="24"/>
          <w:szCs w:val="24"/>
        </w:rPr>
        <w:t>8.</w:t>
      </w:r>
      <w:r w:rsidRPr="003F0B37">
        <w:rPr>
          <w:rFonts w:cs="Arial"/>
          <w:sz w:val="24"/>
          <w:szCs w:val="24"/>
        </w:rPr>
        <w:tab/>
        <w:t>The Alert Manager will verify all service rendered on the standard Ale</w:t>
      </w:r>
      <w:r w:rsidR="002425B4">
        <w:rPr>
          <w:rFonts w:cs="Arial"/>
          <w:sz w:val="24"/>
          <w:szCs w:val="24"/>
        </w:rPr>
        <w:t>rt Manager Report fro</w:t>
      </w:r>
      <w:r w:rsidRPr="003F0B37">
        <w:rPr>
          <w:rFonts w:cs="Arial"/>
          <w:sz w:val="24"/>
          <w:szCs w:val="24"/>
        </w:rPr>
        <w:t>m which is to be completed daily.</w:t>
      </w:r>
    </w:p>
    <w:p w:rsidR="0090581E" w:rsidRPr="003F0B37" w:rsidRDefault="00863228" w:rsidP="0090581E">
      <w:pPr>
        <w:tabs>
          <w:tab w:val="left" w:pos="2820"/>
        </w:tabs>
        <w:rPr>
          <w:rFonts w:cstheme="minorHAnsi"/>
          <w:b/>
          <w:sz w:val="24"/>
          <w:szCs w:val="24"/>
        </w:rPr>
      </w:pPr>
      <w:sdt>
        <w:sdtPr>
          <w:rPr>
            <w:rFonts w:cstheme="minorHAnsi"/>
            <w:b/>
            <w:sz w:val="36"/>
            <w:szCs w:val="24"/>
          </w:rPr>
          <w:alias w:val="Heading"/>
          <w:tag w:val="Heading"/>
          <w:id w:val="-795761010"/>
          <w:placeholder>
            <w:docPart w:val="2EA4AC1C70714A42AF87AC9923045A76"/>
          </w:placeholder>
          <w:text/>
        </w:sdtPr>
        <w:sdtEndPr/>
        <w:sdtContent>
          <w:r>
            <w:rPr>
              <w:rFonts w:cstheme="minorHAnsi"/>
              <w:b/>
              <w:sz w:val="36"/>
              <w:szCs w:val="24"/>
            </w:rPr>
            <w:t>Transportation</w:t>
          </w:r>
        </w:sdtContent>
      </w:sdt>
      <w:r w:rsidR="0090581E" w:rsidRPr="003F0B37">
        <w:rPr>
          <w:rFonts w:cstheme="minorHAnsi"/>
          <w:b/>
          <w:sz w:val="24"/>
          <w:szCs w:val="24"/>
        </w:rPr>
        <w:tab/>
      </w:r>
    </w:p>
    <w:p w:rsidR="0090581E" w:rsidRPr="003F0B37" w:rsidRDefault="0090581E" w:rsidP="0090581E">
      <w:pPr>
        <w:pStyle w:val="Heading1"/>
        <w:rPr>
          <w:rFonts w:asciiTheme="minorHAnsi" w:hAnsiTheme="minorHAnsi"/>
        </w:rPr>
      </w:pPr>
      <w:bookmarkStart w:id="53" w:name="_Toc470012148"/>
      <w:bookmarkStart w:id="54" w:name="_Toc5030033"/>
      <w:bookmarkStart w:id="55" w:name="_Toc178690075"/>
      <w:r w:rsidRPr="003F0B37">
        <w:rPr>
          <w:rFonts w:asciiTheme="minorHAnsi" w:hAnsiTheme="minorHAnsi"/>
        </w:rPr>
        <w:t>Vehicle Rental Policy</w:t>
      </w:r>
      <w:bookmarkEnd w:id="53"/>
      <w:bookmarkEnd w:id="54"/>
    </w:p>
    <w:p w:rsidR="0090581E" w:rsidRPr="003F0B37" w:rsidRDefault="0090581E" w:rsidP="0090581E">
      <w:pPr>
        <w:widowControl w:val="0"/>
        <w:spacing w:after="0" w:line="240" w:lineRule="auto"/>
        <w:rPr>
          <w:rFonts w:cs="Arial"/>
          <w:sz w:val="24"/>
          <w:szCs w:val="24"/>
        </w:rPr>
      </w:pPr>
    </w:p>
    <w:p w:rsidR="0090581E" w:rsidRPr="003F0B37" w:rsidRDefault="00AF2A32" w:rsidP="0090581E">
      <w:pPr>
        <w:pStyle w:val="Heading3"/>
        <w:rPr>
          <w:rFonts w:asciiTheme="minorHAnsi" w:hAnsiTheme="minorHAnsi" w:cs="Arial"/>
          <w:sz w:val="26"/>
          <w:szCs w:val="26"/>
        </w:rPr>
      </w:pPr>
      <w:r w:rsidRPr="003F0B37">
        <w:rPr>
          <w:rFonts w:asciiTheme="minorHAnsi" w:hAnsiTheme="minorHAnsi"/>
        </w:rPr>
        <w:fldChar w:fldCharType="begin"/>
      </w:r>
      <w:r w:rsidR="0090581E" w:rsidRPr="003F0B37">
        <w:rPr>
          <w:rFonts w:asciiTheme="minorHAnsi" w:hAnsiTheme="minorHAnsi"/>
        </w:rPr>
        <w:instrText xml:space="preserve"> SEQ CHAPTER \h \r 1</w:instrText>
      </w:r>
      <w:r w:rsidRPr="003F0B37">
        <w:rPr>
          <w:rFonts w:asciiTheme="minorHAnsi" w:hAnsiTheme="minorHAnsi"/>
        </w:rPr>
        <w:fldChar w:fldCharType="end"/>
      </w:r>
      <w:bookmarkStart w:id="56" w:name="_Toc470012149"/>
      <w:bookmarkStart w:id="57" w:name="_Toc5030034"/>
      <w:r w:rsidR="0090581E" w:rsidRPr="003F0B37">
        <w:rPr>
          <w:rFonts w:asciiTheme="minorHAnsi" w:hAnsiTheme="minorHAnsi"/>
        </w:rPr>
        <w:t>Policy</w:t>
      </w:r>
      <w:bookmarkEnd w:id="56"/>
      <w:bookmarkEnd w:id="57"/>
    </w:p>
    <w:p w:rsidR="0090581E" w:rsidRPr="003F0B37" w:rsidRDefault="0090581E" w:rsidP="0090581E">
      <w:pPr>
        <w:widowControl w:val="0"/>
        <w:spacing w:after="0" w:line="240" w:lineRule="auto"/>
        <w:rPr>
          <w:rFonts w:cs="Arial"/>
          <w:sz w:val="24"/>
          <w:szCs w:val="24"/>
        </w:rPr>
      </w:pPr>
      <w:r w:rsidRPr="003F0B37">
        <w:rPr>
          <w:rFonts w:cs="Arial"/>
          <w:sz w:val="24"/>
          <w:szCs w:val="24"/>
        </w:rPr>
        <w:tab/>
      </w:r>
      <w:r w:rsidRPr="003F0B37">
        <w:rPr>
          <w:rFonts w:cs="Arial"/>
          <w:sz w:val="24"/>
          <w:szCs w:val="24"/>
        </w:rPr>
        <w:tab/>
      </w:r>
      <w:r w:rsidRPr="003F0B37">
        <w:rPr>
          <w:rFonts w:cs="Arial"/>
          <w:sz w:val="24"/>
          <w:szCs w:val="24"/>
        </w:rPr>
        <w:tab/>
      </w:r>
      <w:r w:rsidRPr="003F0B37">
        <w:rPr>
          <w:rFonts w:cs="Arial"/>
          <w:sz w:val="24"/>
          <w:szCs w:val="24"/>
        </w:rPr>
        <w:tab/>
      </w:r>
      <w:r w:rsidRPr="003F0B37">
        <w:rPr>
          <w:rFonts w:cs="Arial"/>
          <w:sz w:val="24"/>
          <w:szCs w:val="24"/>
        </w:rPr>
        <w:tab/>
      </w:r>
      <w:r w:rsidRPr="003F0B37">
        <w:rPr>
          <w:rFonts w:cs="Arial"/>
          <w:sz w:val="24"/>
          <w:szCs w:val="24"/>
        </w:rPr>
        <w:tab/>
      </w:r>
      <w:r w:rsidRPr="003F0B37">
        <w:rPr>
          <w:rFonts w:cs="Arial"/>
          <w:sz w:val="24"/>
          <w:szCs w:val="24"/>
        </w:rPr>
        <w:tab/>
      </w:r>
      <w:r w:rsidRPr="003F0B37">
        <w:rPr>
          <w:rFonts w:cs="Arial"/>
          <w:sz w:val="24"/>
          <w:szCs w:val="24"/>
        </w:rPr>
        <w:tab/>
      </w:r>
      <w:r w:rsidRPr="003F0B37">
        <w:rPr>
          <w:rFonts w:cs="Arial"/>
          <w:sz w:val="24"/>
          <w:szCs w:val="24"/>
        </w:rPr>
        <w:tab/>
      </w:r>
      <w:r w:rsidRPr="003F0B37">
        <w:rPr>
          <w:rFonts w:cs="Arial"/>
          <w:sz w:val="24"/>
          <w:szCs w:val="24"/>
        </w:rPr>
        <w:tab/>
      </w:r>
    </w:p>
    <w:p w:rsidR="0090581E" w:rsidRPr="003F0B37" w:rsidRDefault="0090581E" w:rsidP="0090581E">
      <w:pPr>
        <w:widowControl w:val="0"/>
        <w:spacing w:after="0" w:line="240" w:lineRule="auto"/>
        <w:rPr>
          <w:rFonts w:cs="Arial"/>
          <w:sz w:val="24"/>
          <w:szCs w:val="24"/>
        </w:rPr>
      </w:pPr>
      <w:r w:rsidRPr="003F0B37">
        <w:rPr>
          <w:rFonts w:cs="Arial"/>
          <w:sz w:val="24"/>
          <w:szCs w:val="24"/>
        </w:rPr>
        <w:t xml:space="preserve">All vehicle rentals must be coordinated through Facilities &amp; Construction Management.  Jackson State University maintains a fleet of vehicles for official University travel.  </w:t>
      </w:r>
    </w:p>
    <w:p w:rsidR="0090581E" w:rsidRPr="003F0B37" w:rsidRDefault="0090581E" w:rsidP="0090581E">
      <w:pPr>
        <w:widowControl w:val="0"/>
        <w:spacing w:after="0" w:line="240" w:lineRule="auto"/>
        <w:rPr>
          <w:rFonts w:cs="Arial"/>
          <w:sz w:val="24"/>
          <w:szCs w:val="24"/>
        </w:rPr>
      </w:pPr>
    </w:p>
    <w:p w:rsidR="0090581E" w:rsidRPr="003F0B37" w:rsidRDefault="0090581E" w:rsidP="0090581E">
      <w:pPr>
        <w:pStyle w:val="Heading3"/>
        <w:rPr>
          <w:rFonts w:asciiTheme="minorHAnsi" w:hAnsiTheme="minorHAnsi" w:cs="Arial"/>
          <w:sz w:val="26"/>
          <w:szCs w:val="26"/>
        </w:rPr>
      </w:pPr>
      <w:bookmarkStart w:id="58" w:name="_Toc470012150"/>
      <w:bookmarkStart w:id="59" w:name="_Toc5030035"/>
      <w:r w:rsidRPr="003F0B37">
        <w:rPr>
          <w:rFonts w:asciiTheme="minorHAnsi" w:hAnsiTheme="minorHAnsi"/>
        </w:rPr>
        <w:t>Procedures</w:t>
      </w:r>
      <w:bookmarkEnd w:id="58"/>
      <w:bookmarkEnd w:id="59"/>
    </w:p>
    <w:p w:rsidR="0090581E" w:rsidRPr="003F0B37" w:rsidRDefault="0090581E" w:rsidP="0090581E">
      <w:pPr>
        <w:widowControl w:val="0"/>
        <w:spacing w:after="0" w:line="240" w:lineRule="auto"/>
        <w:rPr>
          <w:rFonts w:cs="Arial"/>
          <w:b/>
          <w:sz w:val="24"/>
          <w:szCs w:val="24"/>
        </w:rPr>
      </w:pPr>
    </w:p>
    <w:p w:rsidR="0090581E" w:rsidRPr="003F0B37" w:rsidRDefault="0090581E" w:rsidP="0090581E">
      <w:pPr>
        <w:pStyle w:val="Heading3"/>
        <w:ind w:firstLine="720"/>
        <w:rPr>
          <w:rFonts w:asciiTheme="minorHAnsi" w:hAnsiTheme="minorHAnsi" w:cs="Arial"/>
          <w:sz w:val="26"/>
          <w:szCs w:val="26"/>
        </w:rPr>
      </w:pPr>
      <w:bookmarkStart w:id="60" w:name="_Toc470012151"/>
      <w:bookmarkStart w:id="61" w:name="_Toc5030036"/>
      <w:r w:rsidRPr="003F0B37">
        <w:rPr>
          <w:rFonts w:asciiTheme="minorHAnsi" w:hAnsiTheme="minorHAnsi"/>
        </w:rPr>
        <w:t>Reservation of Vehicles</w:t>
      </w:r>
      <w:bookmarkEnd w:id="60"/>
      <w:bookmarkEnd w:id="61"/>
    </w:p>
    <w:p w:rsidR="0090581E" w:rsidRPr="003F0B37" w:rsidRDefault="0090581E" w:rsidP="0090581E">
      <w:pPr>
        <w:widowControl w:val="0"/>
        <w:spacing w:after="0" w:line="240" w:lineRule="auto"/>
        <w:ind w:left="720"/>
        <w:jc w:val="both"/>
        <w:rPr>
          <w:rFonts w:cs="Arial"/>
          <w:sz w:val="24"/>
          <w:szCs w:val="24"/>
        </w:rPr>
      </w:pPr>
      <w:r w:rsidRPr="003F0B37">
        <w:rPr>
          <w:rFonts w:cs="Arial"/>
          <w:sz w:val="24"/>
          <w:szCs w:val="24"/>
        </w:rPr>
        <w:t>Request for rental of vehicles are to be made via iService Desk. Request for vehicles should be made as early as possible. Advance reservations are limited to a period of six months. The request will be honored on a first come, first served basis. Driver Authorization Forms must be completed and returned to the Transportation Office before vehicles are released.  Trips requiring a driver must submit a Travel Itinerary two weeks in advance.</w:t>
      </w:r>
    </w:p>
    <w:p w:rsidR="0090581E" w:rsidRPr="003F0B37" w:rsidRDefault="0090581E" w:rsidP="0090581E">
      <w:pPr>
        <w:widowControl w:val="0"/>
        <w:spacing w:after="0" w:line="240" w:lineRule="auto"/>
        <w:jc w:val="both"/>
        <w:rPr>
          <w:rFonts w:cs="Arial"/>
          <w:b/>
          <w:sz w:val="24"/>
          <w:szCs w:val="24"/>
        </w:rPr>
      </w:pPr>
    </w:p>
    <w:p w:rsidR="0090581E" w:rsidRPr="003F0B37" w:rsidRDefault="0090581E" w:rsidP="0090581E">
      <w:pPr>
        <w:pStyle w:val="Heading3"/>
        <w:ind w:firstLine="720"/>
        <w:rPr>
          <w:rFonts w:asciiTheme="minorHAnsi" w:hAnsiTheme="minorHAnsi" w:cs="Arial"/>
          <w:sz w:val="26"/>
          <w:szCs w:val="26"/>
        </w:rPr>
      </w:pPr>
      <w:bookmarkStart w:id="62" w:name="_Toc470012152"/>
      <w:bookmarkStart w:id="63" w:name="_Toc5030037"/>
      <w:r w:rsidRPr="003F0B37">
        <w:rPr>
          <w:rFonts w:asciiTheme="minorHAnsi" w:hAnsiTheme="minorHAnsi"/>
        </w:rPr>
        <w:t>Dispatching</w:t>
      </w:r>
      <w:bookmarkEnd w:id="62"/>
      <w:bookmarkEnd w:id="63"/>
    </w:p>
    <w:p w:rsidR="0090581E" w:rsidRPr="003F0B37" w:rsidRDefault="0090581E" w:rsidP="0090581E">
      <w:pPr>
        <w:widowControl w:val="0"/>
        <w:spacing w:after="0" w:line="240" w:lineRule="auto"/>
        <w:ind w:left="720"/>
        <w:jc w:val="both"/>
        <w:rPr>
          <w:rFonts w:cs="Arial"/>
          <w:sz w:val="24"/>
          <w:szCs w:val="24"/>
        </w:rPr>
      </w:pPr>
      <w:r w:rsidRPr="003F0B37">
        <w:rPr>
          <w:rFonts w:cs="Arial"/>
          <w:sz w:val="24"/>
          <w:szCs w:val="24"/>
        </w:rPr>
        <w:t>All vehicles are dispatched from the Transportation Office at Facilities &amp; Construction Management. The dispatch office is open between the hours of 8:00 a.m. and 5:00 p.m. Monday through Friday. All drivers will be required to complete the Vehicle Checklist Form and Vehicle Mileage Report located in the glove compartment before and after all trips.</w:t>
      </w:r>
    </w:p>
    <w:p w:rsidR="0090581E" w:rsidRPr="003F0B37" w:rsidRDefault="0090581E" w:rsidP="0090581E">
      <w:pPr>
        <w:widowControl w:val="0"/>
        <w:spacing w:after="0" w:line="240" w:lineRule="auto"/>
        <w:ind w:left="720"/>
        <w:jc w:val="both"/>
        <w:rPr>
          <w:rFonts w:cs="Arial"/>
          <w:b/>
          <w:sz w:val="24"/>
          <w:szCs w:val="24"/>
        </w:rPr>
      </w:pPr>
      <w:r w:rsidRPr="003F0B37">
        <w:rPr>
          <w:rFonts w:cs="Arial"/>
          <w:b/>
          <w:sz w:val="24"/>
          <w:szCs w:val="24"/>
        </w:rPr>
        <w:t>In the event there is a time change on picking up the vehicle, please, notify the Transportation Office of this change before arriving to pick up vehicle.</w:t>
      </w:r>
    </w:p>
    <w:p w:rsidR="0090581E" w:rsidRPr="003F0B37" w:rsidRDefault="0090581E" w:rsidP="0090581E">
      <w:pPr>
        <w:widowControl w:val="0"/>
        <w:spacing w:after="0" w:line="240" w:lineRule="auto"/>
        <w:jc w:val="both"/>
        <w:rPr>
          <w:rFonts w:cs="Arial"/>
          <w:b/>
          <w:i/>
          <w:sz w:val="24"/>
          <w:szCs w:val="24"/>
        </w:rPr>
      </w:pPr>
    </w:p>
    <w:p w:rsidR="0090581E" w:rsidRPr="003F0B37" w:rsidRDefault="0090581E" w:rsidP="0090581E">
      <w:pPr>
        <w:pStyle w:val="Heading3"/>
        <w:ind w:firstLine="720"/>
        <w:rPr>
          <w:rFonts w:asciiTheme="minorHAnsi" w:hAnsiTheme="minorHAnsi" w:cs="Arial"/>
          <w:sz w:val="26"/>
          <w:szCs w:val="26"/>
        </w:rPr>
      </w:pPr>
      <w:bookmarkStart w:id="64" w:name="_Toc470012153"/>
      <w:bookmarkStart w:id="65" w:name="_Toc5030038"/>
      <w:r w:rsidRPr="003F0B37">
        <w:rPr>
          <w:rFonts w:asciiTheme="minorHAnsi" w:hAnsiTheme="minorHAnsi"/>
        </w:rPr>
        <w:t>Fuel &amp; Service</w:t>
      </w:r>
      <w:bookmarkEnd w:id="64"/>
      <w:bookmarkEnd w:id="65"/>
    </w:p>
    <w:p w:rsidR="0090581E" w:rsidRPr="003F0B37" w:rsidRDefault="0090581E" w:rsidP="0090581E">
      <w:pPr>
        <w:widowControl w:val="0"/>
        <w:spacing w:after="0" w:line="240" w:lineRule="auto"/>
        <w:ind w:left="720"/>
        <w:jc w:val="both"/>
        <w:rPr>
          <w:rFonts w:cs="Arial"/>
          <w:sz w:val="24"/>
          <w:szCs w:val="24"/>
        </w:rPr>
      </w:pPr>
      <w:r w:rsidRPr="003F0B37">
        <w:rPr>
          <w:rFonts w:cs="Arial"/>
          <w:sz w:val="24"/>
          <w:szCs w:val="24"/>
        </w:rPr>
        <w:t>All vehicles are completely serviced and fueled before being dispatched.  Requesters will be required to return vehicles with a full tank of gas.</w:t>
      </w:r>
    </w:p>
    <w:p w:rsidR="0090581E" w:rsidRPr="003F0B37" w:rsidRDefault="0090581E" w:rsidP="0090581E">
      <w:pPr>
        <w:widowControl w:val="0"/>
        <w:spacing w:after="0" w:line="240" w:lineRule="auto"/>
        <w:jc w:val="both"/>
        <w:rPr>
          <w:rFonts w:cs="Arial"/>
          <w:b/>
          <w:i/>
          <w:sz w:val="24"/>
          <w:szCs w:val="24"/>
        </w:rPr>
      </w:pPr>
    </w:p>
    <w:p w:rsidR="0090581E" w:rsidRPr="003F0B37" w:rsidRDefault="0090581E" w:rsidP="0090581E">
      <w:pPr>
        <w:pStyle w:val="Heading3"/>
        <w:ind w:firstLine="720"/>
        <w:rPr>
          <w:rFonts w:asciiTheme="minorHAnsi" w:hAnsiTheme="minorHAnsi" w:cs="Arial"/>
          <w:sz w:val="26"/>
          <w:szCs w:val="26"/>
        </w:rPr>
      </w:pPr>
      <w:bookmarkStart w:id="66" w:name="_Toc470012154"/>
      <w:bookmarkStart w:id="67" w:name="_Toc5030039"/>
      <w:r w:rsidRPr="003F0B37">
        <w:rPr>
          <w:rFonts w:asciiTheme="minorHAnsi" w:hAnsiTheme="minorHAnsi"/>
        </w:rPr>
        <w:t>Expense Incurred During Trip</w:t>
      </w:r>
      <w:bookmarkEnd w:id="66"/>
      <w:bookmarkEnd w:id="67"/>
    </w:p>
    <w:p w:rsidR="0090581E" w:rsidRPr="003F0B37" w:rsidRDefault="0090581E" w:rsidP="0090581E">
      <w:pPr>
        <w:widowControl w:val="0"/>
        <w:spacing w:after="0" w:line="240" w:lineRule="auto"/>
        <w:ind w:left="720"/>
        <w:rPr>
          <w:rStyle w:val="Heading3Char"/>
          <w:rFonts w:asciiTheme="minorHAnsi" w:hAnsiTheme="minorHAnsi"/>
        </w:rPr>
      </w:pPr>
      <w:r w:rsidRPr="003F0B37">
        <w:rPr>
          <w:rFonts w:cs="Arial"/>
          <w:sz w:val="24"/>
          <w:szCs w:val="24"/>
        </w:rPr>
        <w:t>All receipts for expenses (with the exception of fuel) incurred on a trip must be turned in with the vehicle upon completion of a trip, (i.e., vehicle breakdown).  The Transportation Office will prepare the necessary forms for reimbursement to the operator.</w:t>
      </w:r>
      <w:r w:rsidRPr="003F0B37">
        <w:rPr>
          <w:rFonts w:cs="Arial"/>
          <w:sz w:val="24"/>
          <w:szCs w:val="24"/>
        </w:rPr>
        <w:br/>
      </w:r>
      <w:r w:rsidRPr="003F0B37">
        <w:rPr>
          <w:rFonts w:cs="Arial"/>
          <w:sz w:val="24"/>
          <w:szCs w:val="24"/>
        </w:rPr>
        <w:br/>
      </w:r>
      <w:r w:rsidRPr="003F0B37">
        <w:rPr>
          <w:rStyle w:val="Heading3Char"/>
          <w:rFonts w:asciiTheme="minorHAnsi" w:hAnsiTheme="minorHAnsi"/>
        </w:rPr>
        <w:t>Rental Fee</w:t>
      </w:r>
    </w:p>
    <w:p w:rsidR="0090581E" w:rsidRPr="003F0B37" w:rsidRDefault="0090581E" w:rsidP="0090581E">
      <w:pPr>
        <w:widowControl w:val="0"/>
        <w:spacing w:after="0" w:line="240" w:lineRule="auto"/>
        <w:rPr>
          <w:sz w:val="24"/>
          <w:szCs w:val="24"/>
        </w:rPr>
      </w:pPr>
      <w:r w:rsidRPr="003F0B37">
        <w:rPr>
          <w:rFonts w:cs="Arial"/>
          <w:b/>
          <w:sz w:val="24"/>
          <w:szCs w:val="24"/>
        </w:rPr>
        <w:tab/>
        <w:t>Local Rental Rates</w:t>
      </w:r>
    </w:p>
    <w:p w:rsidR="0090581E" w:rsidRPr="003F0B37" w:rsidRDefault="0090581E" w:rsidP="0090581E">
      <w:pPr>
        <w:widowControl w:val="0"/>
        <w:spacing w:after="0" w:line="240" w:lineRule="auto"/>
        <w:rPr>
          <w:rFonts w:cs="Arial"/>
          <w:sz w:val="24"/>
          <w:szCs w:val="24"/>
        </w:rPr>
      </w:pPr>
      <w:r w:rsidRPr="003F0B37">
        <w:rPr>
          <w:rFonts w:cs="Arial"/>
          <w:sz w:val="24"/>
          <w:szCs w:val="24"/>
        </w:rPr>
        <w:tab/>
        <w:t>$30.00 daily minimum charge for Cars</w:t>
      </w:r>
    </w:p>
    <w:p w:rsidR="0090581E" w:rsidRPr="003F0B37" w:rsidRDefault="0090581E" w:rsidP="0090581E">
      <w:pPr>
        <w:widowControl w:val="0"/>
        <w:spacing w:after="0" w:line="240" w:lineRule="auto"/>
        <w:rPr>
          <w:rFonts w:cs="Arial"/>
          <w:sz w:val="24"/>
          <w:szCs w:val="24"/>
        </w:rPr>
      </w:pPr>
      <w:r w:rsidRPr="003F0B37">
        <w:rPr>
          <w:rFonts w:cs="Arial"/>
          <w:sz w:val="24"/>
          <w:szCs w:val="24"/>
        </w:rPr>
        <w:tab/>
        <w:t>$40.00 daily minimum charge for 7 Passenger Mini-Van</w:t>
      </w:r>
    </w:p>
    <w:p w:rsidR="0090581E" w:rsidRPr="003F0B37" w:rsidRDefault="0090581E" w:rsidP="0090581E">
      <w:pPr>
        <w:widowControl w:val="0"/>
        <w:spacing w:after="0" w:line="240" w:lineRule="auto"/>
        <w:rPr>
          <w:rFonts w:cs="Arial"/>
          <w:sz w:val="24"/>
          <w:szCs w:val="24"/>
        </w:rPr>
      </w:pPr>
      <w:r w:rsidRPr="003F0B37">
        <w:rPr>
          <w:rFonts w:cs="Arial"/>
          <w:sz w:val="24"/>
          <w:szCs w:val="24"/>
        </w:rPr>
        <w:tab/>
        <w:t>$50.00 daily minimum charge for 15 Passenger Van</w:t>
      </w:r>
    </w:p>
    <w:p w:rsidR="0090581E" w:rsidRPr="003F0B37" w:rsidRDefault="0090581E" w:rsidP="0090581E">
      <w:pPr>
        <w:widowControl w:val="0"/>
        <w:spacing w:after="0" w:line="240" w:lineRule="auto"/>
        <w:rPr>
          <w:rFonts w:cs="Arial"/>
          <w:sz w:val="24"/>
          <w:szCs w:val="24"/>
        </w:rPr>
      </w:pPr>
      <w:r w:rsidRPr="003F0B37">
        <w:rPr>
          <w:rFonts w:cs="Arial"/>
          <w:sz w:val="24"/>
          <w:szCs w:val="24"/>
        </w:rPr>
        <w:tab/>
        <w:t>$125.00 daily minimum charge for Shuttle Bus</w:t>
      </w:r>
    </w:p>
    <w:p w:rsidR="0090581E" w:rsidRPr="003F0B37" w:rsidRDefault="0090581E" w:rsidP="0090581E">
      <w:pPr>
        <w:widowControl w:val="0"/>
        <w:spacing w:after="0" w:line="240" w:lineRule="auto"/>
        <w:rPr>
          <w:rFonts w:cs="Arial"/>
          <w:sz w:val="24"/>
          <w:szCs w:val="24"/>
        </w:rPr>
      </w:pPr>
      <w:r w:rsidRPr="003F0B37">
        <w:rPr>
          <w:rFonts w:cs="Arial"/>
          <w:sz w:val="24"/>
          <w:szCs w:val="24"/>
        </w:rPr>
        <w:tab/>
        <w:t>Motor Coach Rental - To Be Determined (TBD)</w:t>
      </w:r>
    </w:p>
    <w:p w:rsidR="0090581E" w:rsidRPr="003F0B37" w:rsidRDefault="0090581E" w:rsidP="0090581E">
      <w:pPr>
        <w:widowControl w:val="0"/>
        <w:spacing w:after="0" w:line="240" w:lineRule="auto"/>
        <w:rPr>
          <w:rFonts w:cs="Arial"/>
          <w:b/>
          <w:sz w:val="24"/>
          <w:szCs w:val="24"/>
        </w:rPr>
      </w:pPr>
      <w:r w:rsidRPr="003F0B37">
        <w:rPr>
          <w:rFonts w:cs="Arial"/>
          <w:b/>
          <w:sz w:val="24"/>
          <w:szCs w:val="24"/>
        </w:rPr>
        <w:tab/>
      </w:r>
    </w:p>
    <w:p w:rsidR="0090581E" w:rsidRPr="003F0B37" w:rsidRDefault="0090581E" w:rsidP="0090581E">
      <w:pPr>
        <w:widowControl w:val="0"/>
        <w:spacing w:after="0" w:line="240" w:lineRule="auto"/>
        <w:ind w:firstLine="720"/>
        <w:rPr>
          <w:rFonts w:cs="Arial"/>
          <w:sz w:val="24"/>
          <w:szCs w:val="24"/>
        </w:rPr>
      </w:pPr>
      <w:r w:rsidRPr="003F0B37">
        <w:rPr>
          <w:rFonts w:cs="Arial"/>
          <w:b/>
          <w:sz w:val="24"/>
          <w:szCs w:val="24"/>
        </w:rPr>
        <w:t>Out of Town Rates</w:t>
      </w:r>
    </w:p>
    <w:p w:rsidR="0090581E" w:rsidRPr="003F0B37" w:rsidRDefault="0090581E" w:rsidP="0090581E">
      <w:pPr>
        <w:widowControl w:val="0"/>
        <w:spacing w:after="0" w:line="240" w:lineRule="auto"/>
        <w:rPr>
          <w:rFonts w:cs="Arial"/>
          <w:sz w:val="24"/>
          <w:szCs w:val="24"/>
        </w:rPr>
      </w:pPr>
      <w:r w:rsidRPr="003F0B37">
        <w:rPr>
          <w:rFonts w:cs="Arial"/>
          <w:sz w:val="24"/>
          <w:szCs w:val="24"/>
        </w:rPr>
        <w:tab/>
        <w:t>$ 35.00 daily minimum charge for Cars</w:t>
      </w:r>
    </w:p>
    <w:p w:rsidR="0090581E" w:rsidRPr="003F0B37" w:rsidRDefault="0090581E" w:rsidP="0090581E">
      <w:pPr>
        <w:widowControl w:val="0"/>
        <w:spacing w:after="0" w:line="240" w:lineRule="auto"/>
        <w:rPr>
          <w:rFonts w:cs="Arial"/>
          <w:sz w:val="24"/>
          <w:szCs w:val="24"/>
        </w:rPr>
      </w:pPr>
      <w:r w:rsidRPr="003F0B37">
        <w:rPr>
          <w:rFonts w:cs="Arial"/>
          <w:sz w:val="24"/>
          <w:szCs w:val="24"/>
        </w:rPr>
        <w:tab/>
        <w:t>$ 60.00/day minimum charge for 7 Passenger Mini-Van</w:t>
      </w:r>
    </w:p>
    <w:p w:rsidR="0090581E" w:rsidRPr="003F0B37" w:rsidRDefault="0090581E" w:rsidP="0090581E">
      <w:pPr>
        <w:widowControl w:val="0"/>
        <w:spacing w:after="0" w:line="240" w:lineRule="auto"/>
        <w:rPr>
          <w:rFonts w:cs="Arial"/>
          <w:sz w:val="24"/>
          <w:szCs w:val="24"/>
        </w:rPr>
      </w:pPr>
      <w:r w:rsidRPr="003F0B37">
        <w:rPr>
          <w:rFonts w:cs="Arial"/>
          <w:sz w:val="24"/>
          <w:szCs w:val="24"/>
        </w:rPr>
        <w:tab/>
        <w:t>$100.00 daily minimum charge for 15 Passenger Van</w:t>
      </w:r>
    </w:p>
    <w:p w:rsidR="0090581E" w:rsidRPr="003F0B37" w:rsidRDefault="0090581E" w:rsidP="0090581E">
      <w:pPr>
        <w:widowControl w:val="0"/>
        <w:spacing w:after="0" w:line="240" w:lineRule="auto"/>
        <w:rPr>
          <w:rFonts w:cs="Arial"/>
          <w:sz w:val="24"/>
          <w:szCs w:val="24"/>
        </w:rPr>
      </w:pPr>
      <w:r w:rsidRPr="003F0B37">
        <w:rPr>
          <w:rFonts w:cs="Arial"/>
          <w:sz w:val="24"/>
          <w:szCs w:val="24"/>
        </w:rPr>
        <w:tab/>
        <w:t>TBD - based on mileage for Shuttle Bus</w:t>
      </w:r>
    </w:p>
    <w:p w:rsidR="0090581E" w:rsidRPr="003F0B37" w:rsidRDefault="0090581E" w:rsidP="0090581E">
      <w:pPr>
        <w:widowControl w:val="0"/>
        <w:spacing w:after="0" w:line="240" w:lineRule="auto"/>
        <w:rPr>
          <w:rFonts w:cs="Arial"/>
          <w:sz w:val="24"/>
          <w:szCs w:val="24"/>
        </w:rPr>
      </w:pPr>
      <w:r w:rsidRPr="003F0B37">
        <w:rPr>
          <w:rFonts w:cs="Arial"/>
          <w:sz w:val="24"/>
          <w:szCs w:val="24"/>
        </w:rPr>
        <w:tab/>
        <w:t>Motor Coach Rental (TBD)</w:t>
      </w:r>
    </w:p>
    <w:p w:rsidR="0090581E" w:rsidRPr="003F0B37" w:rsidRDefault="0090581E" w:rsidP="0090581E">
      <w:pPr>
        <w:widowControl w:val="0"/>
        <w:spacing w:after="0" w:line="240" w:lineRule="auto"/>
        <w:ind w:left="720"/>
        <w:rPr>
          <w:rFonts w:cs="Arial"/>
          <w:sz w:val="24"/>
          <w:szCs w:val="24"/>
        </w:rPr>
      </w:pPr>
      <w:r w:rsidRPr="003F0B37">
        <w:rPr>
          <w:rFonts w:cs="Arial"/>
          <w:sz w:val="24"/>
          <w:szCs w:val="24"/>
        </w:rPr>
        <w:t>A Department requiring seats to be removed from a van in order to carry boxes, etc., will be billed $10.00 per seat removed in addition to the normal rental fee.</w:t>
      </w:r>
    </w:p>
    <w:p w:rsidR="0090581E" w:rsidRPr="003F0B37" w:rsidRDefault="0090581E" w:rsidP="0090581E">
      <w:pPr>
        <w:widowControl w:val="0"/>
        <w:spacing w:after="0" w:line="240" w:lineRule="auto"/>
        <w:rPr>
          <w:rFonts w:cs="Arial"/>
          <w:b/>
          <w:i/>
          <w:sz w:val="24"/>
          <w:szCs w:val="24"/>
        </w:rPr>
      </w:pPr>
    </w:p>
    <w:p w:rsidR="0090581E" w:rsidRPr="003F0B37" w:rsidRDefault="0090581E" w:rsidP="0090581E">
      <w:pPr>
        <w:pStyle w:val="Heading3"/>
        <w:ind w:firstLine="720"/>
        <w:rPr>
          <w:rFonts w:asciiTheme="minorHAnsi" w:hAnsiTheme="minorHAnsi" w:cs="Arial"/>
          <w:sz w:val="26"/>
          <w:szCs w:val="26"/>
        </w:rPr>
      </w:pPr>
      <w:bookmarkStart w:id="68" w:name="_Toc470012155"/>
      <w:bookmarkStart w:id="69" w:name="_Toc5030040"/>
      <w:r w:rsidRPr="003F0B37">
        <w:rPr>
          <w:rFonts w:asciiTheme="minorHAnsi" w:hAnsiTheme="minorHAnsi"/>
        </w:rPr>
        <w:t>Driver Expense</w:t>
      </w:r>
      <w:bookmarkEnd w:id="68"/>
      <w:bookmarkEnd w:id="69"/>
    </w:p>
    <w:p w:rsidR="0090581E" w:rsidRPr="003F0B37" w:rsidRDefault="0090581E" w:rsidP="0090581E">
      <w:pPr>
        <w:widowControl w:val="0"/>
        <w:spacing w:after="0" w:line="240" w:lineRule="auto"/>
        <w:ind w:left="720"/>
        <w:rPr>
          <w:rFonts w:cs="Arial"/>
          <w:sz w:val="24"/>
          <w:szCs w:val="24"/>
        </w:rPr>
      </w:pPr>
      <w:r w:rsidRPr="003F0B37">
        <w:rPr>
          <w:rFonts w:cs="Arial"/>
          <w:sz w:val="24"/>
          <w:szCs w:val="24"/>
        </w:rPr>
        <w:t xml:space="preserve">Departments requesting a driver’s service for trips outside of Jackson, MS will be required to provide three meals per day and Hotel accommodations.  </w:t>
      </w:r>
    </w:p>
    <w:p w:rsidR="0090581E" w:rsidRPr="003F0B37" w:rsidRDefault="0090581E" w:rsidP="0090581E">
      <w:pPr>
        <w:pStyle w:val="Heading3"/>
        <w:ind w:firstLine="720"/>
        <w:rPr>
          <w:rFonts w:asciiTheme="minorHAnsi" w:hAnsiTheme="minorHAnsi" w:cs="Arial"/>
          <w:sz w:val="26"/>
          <w:szCs w:val="26"/>
        </w:rPr>
      </w:pPr>
      <w:bookmarkStart w:id="70" w:name="_Toc470012156"/>
      <w:bookmarkStart w:id="71" w:name="_Toc5030041"/>
      <w:r w:rsidRPr="003F0B37">
        <w:rPr>
          <w:rFonts w:asciiTheme="minorHAnsi" w:hAnsiTheme="minorHAnsi"/>
        </w:rPr>
        <w:t>Duration of Rental</w:t>
      </w:r>
      <w:bookmarkEnd w:id="70"/>
      <w:bookmarkEnd w:id="71"/>
    </w:p>
    <w:p w:rsidR="0090581E" w:rsidRPr="003F0B37" w:rsidRDefault="0090581E" w:rsidP="0090581E">
      <w:pPr>
        <w:widowControl w:val="0"/>
        <w:spacing w:after="0" w:line="240" w:lineRule="auto"/>
        <w:ind w:left="720"/>
        <w:rPr>
          <w:rFonts w:cs="Arial"/>
          <w:sz w:val="24"/>
          <w:szCs w:val="24"/>
        </w:rPr>
      </w:pPr>
      <w:r w:rsidRPr="003F0B37">
        <w:rPr>
          <w:rFonts w:cs="Arial"/>
          <w:sz w:val="24"/>
          <w:szCs w:val="24"/>
        </w:rPr>
        <w:t>The maximum time a vehicle may be reserved is two weeks. If it becomes necessary to rent a vehicle for a longer period, prior approval must be received from Facilities &amp; Construction Management’s Transportation office @ 601.979.2522.</w:t>
      </w:r>
    </w:p>
    <w:p w:rsidR="0090581E" w:rsidRPr="003F0B37" w:rsidRDefault="0090581E" w:rsidP="0090581E">
      <w:pPr>
        <w:widowControl w:val="0"/>
        <w:spacing w:after="0" w:line="240" w:lineRule="auto"/>
        <w:rPr>
          <w:rFonts w:cs="Arial"/>
          <w:b/>
          <w:i/>
          <w:sz w:val="24"/>
          <w:szCs w:val="24"/>
        </w:rPr>
      </w:pPr>
    </w:p>
    <w:p w:rsidR="0090581E" w:rsidRPr="003F0B37" w:rsidRDefault="0090581E" w:rsidP="0090581E">
      <w:pPr>
        <w:pStyle w:val="Heading3"/>
        <w:ind w:firstLine="720"/>
        <w:rPr>
          <w:rFonts w:asciiTheme="minorHAnsi" w:hAnsiTheme="minorHAnsi" w:cs="Arial"/>
          <w:sz w:val="26"/>
          <w:szCs w:val="26"/>
        </w:rPr>
      </w:pPr>
      <w:bookmarkStart w:id="72" w:name="_Toc470012157"/>
      <w:bookmarkStart w:id="73" w:name="_Toc5030042"/>
      <w:r w:rsidRPr="003F0B37">
        <w:rPr>
          <w:rFonts w:asciiTheme="minorHAnsi" w:hAnsiTheme="minorHAnsi"/>
        </w:rPr>
        <w:t>Vehicle Breakdown</w:t>
      </w:r>
      <w:bookmarkEnd w:id="72"/>
      <w:bookmarkEnd w:id="73"/>
    </w:p>
    <w:p w:rsidR="0090581E" w:rsidRPr="003F0B37" w:rsidRDefault="0090581E" w:rsidP="0090581E">
      <w:pPr>
        <w:widowControl w:val="0"/>
        <w:spacing w:after="0" w:line="240" w:lineRule="auto"/>
        <w:ind w:left="720"/>
        <w:rPr>
          <w:rFonts w:cs="Arial"/>
          <w:sz w:val="24"/>
          <w:szCs w:val="24"/>
        </w:rPr>
      </w:pPr>
      <w:r w:rsidRPr="003F0B37">
        <w:rPr>
          <w:rFonts w:cs="Arial"/>
          <w:sz w:val="24"/>
          <w:szCs w:val="24"/>
        </w:rPr>
        <w:t>Should a rented vehicle breakdown, please notify Campus Police @ 601.979.2580.</w:t>
      </w:r>
    </w:p>
    <w:p w:rsidR="0090581E" w:rsidRPr="003F0B37" w:rsidRDefault="0090581E" w:rsidP="0090581E">
      <w:pPr>
        <w:widowControl w:val="0"/>
        <w:spacing w:after="0" w:line="240" w:lineRule="auto"/>
        <w:rPr>
          <w:rFonts w:cs="Arial"/>
          <w:sz w:val="24"/>
          <w:szCs w:val="24"/>
        </w:rPr>
      </w:pPr>
    </w:p>
    <w:p w:rsidR="0090581E" w:rsidRPr="003F0B37" w:rsidRDefault="0090581E" w:rsidP="0090581E">
      <w:pPr>
        <w:pStyle w:val="Heading3"/>
        <w:ind w:firstLine="720"/>
        <w:rPr>
          <w:rFonts w:asciiTheme="minorHAnsi" w:hAnsiTheme="minorHAnsi" w:cs="Arial"/>
          <w:sz w:val="26"/>
          <w:szCs w:val="26"/>
        </w:rPr>
      </w:pPr>
      <w:bookmarkStart w:id="74" w:name="_Toc470012158"/>
      <w:bookmarkStart w:id="75" w:name="_Toc5030043"/>
      <w:r w:rsidRPr="003F0B37">
        <w:rPr>
          <w:rFonts w:asciiTheme="minorHAnsi" w:hAnsiTheme="minorHAnsi"/>
        </w:rPr>
        <w:t>Eligible Drivers</w:t>
      </w:r>
      <w:bookmarkEnd w:id="74"/>
      <w:bookmarkEnd w:id="75"/>
    </w:p>
    <w:p w:rsidR="0090581E" w:rsidRPr="003F0B37" w:rsidRDefault="0090581E" w:rsidP="0090581E">
      <w:pPr>
        <w:widowControl w:val="0"/>
        <w:spacing w:after="0" w:line="240" w:lineRule="auto"/>
        <w:ind w:left="720"/>
        <w:jc w:val="both"/>
        <w:rPr>
          <w:rFonts w:cs="Arial"/>
          <w:sz w:val="24"/>
          <w:szCs w:val="24"/>
        </w:rPr>
      </w:pPr>
      <w:r w:rsidRPr="003F0B37">
        <w:rPr>
          <w:rFonts w:cs="Arial"/>
          <w:sz w:val="24"/>
          <w:szCs w:val="24"/>
        </w:rPr>
        <w:t>Drivers must be employees (full-time or part-time) of the University with a valid driver’s license.  Departments must use discretion in assigning drivers.  All drivers will be required to complete the JSU Personal Vehicle Use Agreement (Attachment 4).  Department heads will be responsible for notifying the Transportation Office of new drivers.</w:t>
      </w:r>
    </w:p>
    <w:p w:rsidR="0090581E" w:rsidRPr="003F0B37" w:rsidRDefault="0090581E" w:rsidP="0090581E">
      <w:pPr>
        <w:widowControl w:val="0"/>
        <w:spacing w:after="0" w:line="240" w:lineRule="auto"/>
        <w:jc w:val="both"/>
        <w:rPr>
          <w:rFonts w:cs="Arial"/>
          <w:b/>
          <w:i/>
          <w:sz w:val="24"/>
          <w:szCs w:val="24"/>
        </w:rPr>
      </w:pPr>
    </w:p>
    <w:p w:rsidR="0090581E" w:rsidRPr="003F0B37" w:rsidRDefault="0090581E" w:rsidP="0090581E">
      <w:pPr>
        <w:pStyle w:val="Heading3"/>
        <w:ind w:firstLine="720"/>
        <w:rPr>
          <w:rFonts w:asciiTheme="minorHAnsi" w:hAnsiTheme="minorHAnsi" w:cs="Arial"/>
          <w:sz w:val="26"/>
          <w:szCs w:val="26"/>
        </w:rPr>
      </w:pPr>
      <w:bookmarkStart w:id="76" w:name="_Toc470012159"/>
      <w:bookmarkStart w:id="77" w:name="_Toc5030044"/>
      <w:r w:rsidRPr="003F0B37">
        <w:rPr>
          <w:rFonts w:asciiTheme="minorHAnsi" w:hAnsiTheme="minorHAnsi"/>
        </w:rPr>
        <w:t>Eligible Passengers</w:t>
      </w:r>
      <w:bookmarkEnd w:id="76"/>
      <w:bookmarkEnd w:id="77"/>
    </w:p>
    <w:p w:rsidR="0090581E" w:rsidRPr="003F0B37" w:rsidRDefault="0090581E" w:rsidP="0090581E">
      <w:pPr>
        <w:widowControl w:val="0"/>
        <w:spacing w:after="0" w:line="240" w:lineRule="auto"/>
        <w:ind w:left="720"/>
        <w:jc w:val="both"/>
        <w:rPr>
          <w:rFonts w:cs="Arial"/>
          <w:b/>
          <w:i/>
          <w:sz w:val="24"/>
          <w:szCs w:val="24"/>
        </w:rPr>
      </w:pPr>
      <w:r w:rsidRPr="003F0B37">
        <w:rPr>
          <w:rFonts w:cs="Arial"/>
          <w:sz w:val="24"/>
          <w:szCs w:val="24"/>
        </w:rPr>
        <w:t>Only University faculty, staff/students and Departments are permitted to travel in University vehicles</w:t>
      </w:r>
      <w:r w:rsidRPr="003F0B37">
        <w:rPr>
          <w:rFonts w:cs="Arial"/>
          <w:b/>
          <w:i/>
          <w:sz w:val="24"/>
          <w:szCs w:val="24"/>
        </w:rPr>
        <w:t xml:space="preserve">.  (Strictly Enforced).  </w:t>
      </w:r>
    </w:p>
    <w:p w:rsidR="0090581E" w:rsidRPr="003F0B37" w:rsidRDefault="0090581E" w:rsidP="0090581E">
      <w:pPr>
        <w:widowControl w:val="0"/>
        <w:spacing w:after="0" w:line="240" w:lineRule="auto"/>
        <w:jc w:val="both"/>
        <w:rPr>
          <w:rFonts w:cs="Arial"/>
          <w:b/>
          <w:sz w:val="24"/>
          <w:szCs w:val="24"/>
        </w:rPr>
      </w:pPr>
    </w:p>
    <w:p w:rsidR="0090581E" w:rsidRPr="003F0B37" w:rsidRDefault="0090581E" w:rsidP="0090581E">
      <w:pPr>
        <w:pStyle w:val="Heading3"/>
        <w:ind w:firstLine="720"/>
        <w:rPr>
          <w:rFonts w:asciiTheme="minorHAnsi" w:hAnsiTheme="minorHAnsi" w:cs="Arial"/>
          <w:sz w:val="26"/>
          <w:szCs w:val="26"/>
        </w:rPr>
      </w:pPr>
      <w:bookmarkStart w:id="78" w:name="_Toc470012160"/>
      <w:bookmarkStart w:id="79" w:name="_Toc5030045"/>
      <w:r w:rsidRPr="003F0B37">
        <w:rPr>
          <w:rFonts w:asciiTheme="minorHAnsi" w:hAnsiTheme="minorHAnsi"/>
        </w:rPr>
        <w:t>Completion of Trip</w:t>
      </w:r>
      <w:bookmarkEnd w:id="78"/>
      <w:bookmarkEnd w:id="79"/>
    </w:p>
    <w:p w:rsidR="0090581E" w:rsidRPr="003F0B37" w:rsidRDefault="0090581E" w:rsidP="0090581E">
      <w:pPr>
        <w:widowControl w:val="0"/>
        <w:spacing w:after="0" w:line="240" w:lineRule="auto"/>
        <w:ind w:left="720"/>
        <w:jc w:val="both"/>
        <w:rPr>
          <w:rFonts w:cs="Arial"/>
          <w:sz w:val="24"/>
          <w:szCs w:val="24"/>
        </w:rPr>
      </w:pPr>
      <w:r w:rsidRPr="003F0B37">
        <w:rPr>
          <w:rFonts w:cs="Arial"/>
          <w:sz w:val="24"/>
          <w:szCs w:val="24"/>
        </w:rPr>
        <w:t xml:space="preserve">Upon completion of trip, the vehicle must be returned to the compound at Facilities &amp; Construction Management. Vehicles turned in after 5:00 p.m. shall be returned to Campus Police.  </w:t>
      </w:r>
      <w:r w:rsidRPr="003F0B37">
        <w:rPr>
          <w:rFonts w:cs="Arial"/>
          <w:b/>
          <w:sz w:val="24"/>
          <w:szCs w:val="24"/>
        </w:rPr>
        <w:t>All Drivers must complete the following forms prior to returning vehicle:  Driver’s Daily Vehicle Check Form, and Mileage Form.</w:t>
      </w:r>
      <w:r w:rsidRPr="003F0B37">
        <w:rPr>
          <w:rFonts w:cs="Arial"/>
          <w:sz w:val="24"/>
          <w:szCs w:val="24"/>
        </w:rPr>
        <w:t xml:space="preserve">  </w:t>
      </w:r>
    </w:p>
    <w:p w:rsidR="0090581E" w:rsidRPr="003F0B37" w:rsidRDefault="0090581E" w:rsidP="0090581E">
      <w:pPr>
        <w:widowControl w:val="0"/>
        <w:spacing w:after="0" w:line="240" w:lineRule="auto"/>
        <w:jc w:val="both"/>
        <w:rPr>
          <w:rFonts w:cs="Arial"/>
          <w:b/>
          <w:i/>
          <w:sz w:val="24"/>
          <w:szCs w:val="24"/>
        </w:rPr>
      </w:pPr>
    </w:p>
    <w:p w:rsidR="0090581E" w:rsidRPr="003F0B37" w:rsidRDefault="0090581E" w:rsidP="0090581E">
      <w:pPr>
        <w:pStyle w:val="Heading3"/>
        <w:ind w:firstLine="720"/>
        <w:rPr>
          <w:rFonts w:asciiTheme="minorHAnsi" w:hAnsiTheme="minorHAnsi" w:cs="Arial"/>
          <w:sz w:val="26"/>
          <w:szCs w:val="26"/>
        </w:rPr>
      </w:pPr>
      <w:bookmarkStart w:id="80" w:name="_Toc470012161"/>
      <w:bookmarkStart w:id="81" w:name="_Toc5030046"/>
      <w:r w:rsidRPr="003F0B37">
        <w:rPr>
          <w:rFonts w:asciiTheme="minorHAnsi" w:hAnsiTheme="minorHAnsi"/>
        </w:rPr>
        <w:t>Accidents</w:t>
      </w:r>
      <w:bookmarkEnd w:id="80"/>
      <w:bookmarkEnd w:id="81"/>
    </w:p>
    <w:p w:rsidR="0090581E" w:rsidRPr="003F0B37" w:rsidRDefault="0090581E" w:rsidP="0090581E">
      <w:pPr>
        <w:pStyle w:val="ListParagraph"/>
        <w:widowControl w:val="0"/>
        <w:jc w:val="both"/>
        <w:rPr>
          <w:rFonts w:cs="Arial"/>
          <w:szCs w:val="24"/>
        </w:rPr>
      </w:pPr>
      <w:r w:rsidRPr="003F0B37">
        <w:rPr>
          <w:rFonts w:cs="Arial"/>
          <w:szCs w:val="24"/>
        </w:rPr>
        <w:t>All accidents should be reported promptly to the proper authority. For example:</w:t>
      </w:r>
    </w:p>
    <w:p w:rsidR="0090581E" w:rsidRPr="003F0B37" w:rsidRDefault="0090581E" w:rsidP="0090581E">
      <w:pPr>
        <w:widowControl w:val="0"/>
        <w:spacing w:after="0" w:line="240" w:lineRule="auto"/>
        <w:jc w:val="both"/>
        <w:rPr>
          <w:rFonts w:cs="Arial"/>
          <w:sz w:val="24"/>
          <w:szCs w:val="24"/>
        </w:rPr>
      </w:pPr>
    </w:p>
    <w:p w:rsidR="0090581E" w:rsidRPr="003F0B37" w:rsidRDefault="0090581E" w:rsidP="0090581E">
      <w:pPr>
        <w:widowControl w:val="0"/>
        <w:spacing w:after="0" w:line="240" w:lineRule="auto"/>
        <w:jc w:val="both"/>
        <w:rPr>
          <w:rFonts w:cs="Arial"/>
          <w:b/>
          <w:sz w:val="24"/>
          <w:szCs w:val="24"/>
        </w:rPr>
      </w:pPr>
      <w:r w:rsidRPr="003F0B37">
        <w:rPr>
          <w:rFonts w:cs="Arial"/>
          <w:sz w:val="24"/>
          <w:szCs w:val="24"/>
        </w:rPr>
        <w:tab/>
      </w:r>
      <w:r w:rsidRPr="003F0B37">
        <w:rPr>
          <w:rFonts w:cs="Arial"/>
          <w:sz w:val="24"/>
          <w:szCs w:val="24"/>
        </w:rPr>
        <w:tab/>
      </w:r>
      <w:r w:rsidRPr="003F0B37">
        <w:rPr>
          <w:rFonts w:cs="Arial"/>
          <w:sz w:val="24"/>
          <w:szCs w:val="24"/>
        </w:rPr>
        <w:tab/>
      </w:r>
      <w:r w:rsidRPr="003F0B37">
        <w:rPr>
          <w:rFonts w:cs="Arial"/>
          <w:b/>
          <w:sz w:val="24"/>
          <w:szCs w:val="24"/>
          <w:u w:val="single"/>
        </w:rPr>
        <w:t>Location</w:t>
      </w:r>
      <w:r w:rsidRPr="003F0B37">
        <w:rPr>
          <w:rFonts w:cs="Arial"/>
          <w:b/>
          <w:sz w:val="24"/>
          <w:szCs w:val="24"/>
        </w:rPr>
        <w:tab/>
      </w:r>
      <w:r w:rsidRPr="003F0B37">
        <w:rPr>
          <w:rFonts w:cs="Arial"/>
          <w:b/>
          <w:sz w:val="24"/>
          <w:szCs w:val="24"/>
        </w:rPr>
        <w:tab/>
      </w:r>
      <w:r w:rsidRPr="003F0B37">
        <w:rPr>
          <w:rFonts w:cs="Arial"/>
          <w:b/>
          <w:sz w:val="24"/>
          <w:szCs w:val="24"/>
        </w:rPr>
        <w:tab/>
      </w:r>
      <w:r w:rsidRPr="003F0B37">
        <w:rPr>
          <w:rFonts w:cs="Arial"/>
          <w:b/>
          <w:sz w:val="24"/>
          <w:szCs w:val="24"/>
        </w:rPr>
        <w:tab/>
      </w:r>
      <w:r w:rsidRPr="003F0B37">
        <w:rPr>
          <w:rFonts w:cs="Arial"/>
          <w:b/>
          <w:sz w:val="24"/>
          <w:szCs w:val="24"/>
          <w:u w:val="single"/>
        </w:rPr>
        <w:t>Authority</w:t>
      </w:r>
    </w:p>
    <w:p w:rsidR="0090581E" w:rsidRPr="003F0B37" w:rsidRDefault="0090581E" w:rsidP="0090581E">
      <w:pPr>
        <w:pStyle w:val="ListParagraph"/>
        <w:widowControl w:val="0"/>
        <w:jc w:val="both"/>
        <w:rPr>
          <w:rFonts w:cs="Arial"/>
          <w:b/>
          <w:sz w:val="24"/>
          <w:szCs w:val="24"/>
        </w:rPr>
      </w:pPr>
    </w:p>
    <w:p w:rsidR="0090581E" w:rsidRPr="003F0B37" w:rsidRDefault="0090581E" w:rsidP="0090581E">
      <w:pPr>
        <w:pStyle w:val="ListParagraph"/>
        <w:widowControl w:val="0"/>
        <w:ind w:left="1440" w:firstLine="720"/>
        <w:jc w:val="both"/>
        <w:rPr>
          <w:rFonts w:cs="Arial"/>
          <w:szCs w:val="24"/>
        </w:rPr>
      </w:pPr>
      <w:r w:rsidRPr="003F0B37">
        <w:rPr>
          <w:rFonts w:cs="Arial"/>
          <w:szCs w:val="24"/>
        </w:rPr>
        <w:t>On Campus</w:t>
      </w:r>
      <w:r w:rsidRPr="003F0B37">
        <w:rPr>
          <w:rFonts w:cs="Arial"/>
          <w:szCs w:val="24"/>
        </w:rPr>
        <w:tab/>
      </w:r>
      <w:r w:rsidRPr="003F0B37">
        <w:rPr>
          <w:rFonts w:cs="Arial"/>
          <w:szCs w:val="24"/>
        </w:rPr>
        <w:tab/>
      </w:r>
      <w:r w:rsidRPr="003F0B37">
        <w:rPr>
          <w:rFonts w:cs="Arial"/>
          <w:szCs w:val="24"/>
        </w:rPr>
        <w:tab/>
      </w:r>
      <w:r w:rsidRPr="003F0B37">
        <w:rPr>
          <w:rFonts w:cs="Arial"/>
          <w:szCs w:val="24"/>
        </w:rPr>
        <w:tab/>
        <w:t>Campus Police</w:t>
      </w:r>
    </w:p>
    <w:p w:rsidR="0090581E" w:rsidRPr="003F0B37" w:rsidRDefault="0090581E" w:rsidP="0090581E">
      <w:pPr>
        <w:pStyle w:val="ListParagraph"/>
        <w:widowControl w:val="0"/>
        <w:ind w:left="1440" w:firstLine="720"/>
        <w:jc w:val="both"/>
        <w:rPr>
          <w:rFonts w:cs="Arial"/>
          <w:szCs w:val="24"/>
        </w:rPr>
      </w:pPr>
      <w:r w:rsidRPr="003F0B37">
        <w:rPr>
          <w:rFonts w:cs="Arial"/>
          <w:szCs w:val="24"/>
        </w:rPr>
        <w:t>In the City</w:t>
      </w:r>
      <w:r w:rsidRPr="003F0B37">
        <w:rPr>
          <w:rFonts w:cs="Arial"/>
          <w:szCs w:val="24"/>
        </w:rPr>
        <w:tab/>
      </w:r>
      <w:r w:rsidRPr="003F0B37">
        <w:rPr>
          <w:rFonts w:cs="Arial"/>
          <w:szCs w:val="24"/>
        </w:rPr>
        <w:tab/>
      </w:r>
      <w:r w:rsidRPr="003F0B37">
        <w:rPr>
          <w:rFonts w:cs="Arial"/>
          <w:szCs w:val="24"/>
        </w:rPr>
        <w:tab/>
      </w:r>
      <w:r w:rsidRPr="003F0B37">
        <w:rPr>
          <w:rFonts w:cs="Arial"/>
          <w:szCs w:val="24"/>
        </w:rPr>
        <w:tab/>
        <w:t>City Police</w:t>
      </w:r>
    </w:p>
    <w:p w:rsidR="0090581E" w:rsidRPr="003F0B37" w:rsidRDefault="0090581E" w:rsidP="0090581E">
      <w:pPr>
        <w:pStyle w:val="ListParagraph"/>
        <w:widowControl w:val="0"/>
        <w:ind w:left="1440" w:firstLine="720"/>
        <w:jc w:val="both"/>
        <w:rPr>
          <w:rFonts w:cs="Arial"/>
          <w:szCs w:val="24"/>
        </w:rPr>
      </w:pPr>
      <w:r w:rsidRPr="003F0B37">
        <w:rPr>
          <w:rFonts w:cs="Arial"/>
          <w:szCs w:val="24"/>
        </w:rPr>
        <w:t>In the County</w:t>
      </w:r>
      <w:r w:rsidRPr="003F0B37">
        <w:rPr>
          <w:rFonts w:cs="Arial"/>
          <w:szCs w:val="24"/>
        </w:rPr>
        <w:tab/>
      </w:r>
      <w:r w:rsidRPr="003F0B37">
        <w:rPr>
          <w:rFonts w:cs="Arial"/>
          <w:szCs w:val="24"/>
        </w:rPr>
        <w:tab/>
      </w:r>
      <w:r w:rsidRPr="003F0B37">
        <w:rPr>
          <w:rFonts w:cs="Arial"/>
          <w:szCs w:val="24"/>
        </w:rPr>
        <w:tab/>
      </w:r>
      <w:r w:rsidRPr="003F0B37">
        <w:rPr>
          <w:rFonts w:cs="Arial"/>
          <w:szCs w:val="24"/>
        </w:rPr>
        <w:tab/>
        <w:t>Sheriff Department</w:t>
      </w:r>
    </w:p>
    <w:p w:rsidR="0090581E" w:rsidRPr="003F0B37" w:rsidRDefault="0090581E" w:rsidP="0090581E">
      <w:pPr>
        <w:pStyle w:val="ListParagraph"/>
        <w:widowControl w:val="0"/>
        <w:ind w:left="1440" w:firstLine="720"/>
        <w:jc w:val="both"/>
        <w:rPr>
          <w:rFonts w:cs="Arial"/>
          <w:szCs w:val="24"/>
        </w:rPr>
      </w:pPr>
      <w:r w:rsidRPr="003F0B37">
        <w:rPr>
          <w:rFonts w:cs="Arial"/>
          <w:szCs w:val="24"/>
        </w:rPr>
        <w:t>Highway/Interstate</w:t>
      </w:r>
      <w:r w:rsidRPr="003F0B37">
        <w:rPr>
          <w:rFonts w:cs="Arial"/>
          <w:szCs w:val="24"/>
        </w:rPr>
        <w:tab/>
      </w:r>
      <w:r w:rsidRPr="003F0B37">
        <w:rPr>
          <w:rFonts w:cs="Arial"/>
          <w:szCs w:val="24"/>
        </w:rPr>
        <w:tab/>
      </w:r>
      <w:r w:rsidRPr="003F0B37">
        <w:rPr>
          <w:rFonts w:cs="Arial"/>
          <w:szCs w:val="24"/>
        </w:rPr>
        <w:tab/>
        <w:t>Highway Patrol</w:t>
      </w:r>
    </w:p>
    <w:p w:rsidR="0090581E" w:rsidRPr="003F0B37" w:rsidRDefault="0090581E" w:rsidP="0090581E">
      <w:pPr>
        <w:pStyle w:val="ListParagraph"/>
        <w:widowControl w:val="0"/>
        <w:jc w:val="both"/>
        <w:rPr>
          <w:rFonts w:cs="Arial"/>
          <w:szCs w:val="24"/>
        </w:rPr>
      </w:pPr>
    </w:p>
    <w:p w:rsidR="0090581E" w:rsidRPr="003F0B37" w:rsidRDefault="0090581E" w:rsidP="0090581E">
      <w:pPr>
        <w:pStyle w:val="ListParagraph"/>
        <w:widowControl w:val="0"/>
        <w:jc w:val="both"/>
        <w:rPr>
          <w:rFonts w:cs="Arial"/>
          <w:szCs w:val="24"/>
        </w:rPr>
      </w:pPr>
    </w:p>
    <w:p w:rsidR="0090581E" w:rsidRPr="003F0B37" w:rsidRDefault="0090581E" w:rsidP="0090581E">
      <w:pPr>
        <w:pStyle w:val="ListParagraph"/>
        <w:widowControl w:val="0"/>
        <w:jc w:val="both"/>
        <w:rPr>
          <w:rFonts w:cs="Arial"/>
          <w:szCs w:val="24"/>
        </w:rPr>
      </w:pPr>
      <w:r w:rsidRPr="003F0B37">
        <w:rPr>
          <w:rFonts w:cs="Arial"/>
          <w:szCs w:val="24"/>
        </w:rPr>
        <w:t>Vehicles should not be moved until the proper authority has investigated. In case of a MINOR ACCIDENT, the trip may be continued after proper investigation. UPON RETURN TO CAMPUS, IMMEDIATELY NOTIFY CAMPUS POLICE ABOUT THE ACCIDENT.</w:t>
      </w:r>
    </w:p>
    <w:p w:rsidR="0090581E" w:rsidRPr="003F0B37" w:rsidRDefault="0090581E" w:rsidP="0090581E">
      <w:pPr>
        <w:pStyle w:val="ListParagraph"/>
        <w:widowControl w:val="0"/>
        <w:jc w:val="both"/>
        <w:rPr>
          <w:rFonts w:cs="Arial"/>
          <w:szCs w:val="24"/>
        </w:rPr>
      </w:pPr>
    </w:p>
    <w:p w:rsidR="0090581E" w:rsidRPr="003F0B37" w:rsidRDefault="0090581E" w:rsidP="0090581E">
      <w:pPr>
        <w:widowControl w:val="0"/>
        <w:spacing w:after="0" w:line="240" w:lineRule="auto"/>
        <w:jc w:val="both"/>
        <w:rPr>
          <w:rFonts w:cs="Arial"/>
          <w:sz w:val="24"/>
          <w:szCs w:val="24"/>
        </w:rPr>
      </w:pPr>
      <w:r w:rsidRPr="003F0B37">
        <w:rPr>
          <w:rFonts w:cs="Arial"/>
          <w:sz w:val="24"/>
          <w:szCs w:val="24"/>
        </w:rPr>
        <w:tab/>
      </w:r>
      <w:r w:rsidRPr="003F0B37">
        <w:rPr>
          <w:rFonts w:cs="Arial"/>
          <w:b/>
          <w:sz w:val="24"/>
          <w:szCs w:val="24"/>
        </w:rPr>
        <w:t>In case of a MAJOR ACCIDENT, if the vehicle cannot be driven, notify:</w:t>
      </w:r>
    </w:p>
    <w:p w:rsidR="0090581E" w:rsidRPr="003F0B37" w:rsidRDefault="0090581E" w:rsidP="0090581E">
      <w:pPr>
        <w:widowControl w:val="0"/>
        <w:spacing w:after="0" w:line="240" w:lineRule="auto"/>
        <w:jc w:val="both"/>
        <w:rPr>
          <w:rFonts w:cs="Arial"/>
          <w:sz w:val="24"/>
          <w:szCs w:val="24"/>
        </w:rPr>
      </w:pPr>
      <w:r w:rsidRPr="003F0B37">
        <w:rPr>
          <w:rFonts w:cs="Arial"/>
          <w:sz w:val="24"/>
          <w:szCs w:val="24"/>
        </w:rPr>
        <w:tab/>
        <w:t>Campus Police Office at 601.979.2580</w:t>
      </w:r>
    </w:p>
    <w:p w:rsidR="0090581E" w:rsidRPr="003F0B37" w:rsidRDefault="0090581E" w:rsidP="0090581E">
      <w:pPr>
        <w:widowControl w:val="0"/>
        <w:spacing w:after="0" w:line="240" w:lineRule="auto"/>
        <w:jc w:val="both"/>
        <w:rPr>
          <w:rFonts w:cs="Arial"/>
          <w:sz w:val="24"/>
          <w:szCs w:val="24"/>
        </w:rPr>
      </w:pPr>
    </w:p>
    <w:p w:rsidR="0090581E" w:rsidRPr="003F0B37" w:rsidRDefault="0090581E" w:rsidP="0090581E">
      <w:pPr>
        <w:widowControl w:val="0"/>
        <w:spacing w:after="0" w:line="240" w:lineRule="auto"/>
        <w:ind w:left="720"/>
        <w:jc w:val="both"/>
        <w:rPr>
          <w:rFonts w:cs="Arial"/>
          <w:sz w:val="24"/>
          <w:szCs w:val="24"/>
        </w:rPr>
      </w:pPr>
      <w:r w:rsidRPr="003F0B37">
        <w:rPr>
          <w:rFonts w:cs="Arial"/>
          <w:sz w:val="24"/>
          <w:szCs w:val="24"/>
        </w:rPr>
        <w:t xml:space="preserve">In case of personal injury, notify at once (1) Campus Police @ 601.979.2522. </w:t>
      </w:r>
      <w:r w:rsidR="002425B4" w:rsidRPr="003F0B37">
        <w:rPr>
          <w:rFonts w:cs="Arial"/>
          <w:sz w:val="24"/>
          <w:szCs w:val="24"/>
        </w:rPr>
        <w:t>in addition</w:t>
      </w:r>
      <w:r w:rsidRPr="003F0B37">
        <w:rPr>
          <w:rFonts w:cs="Arial"/>
          <w:sz w:val="24"/>
          <w:szCs w:val="24"/>
        </w:rPr>
        <w:t xml:space="preserve"> (2) Facilities &amp; Construction Management at 601.979.2522.</w:t>
      </w:r>
      <w:r w:rsidRPr="003F0B37">
        <w:rPr>
          <w:rFonts w:cs="Arial"/>
          <w:sz w:val="24"/>
          <w:szCs w:val="24"/>
        </w:rPr>
        <w:tab/>
      </w:r>
    </w:p>
    <w:p w:rsidR="0090581E" w:rsidRPr="003F0B37" w:rsidRDefault="0090581E" w:rsidP="0090581E">
      <w:pPr>
        <w:widowControl w:val="0"/>
        <w:spacing w:after="0" w:line="240" w:lineRule="auto"/>
        <w:jc w:val="both"/>
        <w:rPr>
          <w:rFonts w:cs="Arial"/>
          <w:sz w:val="24"/>
          <w:szCs w:val="24"/>
        </w:rPr>
      </w:pPr>
      <w:r w:rsidRPr="003F0B37">
        <w:rPr>
          <w:rFonts w:cs="Arial"/>
          <w:sz w:val="24"/>
          <w:szCs w:val="24"/>
        </w:rPr>
        <w:tab/>
      </w:r>
    </w:p>
    <w:p w:rsidR="0090581E" w:rsidRPr="003F0B37" w:rsidRDefault="0090581E" w:rsidP="0090581E">
      <w:pPr>
        <w:widowControl w:val="0"/>
        <w:spacing w:after="0" w:line="240" w:lineRule="auto"/>
        <w:ind w:left="720"/>
        <w:jc w:val="both"/>
        <w:rPr>
          <w:rFonts w:cs="Arial"/>
          <w:b/>
          <w:i/>
          <w:sz w:val="24"/>
          <w:szCs w:val="24"/>
        </w:rPr>
      </w:pPr>
      <w:r w:rsidRPr="003F0B37">
        <w:rPr>
          <w:rFonts w:cs="Arial"/>
          <w:b/>
          <w:sz w:val="24"/>
          <w:szCs w:val="24"/>
        </w:rPr>
        <w:t xml:space="preserve">NOTE: </w:t>
      </w:r>
      <w:r w:rsidRPr="003F0B37">
        <w:rPr>
          <w:rFonts w:cs="Arial"/>
          <w:b/>
          <w:i/>
          <w:sz w:val="24"/>
          <w:szCs w:val="24"/>
        </w:rPr>
        <w:t>Never make any statement regarding the accident to anyone other than the investigating authority. The vehicle operator is responsible for reporting ALL Accidents. If this is not done, and repercussions occur, the operator is personally responsible for satisfying any complaints.</w:t>
      </w:r>
    </w:p>
    <w:p w:rsidR="0090581E" w:rsidRPr="003F0B37" w:rsidRDefault="0090581E" w:rsidP="0090581E">
      <w:pPr>
        <w:widowControl w:val="0"/>
        <w:spacing w:after="0" w:line="240" w:lineRule="auto"/>
        <w:rPr>
          <w:rFonts w:cs="Arial"/>
          <w:b/>
          <w:i/>
          <w:sz w:val="24"/>
          <w:szCs w:val="24"/>
        </w:rPr>
      </w:pPr>
      <w:r w:rsidRPr="003F0B37">
        <w:rPr>
          <w:rFonts w:cs="Arial"/>
          <w:b/>
          <w:i/>
          <w:sz w:val="24"/>
          <w:szCs w:val="24"/>
        </w:rPr>
        <w:br w:type="page"/>
      </w:r>
    </w:p>
    <w:p w:rsidR="0090581E" w:rsidRPr="003F0B37" w:rsidRDefault="0090581E" w:rsidP="0090581E">
      <w:pPr>
        <w:pStyle w:val="Heading3"/>
        <w:ind w:firstLine="720"/>
        <w:rPr>
          <w:rFonts w:asciiTheme="minorHAnsi" w:hAnsiTheme="minorHAnsi" w:cs="Arial"/>
          <w:sz w:val="26"/>
          <w:szCs w:val="26"/>
        </w:rPr>
      </w:pPr>
      <w:bookmarkStart w:id="82" w:name="_Toc470012162"/>
      <w:bookmarkStart w:id="83" w:name="_Toc5030047"/>
      <w:r w:rsidRPr="003F0B37">
        <w:rPr>
          <w:rFonts w:asciiTheme="minorHAnsi" w:hAnsiTheme="minorHAnsi"/>
        </w:rPr>
        <w:t>Vehicles Returned After Hours</w:t>
      </w:r>
      <w:bookmarkEnd w:id="82"/>
      <w:bookmarkEnd w:id="83"/>
      <w:r w:rsidRPr="003F0B37">
        <w:rPr>
          <w:rFonts w:asciiTheme="minorHAnsi" w:hAnsiTheme="minorHAnsi"/>
        </w:rPr>
        <w:t xml:space="preserve"> </w:t>
      </w:r>
    </w:p>
    <w:p w:rsidR="0090581E" w:rsidRPr="003F0B37" w:rsidRDefault="0090581E" w:rsidP="0090581E">
      <w:pPr>
        <w:widowControl w:val="0"/>
        <w:spacing w:after="0" w:line="240" w:lineRule="auto"/>
        <w:ind w:left="720"/>
        <w:jc w:val="both"/>
        <w:rPr>
          <w:rFonts w:cs="Arial"/>
          <w:sz w:val="24"/>
          <w:szCs w:val="24"/>
        </w:rPr>
      </w:pPr>
      <w:r w:rsidRPr="003F0B37">
        <w:rPr>
          <w:rFonts w:cs="Arial"/>
          <w:sz w:val="24"/>
          <w:szCs w:val="24"/>
        </w:rPr>
        <w:t xml:space="preserve">All vehicles utilized after 5:00 p.m. on weekdays, weekends, and holidays shall be turned in to Campus Police. The user will record the ending mileage.  In the event a vehicle will be used before 8:00 a.m. on weekdays or during holidays, it is to be checked out from Campus Police. The vehicle, although it is checked out, may be left at Campus Police.  </w:t>
      </w:r>
    </w:p>
    <w:p w:rsidR="0090581E" w:rsidRPr="003F0B37" w:rsidRDefault="0090581E" w:rsidP="0090581E">
      <w:pPr>
        <w:widowControl w:val="0"/>
        <w:spacing w:after="0" w:line="240" w:lineRule="auto"/>
        <w:jc w:val="both"/>
        <w:rPr>
          <w:rFonts w:cs="Arial"/>
          <w:b/>
          <w:i/>
          <w:sz w:val="24"/>
          <w:szCs w:val="24"/>
        </w:rPr>
      </w:pPr>
    </w:p>
    <w:p w:rsidR="0090581E" w:rsidRPr="003F0B37" w:rsidRDefault="0090581E" w:rsidP="0090581E">
      <w:pPr>
        <w:pStyle w:val="Heading3"/>
        <w:ind w:firstLine="720"/>
        <w:rPr>
          <w:rFonts w:asciiTheme="minorHAnsi" w:hAnsiTheme="minorHAnsi" w:cs="Arial"/>
          <w:sz w:val="26"/>
          <w:szCs w:val="26"/>
        </w:rPr>
      </w:pPr>
      <w:bookmarkStart w:id="84" w:name="_Toc470012163"/>
      <w:bookmarkStart w:id="85" w:name="_Toc5030048"/>
      <w:r w:rsidRPr="003F0B37">
        <w:rPr>
          <w:rFonts w:asciiTheme="minorHAnsi" w:hAnsiTheme="minorHAnsi"/>
        </w:rPr>
        <w:t xml:space="preserve">Cancellation &amp; Penalty </w:t>
      </w:r>
      <w:r w:rsidR="002425B4" w:rsidRPr="003F0B37">
        <w:rPr>
          <w:rFonts w:asciiTheme="minorHAnsi" w:hAnsiTheme="minorHAnsi"/>
        </w:rPr>
        <w:t>for</w:t>
      </w:r>
      <w:r w:rsidRPr="003F0B37">
        <w:rPr>
          <w:rFonts w:asciiTheme="minorHAnsi" w:hAnsiTheme="minorHAnsi"/>
        </w:rPr>
        <w:t xml:space="preserve"> Non-Cancellation</w:t>
      </w:r>
      <w:bookmarkEnd w:id="84"/>
      <w:bookmarkEnd w:id="85"/>
    </w:p>
    <w:p w:rsidR="0090581E" w:rsidRPr="003F0B37" w:rsidRDefault="0090581E" w:rsidP="0090581E">
      <w:pPr>
        <w:widowControl w:val="0"/>
        <w:spacing w:after="0" w:line="240" w:lineRule="auto"/>
        <w:ind w:left="720"/>
        <w:rPr>
          <w:rFonts w:cs="Arial"/>
          <w:sz w:val="24"/>
          <w:szCs w:val="24"/>
        </w:rPr>
      </w:pPr>
      <w:r w:rsidRPr="003F0B37">
        <w:rPr>
          <w:rFonts w:cs="Arial"/>
          <w:sz w:val="24"/>
          <w:szCs w:val="24"/>
        </w:rPr>
        <w:t xml:space="preserve">In the event that a Division reserves a vehicle and later decides that it will not be used, it is imperative that the Transportation Office be notified by 1:00 p.m. on the day prior to the dispatch date.  Trips canceled one week or less prior to the departure date are subject to a cancellation charge of: </w:t>
      </w:r>
    </w:p>
    <w:p w:rsidR="0090581E" w:rsidRPr="003F0B37" w:rsidRDefault="0090581E" w:rsidP="0090581E">
      <w:pPr>
        <w:widowControl w:val="0"/>
        <w:numPr>
          <w:ilvl w:val="0"/>
          <w:numId w:val="21"/>
        </w:numPr>
        <w:spacing w:after="0" w:line="240" w:lineRule="auto"/>
        <w:rPr>
          <w:rFonts w:cs="Arial"/>
          <w:sz w:val="24"/>
          <w:szCs w:val="24"/>
        </w:rPr>
      </w:pPr>
      <w:r w:rsidRPr="003F0B37">
        <w:rPr>
          <w:rFonts w:cs="Arial"/>
          <w:sz w:val="24"/>
          <w:szCs w:val="24"/>
        </w:rPr>
        <w:t>$ 100.00 per bus</w:t>
      </w:r>
    </w:p>
    <w:p w:rsidR="0090581E" w:rsidRPr="003F0B37" w:rsidRDefault="0090581E" w:rsidP="0090581E">
      <w:pPr>
        <w:widowControl w:val="0"/>
        <w:numPr>
          <w:ilvl w:val="0"/>
          <w:numId w:val="21"/>
        </w:numPr>
        <w:spacing w:after="0" w:line="240" w:lineRule="auto"/>
        <w:rPr>
          <w:rFonts w:cs="Arial"/>
          <w:sz w:val="24"/>
          <w:szCs w:val="24"/>
        </w:rPr>
      </w:pPr>
      <w:r w:rsidRPr="003F0B37">
        <w:rPr>
          <w:rFonts w:cs="Arial"/>
          <w:sz w:val="24"/>
          <w:szCs w:val="24"/>
        </w:rPr>
        <w:t>$ 25.00 per 15-passenger Van</w:t>
      </w:r>
    </w:p>
    <w:p w:rsidR="0090581E" w:rsidRPr="003F0B37" w:rsidRDefault="0090581E" w:rsidP="0090581E">
      <w:pPr>
        <w:widowControl w:val="0"/>
        <w:numPr>
          <w:ilvl w:val="0"/>
          <w:numId w:val="21"/>
        </w:numPr>
        <w:spacing w:after="0" w:line="240" w:lineRule="auto"/>
        <w:rPr>
          <w:rFonts w:cs="Arial"/>
          <w:sz w:val="24"/>
          <w:szCs w:val="24"/>
        </w:rPr>
      </w:pPr>
      <w:r w:rsidRPr="003F0B37">
        <w:rPr>
          <w:rFonts w:cs="Arial"/>
          <w:sz w:val="24"/>
          <w:szCs w:val="24"/>
        </w:rPr>
        <w:t>$ 20.00 per 7-passenger Van</w:t>
      </w:r>
    </w:p>
    <w:p w:rsidR="0090581E" w:rsidRPr="003F0B37" w:rsidRDefault="0090581E" w:rsidP="0090581E">
      <w:pPr>
        <w:widowControl w:val="0"/>
        <w:numPr>
          <w:ilvl w:val="0"/>
          <w:numId w:val="21"/>
        </w:numPr>
        <w:spacing w:after="0" w:line="240" w:lineRule="auto"/>
        <w:rPr>
          <w:rFonts w:cs="Arial"/>
          <w:sz w:val="24"/>
          <w:szCs w:val="24"/>
        </w:rPr>
      </w:pPr>
      <w:r w:rsidRPr="003F0B37">
        <w:rPr>
          <w:rFonts w:cs="Arial"/>
          <w:sz w:val="24"/>
          <w:szCs w:val="24"/>
        </w:rPr>
        <w:t>$ 10.00 per passenger car</w:t>
      </w:r>
    </w:p>
    <w:p w:rsidR="0090581E" w:rsidRPr="003F0B37" w:rsidRDefault="0090581E" w:rsidP="0090581E">
      <w:pPr>
        <w:widowControl w:val="0"/>
        <w:spacing w:after="0" w:line="240" w:lineRule="auto"/>
        <w:rPr>
          <w:rFonts w:cs="Arial"/>
          <w:sz w:val="24"/>
          <w:szCs w:val="24"/>
        </w:rPr>
      </w:pPr>
    </w:p>
    <w:p w:rsidR="0090581E" w:rsidRPr="003F0B37" w:rsidRDefault="0090581E" w:rsidP="0090581E">
      <w:pPr>
        <w:pStyle w:val="Heading3"/>
        <w:ind w:firstLine="720"/>
        <w:rPr>
          <w:rFonts w:asciiTheme="minorHAnsi" w:hAnsiTheme="minorHAnsi" w:cs="Arial"/>
          <w:sz w:val="26"/>
          <w:szCs w:val="26"/>
        </w:rPr>
      </w:pPr>
      <w:bookmarkStart w:id="86" w:name="_Toc470012164"/>
      <w:bookmarkStart w:id="87" w:name="_Toc5030049"/>
      <w:r w:rsidRPr="003F0B37">
        <w:rPr>
          <w:rFonts w:asciiTheme="minorHAnsi" w:hAnsiTheme="minorHAnsi"/>
        </w:rPr>
        <w:t>Personal Usage</w:t>
      </w:r>
      <w:bookmarkEnd w:id="86"/>
      <w:bookmarkEnd w:id="87"/>
    </w:p>
    <w:p w:rsidR="0090581E" w:rsidRPr="003F0B37" w:rsidRDefault="0090581E" w:rsidP="0090581E">
      <w:pPr>
        <w:widowControl w:val="0"/>
        <w:spacing w:after="0" w:line="240" w:lineRule="auto"/>
        <w:ind w:left="720"/>
        <w:rPr>
          <w:rFonts w:cs="Arial"/>
          <w:sz w:val="24"/>
          <w:szCs w:val="24"/>
        </w:rPr>
      </w:pPr>
      <w:r w:rsidRPr="003F0B37">
        <w:rPr>
          <w:rFonts w:cs="Arial"/>
          <w:sz w:val="24"/>
          <w:szCs w:val="24"/>
        </w:rPr>
        <w:t>Vehicles are not to be taken to an individual’s home under any circumstances. This may constitute private use of public vehicle, which is strictly prohibited.</w:t>
      </w:r>
    </w:p>
    <w:p w:rsidR="0090581E" w:rsidRPr="003F0B37" w:rsidRDefault="0090581E" w:rsidP="0090581E">
      <w:pPr>
        <w:widowControl w:val="0"/>
        <w:spacing w:after="0" w:line="240" w:lineRule="auto"/>
        <w:rPr>
          <w:rFonts w:cs="Arial"/>
          <w:b/>
          <w:i/>
          <w:sz w:val="24"/>
          <w:szCs w:val="24"/>
        </w:rPr>
      </w:pPr>
      <w:r w:rsidRPr="003F0B37">
        <w:rPr>
          <w:rFonts w:cs="Arial"/>
          <w:b/>
          <w:i/>
          <w:sz w:val="24"/>
          <w:szCs w:val="24"/>
        </w:rPr>
        <w:tab/>
      </w:r>
      <w:r w:rsidRPr="003F0B37">
        <w:rPr>
          <w:rFonts w:cs="Arial"/>
          <w:b/>
          <w:i/>
          <w:sz w:val="24"/>
          <w:szCs w:val="24"/>
        </w:rPr>
        <w:tab/>
      </w:r>
    </w:p>
    <w:p w:rsidR="0090581E" w:rsidRPr="003F0B37" w:rsidRDefault="0090581E" w:rsidP="0090581E">
      <w:pPr>
        <w:pStyle w:val="Heading3"/>
        <w:ind w:firstLine="720"/>
        <w:rPr>
          <w:rFonts w:asciiTheme="minorHAnsi" w:hAnsiTheme="minorHAnsi" w:cs="Arial"/>
          <w:sz w:val="26"/>
          <w:szCs w:val="26"/>
        </w:rPr>
      </w:pPr>
      <w:bookmarkStart w:id="88" w:name="_Toc470012165"/>
      <w:bookmarkStart w:id="89" w:name="_Toc5030050"/>
      <w:r w:rsidRPr="003F0B37">
        <w:rPr>
          <w:rFonts w:asciiTheme="minorHAnsi" w:hAnsiTheme="minorHAnsi"/>
        </w:rPr>
        <w:t>Alcoholic Beverages</w:t>
      </w:r>
      <w:bookmarkEnd w:id="88"/>
      <w:bookmarkEnd w:id="89"/>
    </w:p>
    <w:p w:rsidR="0090581E" w:rsidRPr="003F0B37" w:rsidRDefault="0090581E" w:rsidP="0090581E">
      <w:pPr>
        <w:widowControl w:val="0"/>
        <w:spacing w:after="0" w:line="240" w:lineRule="auto"/>
        <w:ind w:left="720"/>
        <w:rPr>
          <w:rFonts w:cs="Arial"/>
          <w:sz w:val="24"/>
          <w:szCs w:val="24"/>
        </w:rPr>
      </w:pPr>
      <w:r w:rsidRPr="003F0B37">
        <w:rPr>
          <w:rFonts w:cs="Arial"/>
          <w:sz w:val="24"/>
          <w:szCs w:val="24"/>
        </w:rPr>
        <w:t>The possession or consumption of alcoholic beverages in any University vehicle is strictly prohibited. The same rules regarding alcoholic beverages apply to vehicles as well as the University campus.</w:t>
      </w:r>
    </w:p>
    <w:p w:rsidR="0090581E" w:rsidRPr="003F0B37" w:rsidRDefault="0090581E" w:rsidP="0090581E">
      <w:pPr>
        <w:widowControl w:val="0"/>
        <w:spacing w:after="0" w:line="240" w:lineRule="auto"/>
        <w:rPr>
          <w:rFonts w:cs="Arial"/>
          <w:b/>
          <w:i/>
          <w:sz w:val="24"/>
          <w:szCs w:val="24"/>
        </w:rPr>
      </w:pPr>
    </w:p>
    <w:p w:rsidR="0090581E" w:rsidRPr="003F0B37" w:rsidRDefault="0090581E" w:rsidP="0090581E">
      <w:pPr>
        <w:pStyle w:val="Heading3"/>
        <w:ind w:firstLine="720"/>
        <w:rPr>
          <w:rFonts w:asciiTheme="minorHAnsi" w:hAnsiTheme="minorHAnsi" w:cs="Arial"/>
          <w:sz w:val="26"/>
          <w:szCs w:val="26"/>
        </w:rPr>
      </w:pPr>
      <w:bookmarkStart w:id="90" w:name="_Toc470012166"/>
      <w:bookmarkStart w:id="91" w:name="_Toc5030051"/>
      <w:r w:rsidRPr="003F0B37">
        <w:rPr>
          <w:rFonts w:asciiTheme="minorHAnsi" w:hAnsiTheme="minorHAnsi"/>
        </w:rPr>
        <w:t>Mistreatment of University Vehicles</w:t>
      </w:r>
      <w:bookmarkEnd w:id="90"/>
      <w:bookmarkEnd w:id="91"/>
    </w:p>
    <w:p w:rsidR="0090581E" w:rsidRPr="003F0B37" w:rsidRDefault="0090581E" w:rsidP="0090581E">
      <w:pPr>
        <w:pStyle w:val="a"/>
        <w:numPr>
          <w:ilvl w:val="0"/>
          <w:numId w:val="22"/>
        </w:numPr>
        <w:jc w:val="both"/>
        <w:rPr>
          <w:rFonts w:asciiTheme="minorHAnsi" w:hAnsiTheme="minorHAnsi" w:cs="Arial"/>
          <w:szCs w:val="24"/>
        </w:rPr>
      </w:pPr>
      <w:r w:rsidRPr="003F0B37">
        <w:rPr>
          <w:rFonts w:asciiTheme="minorHAnsi" w:hAnsiTheme="minorHAnsi" w:cs="Arial"/>
          <w:szCs w:val="24"/>
        </w:rPr>
        <w:t>A vehicle returned to the Motor Pool showing obvious signs of mistreatment will be repaired and the department responsible for the damage will be billed for the necessary repairs.</w:t>
      </w:r>
    </w:p>
    <w:p w:rsidR="0090581E" w:rsidRPr="003F0B37" w:rsidRDefault="0090581E" w:rsidP="0090581E">
      <w:pPr>
        <w:pStyle w:val="a"/>
        <w:numPr>
          <w:ilvl w:val="0"/>
          <w:numId w:val="22"/>
        </w:numPr>
        <w:jc w:val="both"/>
        <w:rPr>
          <w:rFonts w:asciiTheme="minorHAnsi" w:hAnsiTheme="minorHAnsi" w:cs="Arial"/>
          <w:szCs w:val="24"/>
        </w:rPr>
      </w:pPr>
      <w:r w:rsidRPr="003F0B37">
        <w:rPr>
          <w:rFonts w:asciiTheme="minorHAnsi" w:hAnsiTheme="minorHAnsi" w:cs="Arial"/>
          <w:szCs w:val="24"/>
        </w:rPr>
        <w:t>A cleaning fee of $50.00 will be charged to a department returning a vehicle that must be cleaned.  Motor Coaches will be charged at a rate of $ 100.00 or more.</w:t>
      </w:r>
    </w:p>
    <w:p w:rsidR="0090581E" w:rsidRPr="003F0B37" w:rsidRDefault="0090581E" w:rsidP="0090581E">
      <w:pPr>
        <w:pStyle w:val="a"/>
        <w:numPr>
          <w:ilvl w:val="0"/>
          <w:numId w:val="22"/>
        </w:numPr>
        <w:jc w:val="both"/>
        <w:rPr>
          <w:rFonts w:asciiTheme="minorHAnsi" w:hAnsiTheme="minorHAnsi" w:cs="Arial"/>
          <w:b/>
          <w:i/>
          <w:szCs w:val="24"/>
        </w:rPr>
      </w:pPr>
      <w:r w:rsidRPr="003F0B37">
        <w:rPr>
          <w:rFonts w:asciiTheme="minorHAnsi" w:hAnsiTheme="minorHAnsi" w:cs="Arial"/>
          <w:szCs w:val="24"/>
        </w:rPr>
        <w:t xml:space="preserve">The department may use its own discretion in charging the individual directly responsible for the damage. </w:t>
      </w:r>
    </w:p>
    <w:p w:rsidR="0090581E" w:rsidRPr="003F0B37" w:rsidRDefault="0090581E" w:rsidP="0090581E">
      <w:pPr>
        <w:pStyle w:val="Heading1"/>
        <w:rPr>
          <w:rFonts w:asciiTheme="minorHAnsi" w:hAnsiTheme="minorHAnsi"/>
        </w:rPr>
      </w:pPr>
      <w:r w:rsidRPr="003F0B37">
        <w:rPr>
          <w:rFonts w:asciiTheme="minorHAnsi" w:hAnsiTheme="minorHAnsi"/>
          <w:i/>
          <w:iCs/>
          <w:sz w:val="28"/>
          <w:szCs w:val="28"/>
        </w:rPr>
        <w:br w:type="page"/>
      </w:r>
      <w:bookmarkStart w:id="92" w:name="_Toc470012167"/>
      <w:bookmarkStart w:id="93" w:name="_Toc5030052"/>
      <w:r w:rsidRPr="003F0B37">
        <w:rPr>
          <w:rFonts w:asciiTheme="minorHAnsi" w:hAnsiTheme="minorHAnsi"/>
        </w:rPr>
        <w:t>Transportation Requesting Use of the Shuttle Bus</w:t>
      </w:r>
      <w:bookmarkEnd w:id="55"/>
      <w:bookmarkEnd w:id="92"/>
      <w:bookmarkEnd w:id="93"/>
    </w:p>
    <w:p w:rsidR="0090581E" w:rsidRPr="003F0B37" w:rsidRDefault="0090581E" w:rsidP="0090581E"/>
    <w:p w:rsidR="0090581E" w:rsidRPr="003F0B37" w:rsidRDefault="0090581E" w:rsidP="0090581E">
      <w:pPr>
        <w:spacing w:line="240" w:lineRule="auto"/>
        <w:jc w:val="both"/>
        <w:rPr>
          <w:rFonts w:cs="Arial"/>
          <w:b/>
          <w:sz w:val="24"/>
          <w:szCs w:val="24"/>
        </w:rPr>
      </w:pPr>
      <w:r w:rsidRPr="003F0B37">
        <w:rPr>
          <w:rFonts w:cs="Arial"/>
          <w:b/>
          <w:sz w:val="24"/>
          <w:szCs w:val="24"/>
        </w:rPr>
        <w:t>Policy</w:t>
      </w:r>
    </w:p>
    <w:p w:rsidR="0090581E" w:rsidRPr="003F0B37" w:rsidRDefault="0090581E" w:rsidP="0090581E">
      <w:pPr>
        <w:spacing w:line="240" w:lineRule="auto"/>
        <w:jc w:val="both"/>
        <w:rPr>
          <w:rFonts w:cs="Arial"/>
          <w:sz w:val="24"/>
          <w:szCs w:val="24"/>
        </w:rPr>
      </w:pPr>
      <w:r w:rsidRPr="003F0B37">
        <w:rPr>
          <w:rFonts w:cs="Arial"/>
          <w:sz w:val="24"/>
          <w:szCs w:val="24"/>
        </w:rPr>
        <w:t>The Transportation Manager is responsible for scheduling the use of the Shuttle Bus.</w:t>
      </w:r>
    </w:p>
    <w:p w:rsidR="0090581E" w:rsidRPr="003F0B37" w:rsidRDefault="0090581E" w:rsidP="0090581E">
      <w:pPr>
        <w:spacing w:line="240" w:lineRule="auto"/>
        <w:jc w:val="both"/>
        <w:rPr>
          <w:rFonts w:cs="Arial"/>
          <w:b/>
          <w:sz w:val="24"/>
          <w:szCs w:val="24"/>
        </w:rPr>
      </w:pPr>
      <w:r w:rsidRPr="003F0B37">
        <w:rPr>
          <w:rFonts w:cs="Arial"/>
          <w:b/>
          <w:sz w:val="24"/>
          <w:szCs w:val="24"/>
        </w:rPr>
        <w:t>Procedures</w:t>
      </w:r>
    </w:p>
    <w:p w:rsidR="0090581E" w:rsidRPr="003F0B37" w:rsidRDefault="0090581E" w:rsidP="0090581E">
      <w:pPr>
        <w:spacing w:line="240" w:lineRule="auto"/>
        <w:ind w:left="1440" w:hanging="720"/>
        <w:jc w:val="both"/>
        <w:rPr>
          <w:rFonts w:cs="Arial"/>
          <w:sz w:val="24"/>
          <w:szCs w:val="24"/>
        </w:rPr>
      </w:pPr>
      <w:r w:rsidRPr="003F0B37">
        <w:rPr>
          <w:rFonts w:cs="Arial"/>
          <w:sz w:val="24"/>
          <w:szCs w:val="24"/>
        </w:rPr>
        <w:t>1.</w:t>
      </w:r>
      <w:r w:rsidRPr="003F0B37">
        <w:rPr>
          <w:rFonts w:cs="Arial"/>
          <w:sz w:val="24"/>
          <w:szCs w:val="24"/>
        </w:rPr>
        <w:tab/>
        <w:t>A Vehicle Request must be completed via iService Desk and submitted to Transportation Office.</w:t>
      </w:r>
    </w:p>
    <w:p w:rsidR="0090581E" w:rsidRPr="003F0B37" w:rsidRDefault="0090581E" w:rsidP="0090581E">
      <w:pPr>
        <w:spacing w:line="240" w:lineRule="auto"/>
        <w:ind w:left="1440" w:hanging="720"/>
        <w:jc w:val="both"/>
        <w:rPr>
          <w:rFonts w:cs="Arial"/>
          <w:sz w:val="24"/>
          <w:szCs w:val="24"/>
        </w:rPr>
      </w:pPr>
      <w:r w:rsidRPr="003F0B37">
        <w:rPr>
          <w:rFonts w:cs="Arial"/>
          <w:sz w:val="24"/>
          <w:szCs w:val="24"/>
        </w:rPr>
        <w:t>2.</w:t>
      </w:r>
      <w:r w:rsidRPr="003F0B37">
        <w:rPr>
          <w:rFonts w:cs="Arial"/>
          <w:sz w:val="24"/>
          <w:szCs w:val="24"/>
        </w:rPr>
        <w:tab/>
        <w:t>Before submitting requests, make sure funds are available and approved by the appropriate Department Head.</w:t>
      </w:r>
    </w:p>
    <w:p w:rsidR="0090581E" w:rsidRPr="003F0B37" w:rsidRDefault="0090581E" w:rsidP="0090581E">
      <w:pPr>
        <w:spacing w:line="240" w:lineRule="auto"/>
        <w:ind w:firstLine="720"/>
        <w:jc w:val="both"/>
        <w:rPr>
          <w:rFonts w:cs="Arial"/>
          <w:sz w:val="24"/>
          <w:szCs w:val="24"/>
        </w:rPr>
      </w:pPr>
      <w:r w:rsidRPr="003F0B37">
        <w:rPr>
          <w:rFonts w:cs="Arial"/>
          <w:sz w:val="24"/>
          <w:szCs w:val="24"/>
        </w:rPr>
        <w:t>3.</w:t>
      </w:r>
      <w:r w:rsidRPr="003F0B37">
        <w:rPr>
          <w:rFonts w:cs="Arial"/>
          <w:sz w:val="24"/>
          <w:szCs w:val="24"/>
        </w:rPr>
        <w:tab/>
        <w:t>Charges</w:t>
      </w:r>
    </w:p>
    <w:p w:rsidR="0090581E" w:rsidRPr="003F0B37" w:rsidRDefault="0090581E" w:rsidP="0090581E">
      <w:pPr>
        <w:spacing w:line="240" w:lineRule="auto"/>
        <w:ind w:left="2160" w:hanging="720"/>
        <w:jc w:val="both"/>
        <w:rPr>
          <w:rFonts w:cs="Arial"/>
          <w:sz w:val="24"/>
          <w:szCs w:val="24"/>
        </w:rPr>
      </w:pPr>
      <w:r w:rsidRPr="003F0B37">
        <w:rPr>
          <w:rFonts w:cs="Arial"/>
          <w:sz w:val="24"/>
          <w:szCs w:val="24"/>
        </w:rPr>
        <w:t>a.</w:t>
      </w:r>
      <w:r w:rsidRPr="003F0B37">
        <w:rPr>
          <w:rFonts w:cs="Arial"/>
          <w:sz w:val="24"/>
          <w:szCs w:val="24"/>
        </w:rPr>
        <w:tab/>
        <w:t>The 25 passenger shuttle bus has a minimum charge of $175.00 up to 5 hours of usage.</w:t>
      </w:r>
    </w:p>
    <w:p w:rsidR="0090581E" w:rsidRPr="003F0B37" w:rsidRDefault="0090581E" w:rsidP="0090581E">
      <w:pPr>
        <w:spacing w:line="240" w:lineRule="auto"/>
        <w:ind w:left="2160" w:hanging="720"/>
        <w:jc w:val="both"/>
        <w:rPr>
          <w:rFonts w:cs="Arial"/>
          <w:sz w:val="24"/>
          <w:szCs w:val="24"/>
        </w:rPr>
      </w:pPr>
      <w:r w:rsidRPr="003F0B37">
        <w:rPr>
          <w:rFonts w:cs="Arial"/>
          <w:sz w:val="24"/>
          <w:szCs w:val="24"/>
        </w:rPr>
        <w:t>b.</w:t>
      </w:r>
      <w:r w:rsidRPr="003F0B37">
        <w:rPr>
          <w:rFonts w:cs="Arial"/>
          <w:sz w:val="24"/>
          <w:szCs w:val="24"/>
        </w:rPr>
        <w:tab/>
        <w:t>Bus trips which are canceled after the driver has reported for duty will be billed $50.00.</w:t>
      </w:r>
    </w:p>
    <w:p w:rsidR="0090581E" w:rsidRPr="003F0B37" w:rsidRDefault="0090581E" w:rsidP="0090581E">
      <w:pPr>
        <w:spacing w:line="240" w:lineRule="auto"/>
        <w:ind w:left="2160" w:hanging="720"/>
        <w:jc w:val="both"/>
        <w:rPr>
          <w:rFonts w:cs="Arial"/>
          <w:sz w:val="24"/>
          <w:szCs w:val="24"/>
        </w:rPr>
      </w:pPr>
      <w:r w:rsidRPr="003F0B37">
        <w:rPr>
          <w:rFonts w:cs="Arial"/>
          <w:sz w:val="24"/>
          <w:szCs w:val="24"/>
        </w:rPr>
        <w:t>c.</w:t>
      </w:r>
      <w:r w:rsidRPr="003F0B37">
        <w:rPr>
          <w:rFonts w:cs="Arial"/>
          <w:sz w:val="24"/>
          <w:szCs w:val="24"/>
        </w:rPr>
        <w:tab/>
        <w:t>Payment of services will be processed through the University inter-departmental transfer process.</w:t>
      </w:r>
    </w:p>
    <w:p w:rsidR="0090581E" w:rsidRPr="003F0B37" w:rsidRDefault="0090581E" w:rsidP="0090581E">
      <w:pPr>
        <w:pStyle w:val="Heading1"/>
        <w:rPr>
          <w:rFonts w:asciiTheme="minorHAnsi" w:hAnsiTheme="minorHAnsi"/>
        </w:rPr>
      </w:pPr>
      <w:r w:rsidRPr="003F0B37">
        <w:rPr>
          <w:rFonts w:asciiTheme="minorHAnsi" w:hAnsiTheme="minorHAnsi"/>
          <w:i/>
          <w:iCs/>
          <w:sz w:val="28"/>
          <w:szCs w:val="28"/>
        </w:rPr>
        <w:br w:type="page"/>
      </w:r>
      <w:bookmarkStart w:id="94" w:name="_Toc470012168"/>
      <w:bookmarkStart w:id="95" w:name="_Toc178690076"/>
      <w:bookmarkStart w:id="96" w:name="_Toc5030053"/>
      <w:r w:rsidRPr="003F0B37">
        <w:rPr>
          <w:rFonts w:asciiTheme="minorHAnsi" w:hAnsiTheme="minorHAnsi"/>
        </w:rPr>
        <w:t>Requesting University Motor Pool Vehicles</w:t>
      </w:r>
      <w:bookmarkEnd w:id="94"/>
      <w:bookmarkEnd w:id="95"/>
      <w:bookmarkEnd w:id="96"/>
    </w:p>
    <w:p w:rsidR="0090581E" w:rsidRPr="003F0B37" w:rsidRDefault="0090581E" w:rsidP="0090581E"/>
    <w:p w:rsidR="0090581E" w:rsidRPr="003F0B37" w:rsidRDefault="0090581E" w:rsidP="0090581E">
      <w:pPr>
        <w:spacing w:line="240" w:lineRule="auto"/>
        <w:jc w:val="both"/>
        <w:rPr>
          <w:rFonts w:cs="Arial"/>
          <w:b/>
          <w:sz w:val="24"/>
          <w:szCs w:val="24"/>
        </w:rPr>
      </w:pPr>
      <w:r w:rsidRPr="003F0B37">
        <w:rPr>
          <w:rFonts w:cs="Arial"/>
          <w:b/>
          <w:sz w:val="24"/>
          <w:szCs w:val="24"/>
        </w:rPr>
        <w:t>Policy</w:t>
      </w:r>
    </w:p>
    <w:p w:rsidR="0090581E" w:rsidRPr="003F0B37" w:rsidRDefault="0090581E" w:rsidP="0090581E">
      <w:pPr>
        <w:spacing w:line="240" w:lineRule="auto"/>
        <w:jc w:val="both"/>
        <w:rPr>
          <w:rFonts w:cs="Arial"/>
          <w:sz w:val="24"/>
          <w:szCs w:val="24"/>
        </w:rPr>
      </w:pPr>
      <w:r w:rsidRPr="003F0B37">
        <w:rPr>
          <w:rFonts w:cs="Arial"/>
          <w:sz w:val="24"/>
          <w:szCs w:val="24"/>
        </w:rPr>
        <w:t>The vehicles assigned to the Facilities &amp; Construction Management motor pool are primarily used for maintenance activities.  When available, vehicles may be used by official University employees.</w:t>
      </w:r>
    </w:p>
    <w:p w:rsidR="0090581E" w:rsidRPr="003F0B37" w:rsidRDefault="0090581E" w:rsidP="0090581E">
      <w:pPr>
        <w:spacing w:line="240" w:lineRule="auto"/>
        <w:jc w:val="both"/>
        <w:rPr>
          <w:rFonts w:cs="Arial"/>
          <w:b/>
          <w:sz w:val="24"/>
          <w:szCs w:val="24"/>
        </w:rPr>
      </w:pPr>
      <w:r w:rsidRPr="003F0B37">
        <w:rPr>
          <w:rFonts w:cs="Arial"/>
          <w:b/>
          <w:sz w:val="24"/>
          <w:szCs w:val="24"/>
        </w:rPr>
        <w:t>Procedures</w:t>
      </w:r>
    </w:p>
    <w:p w:rsidR="0090581E" w:rsidRPr="003F0B37" w:rsidRDefault="0090581E" w:rsidP="0090581E">
      <w:pPr>
        <w:spacing w:line="240" w:lineRule="auto"/>
        <w:ind w:left="1440" w:hanging="720"/>
        <w:jc w:val="both"/>
        <w:rPr>
          <w:rFonts w:cs="Arial"/>
          <w:sz w:val="24"/>
          <w:szCs w:val="24"/>
        </w:rPr>
      </w:pPr>
      <w:r w:rsidRPr="003F0B37">
        <w:rPr>
          <w:rFonts w:cs="Arial"/>
          <w:sz w:val="24"/>
          <w:szCs w:val="24"/>
        </w:rPr>
        <w:t>1.</w:t>
      </w:r>
      <w:r w:rsidRPr="003F0B37">
        <w:rPr>
          <w:rFonts w:cs="Arial"/>
          <w:sz w:val="24"/>
          <w:szCs w:val="24"/>
        </w:rPr>
        <w:tab/>
        <w:t>Requests for any type of travel service must be submitted via iService Desk to the Customer Care Center, at least fourteen (14) days in advance.</w:t>
      </w:r>
    </w:p>
    <w:p w:rsidR="0090581E" w:rsidRPr="003F0B37" w:rsidRDefault="0090581E" w:rsidP="0090581E">
      <w:pPr>
        <w:spacing w:line="240" w:lineRule="auto"/>
        <w:ind w:left="1440" w:hanging="720"/>
        <w:jc w:val="both"/>
        <w:rPr>
          <w:rFonts w:cs="Arial"/>
          <w:sz w:val="24"/>
          <w:szCs w:val="24"/>
        </w:rPr>
      </w:pPr>
      <w:r w:rsidRPr="003F0B37">
        <w:rPr>
          <w:rFonts w:cs="Arial"/>
          <w:sz w:val="24"/>
          <w:szCs w:val="24"/>
        </w:rPr>
        <w:t>2.</w:t>
      </w:r>
      <w:r w:rsidRPr="003F0B37">
        <w:rPr>
          <w:rFonts w:cs="Arial"/>
          <w:sz w:val="24"/>
          <w:szCs w:val="24"/>
        </w:rPr>
        <w:tab/>
        <w:t>Prior to submitting a request for use of a Motor Pool vehicle a call to the Customer Care Center should be made to verify availability and scheduling.</w:t>
      </w:r>
    </w:p>
    <w:p w:rsidR="0090581E" w:rsidRPr="003F0B37" w:rsidRDefault="0090581E" w:rsidP="0090581E">
      <w:pPr>
        <w:spacing w:line="240" w:lineRule="auto"/>
        <w:ind w:firstLine="720"/>
        <w:jc w:val="both"/>
        <w:rPr>
          <w:rFonts w:cs="Arial"/>
          <w:sz w:val="24"/>
          <w:szCs w:val="24"/>
        </w:rPr>
      </w:pPr>
      <w:r w:rsidRPr="003F0B37">
        <w:rPr>
          <w:rFonts w:cs="Arial"/>
          <w:sz w:val="24"/>
          <w:szCs w:val="24"/>
        </w:rPr>
        <w:t>3.</w:t>
      </w:r>
      <w:r w:rsidRPr="003F0B37">
        <w:rPr>
          <w:rFonts w:cs="Arial"/>
          <w:sz w:val="24"/>
          <w:szCs w:val="24"/>
        </w:rPr>
        <w:tab/>
        <w:t>Charges</w:t>
      </w:r>
    </w:p>
    <w:p w:rsidR="0090581E" w:rsidRPr="003F0B37" w:rsidRDefault="0090581E" w:rsidP="0090581E">
      <w:pPr>
        <w:spacing w:line="240" w:lineRule="auto"/>
        <w:ind w:left="2160" w:hanging="720"/>
        <w:jc w:val="both"/>
        <w:rPr>
          <w:rFonts w:cs="Arial"/>
          <w:sz w:val="24"/>
          <w:szCs w:val="24"/>
        </w:rPr>
      </w:pPr>
      <w:r w:rsidRPr="003F0B37">
        <w:rPr>
          <w:rFonts w:cs="Arial"/>
          <w:sz w:val="24"/>
          <w:szCs w:val="24"/>
        </w:rPr>
        <w:t>a.</w:t>
      </w:r>
      <w:r w:rsidRPr="003F0B37">
        <w:rPr>
          <w:rFonts w:cs="Arial"/>
          <w:sz w:val="24"/>
          <w:szCs w:val="24"/>
        </w:rPr>
        <w:tab/>
        <w:t xml:space="preserve">Passenger cars have a minimum charge of $25.00 (Local) and $30.00 (Out of Town).  </w:t>
      </w:r>
    </w:p>
    <w:p w:rsidR="0090581E" w:rsidRPr="003F0B37" w:rsidRDefault="0090581E" w:rsidP="0090581E">
      <w:pPr>
        <w:spacing w:line="240" w:lineRule="auto"/>
        <w:ind w:left="2160" w:hanging="720"/>
        <w:jc w:val="both"/>
        <w:rPr>
          <w:rFonts w:cs="Arial"/>
          <w:sz w:val="24"/>
          <w:szCs w:val="24"/>
        </w:rPr>
      </w:pPr>
      <w:r w:rsidRPr="003F0B37">
        <w:rPr>
          <w:rFonts w:cs="Arial"/>
          <w:sz w:val="24"/>
          <w:szCs w:val="24"/>
        </w:rPr>
        <w:t>b.</w:t>
      </w:r>
      <w:r w:rsidRPr="003F0B37">
        <w:rPr>
          <w:rFonts w:cs="Arial"/>
          <w:sz w:val="24"/>
          <w:szCs w:val="24"/>
        </w:rPr>
        <w:tab/>
        <w:t xml:space="preserve">Passenger vans are available in small size (7 passenger) and mid-size (15 passenger).  Small passenger vans have minimum charge of $40.00 (Local) and $60.00 (Out of Town).  Mid-size passenger vans (15 passengers) have a minimum charge of $50.00 (Local) and $100.00 (Out of Town).  </w:t>
      </w:r>
    </w:p>
    <w:p w:rsidR="0090581E" w:rsidRPr="003F0B37" w:rsidRDefault="0090581E" w:rsidP="0090581E">
      <w:pPr>
        <w:spacing w:line="240" w:lineRule="auto"/>
        <w:ind w:left="2160" w:hanging="720"/>
        <w:jc w:val="both"/>
        <w:rPr>
          <w:rFonts w:cs="Arial"/>
          <w:sz w:val="24"/>
          <w:szCs w:val="24"/>
        </w:rPr>
      </w:pPr>
      <w:r w:rsidRPr="003F0B37">
        <w:rPr>
          <w:rFonts w:cs="Arial"/>
          <w:sz w:val="24"/>
          <w:szCs w:val="24"/>
        </w:rPr>
        <w:t>c.</w:t>
      </w:r>
      <w:r w:rsidRPr="003F0B37">
        <w:rPr>
          <w:rFonts w:cs="Arial"/>
          <w:sz w:val="24"/>
          <w:szCs w:val="24"/>
        </w:rPr>
        <w:tab/>
        <w:t>Payment of services will be processed through the University’s inter-department transfer process.</w:t>
      </w:r>
    </w:p>
    <w:p w:rsidR="0090581E" w:rsidRPr="003F0B37" w:rsidRDefault="0090581E" w:rsidP="0090581E">
      <w:pPr>
        <w:spacing w:line="240" w:lineRule="auto"/>
        <w:ind w:left="1440" w:hanging="720"/>
        <w:jc w:val="both"/>
        <w:rPr>
          <w:rFonts w:cs="Arial"/>
          <w:sz w:val="24"/>
          <w:szCs w:val="24"/>
        </w:rPr>
      </w:pPr>
      <w:r w:rsidRPr="003F0B37">
        <w:rPr>
          <w:rFonts w:cs="Arial"/>
          <w:sz w:val="24"/>
          <w:szCs w:val="24"/>
        </w:rPr>
        <w:t>4.</w:t>
      </w:r>
      <w:r w:rsidRPr="003F0B37">
        <w:rPr>
          <w:rFonts w:cs="Arial"/>
          <w:sz w:val="24"/>
          <w:szCs w:val="24"/>
        </w:rPr>
        <w:tab/>
        <w:t>If a University vehicle is not available vehicle may be requested through a Private Vehicle Rental Company to meet the requestor needs at the requestor’s expense.</w:t>
      </w:r>
    </w:p>
    <w:p w:rsidR="0090581E" w:rsidRPr="003F0B37" w:rsidRDefault="0090581E" w:rsidP="0090581E">
      <w:pPr>
        <w:pStyle w:val="Heading1"/>
        <w:rPr>
          <w:rFonts w:asciiTheme="minorHAnsi" w:hAnsiTheme="minorHAnsi"/>
          <w:sz w:val="28"/>
          <w:szCs w:val="28"/>
        </w:rPr>
      </w:pPr>
      <w:r w:rsidRPr="003F0B37">
        <w:rPr>
          <w:rFonts w:asciiTheme="minorHAnsi" w:hAnsiTheme="minorHAnsi"/>
          <w:i/>
          <w:iCs/>
          <w:sz w:val="24"/>
          <w:szCs w:val="24"/>
        </w:rPr>
        <w:br w:type="page"/>
      </w:r>
      <w:bookmarkStart w:id="97" w:name="_Toc178690078"/>
      <w:bookmarkStart w:id="98" w:name="_Toc470012169"/>
      <w:bookmarkStart w:id="99" w:name="_Toc5030054"/>
      <w:r w:rsidRPr="003F0B37">
        <w:rPr>
          <w:rFonts w:asciiTheme="minorHAnsi" w:hAnsiTheme="minorHAnsi"/>
        </w:rPr>
        <w:t>Driving University Vehicles</w:t>
      </w:r>
      <w:bookmarkEnd w:id="97"/>
      <w:bookmarkEnd w:id="98"/>
      <w:bookmarkEnd w:id="99"/>
    </w:p>
    <w:p w:rsidR="0090581E" w:rsidRPr="003F0B37" w:rsidRDefault="0090581E" w:rsidP="0090581E">
      <w:pPr>
        <w:spacing w:line="240" w:lineRule="auto"/>
        <w:jc w:val="both"/>
        <w:rPr>
          <w:rFonts w:cs="Arial"/>
          <w:sz w:val="24"/>
          <w:szCs w:val="24"/>
        </w:rPr>
      </w:pPr>
    </w:p>
    <w:p w:rsidR="0090581E" w:rsidRPr="003F0B37" w:rsidRDefault="0090581E" w:rsidP="0090581E">
      <w:pPr>
        <w:spacing w:line="240" w:lineRule="auto"/>
        <w:jc w:val="both"/>
        <w:rPr>
          <w:rFonts w:cs="Arial"/>
          <w:b/>
          <w:sz w:val="24"/>
          <w:szCs w:val="24"/>
        </w:rPr>
      </w:pPr>
      <w:r w:rsidRPr="003F0B37">
        <w:rPr>
          <w:rFonts w:cs="Arial"/>
          <w:b/>
          <w:sz w:val="24"/>
          <w:szCs w:val="24"/>
        </w:rPr>
        <w:t>Policy</w:t>
      </w:r>
    </w:p>
    <w:p w:rsidR="0090581E" w:rsidRPr="003F0B37" w:rsidRDefault="0090581E" w:rsidP="0090581E">
      <w:pPr>
        <w:spacing w:line="240" w:lineRule="auto"/>
        <w:jc w:val="both"/>
        <w:rPr>
          <w:rFonts w:cs="Arial"/>
          <w:sz w:val="24"/>
          <w:szCs w:val="24"/>
        </w:rPr>
      </w:pPr>
      <w:r w:rsidRPr="003F0B37">
        <w:rPr>
          <w:rFonts w:cs="Arial"/>
          <w:sz w:val="24"/>
          <w:szCs w:val="24"/>
        </w:rPr>
        <w:t>The Transportation Manager is responsible for assigning to approved staff personnel the use of University vehicles for the Purpose of accomplishing plant services.</w:t>
      </w:r>
    </w:p>
    <w:p w:rsidR="0090581E" w:rsidRPr="003F0B37" w:rsidRDefault="0090581E" w:rsidP="0090581E">
      <w:pPr>
        <w:spacing w:line="240" w:lineRule="auto"/>
        <w:jc w:val="both"/>
        <w:rPr>
          <w:rFonts w:cs="Arial"/>
          <w:b/>
          <w:sz w:val="24"/>
          <w:szCs w:val="24"/>
        </w:rPr>
      </w:pPr>
      <w:r w:rsidRPr="003F0B37">
        <w:rPr>
          <w:rFonts w:cs="Arial"/>
          <w:b/>
          <w:sz w:val="24"/>
          <w:szCs w:val="24"/>
        </w:rPr>
        <w:t>Procedures</w:t>
      </w:r>
    </w:p>
    <w:p w:rsidR="0090581E" w:rsidRPr="003F0B37" w:rsidRDefault="0090581E" w:rsidP="0090581E">
      <w:pPr>
        <w:spacing w:line="240" w:lineRule="auto"/>
        <w:ind w:left="1440" w:hanging="720"/>
        <w:jc w:val="both"/>
        <w:rPr>
          <w:rFonts w:cs="Arial"/>
          <w:sz w:val="24"/>
          <w:szCs w:val="24"/>
        </w:rPr>
      </w:pPr>
      <w:r w:rsidRPr="003F0B37">
        <w:rPr>
          <w:rFonts w:cs="Arial"/>
          <w:sz w:val="24"/>
          <w:szCs w:val="24"/>
        </w:rPr>
        <w:t>1.</w:t>
      </w:r>
      <w:r w:rsidRPr="003F0B37">
        <w:rPr>
          <w:rFonts w:cs="Arial"/>
          <w:sz w:val="24"/>
          <w:szCs w:val="24"/>
        </w:rPr>
        <w:tab/>
        <w:t>Designated licensed drivers may be granted permission to drive University vehicles in the performance of assigned duties.</w:t>
      </w:r>
    </w:p>
    <w:p w:rsidR="0090581E" w:rsidRPr="003F0B37" w:rsidRDefault="0090581E" w:rsidP="0090581E">
      <w:pPr>
        <w:spacing w:line="240" w:lineRule="auto"/>
        <w:ind w:left="1440" w:hanging="720"/>
        <w:jc w:val="both"/>
        <w:rPr>
          <w:rFonts w:cs="Arial"/>
          <w:sz w:val="24"/>
          <w:szCs w:val="24"/>
        </w:rPr>
      </w:pPr>
      <w:r w:rsidRPr="003F0B37">
        <w:rPr>
          <w:rFonts w:cs="Arial"/>
          <w:sz w:val="24"/>
          <w:szCs w:val="24"/>
        </w:rPr>
        <w:t>2.</w:t>
      </w:r>
      <w:r w:rsidRPr="003F0B37">
        <w:rPr>
          <w:rFonts w:cs="Arial"/>
          <w:sz w:val="24"/>
          <w:szCs w:val="24"/>
        </w:rPr>
        <w:tab/>
        <w:t>Each driver is expected to drive safely and defensively and shall be personally responsible for traffic violation.</w:t>
      </w:r>
    </w:p>
    <w:p w:rsidR="0090581E" w:rsidRPr="003F0B37" w:rsidRDefault="0090581E" w:rsidP="0090581E">
      <w:pPr>
        <w:spacing w:line="240" w:lineRule="auto"/>
        <w:ind w:left="1440" w:hanging="720"/>
        <w:jc w:val="both"/>
        <w:rPr>
          <w:rFonts w:cs="Arial"/>
          <w:sz w:val="24"/>
          <w:szCs w:val="24"/>
        </w:rPr>
      </w:pPr>
      <w:r w:rsidRPr="003F0B37">
        <w:rPr>
          <w:rFonts w:cs="Arial"/>
          <w:sz w:val="24"/>
          <w:szCs w:val="24"/>
        </w:rPr>
        <w:t>3.</w:t>
      </w:r>
      <w:r w:rsidRPr="003F0B37">
        <w:rPr>
          <w:rFonts w:cs="Arial"/>
          <w:sz w:val="24"/>
          <w:szCs w:val="24"/>
        </w:rPr>
        <w:tab/>
        <w:t>Each driver is expected to report any known and potential maintenance concern with an assigned vehicle and shall respond to all scheduled service maintenance schedules.</w:t>
      </w:r>
    </w:p>
    <w:p w:rsidR="0090581E" w:rsidRPr="003F0B37" w:rsidRDefault="0090581E" w:rsidP="0090581E">
      <w:pPr>
        <w:spacing w:line="240" w:lineRule="auto"/>
        <w:ind w:left="1440" w:hanging="720"/>
        <w:jc w:val="both"/>
        <w:rPr>
          <w:rFonts w:cs="Arial"/>
          <w:sz w:val="24"/>
          <w:szCs w:val="24"/>
        </w:rPr>
      </w:pPr>
      <w:r w:rsidRPr="003F0B37">
        <w:rPr>
          <w:rFonts w:cs="Arial"/>
          <w:sz w:val="24"/>
          <w:szCs w:val="24"/>
        </w:rPr>
        <w:t>4.</w:t>
      </w:r>
      <w:r w:rsidRPr="003F0B37">
        <w:rPr>
          <w:rFonts w:cs="Arial"/>
          <w:sz w:val="24"/>
          <w:szCs w:val="24"/>
        </w:rPr>
        <w:tab/>
        <w:t>Any unauthorized use of University vehicles will be subject to disciplinary steps in accordance with University policies.</w:t>
      </w:r>
    </w:p>
    <w:p w:rsidR="0090581E" w:rsidRPr="003F0B37" w:rsidRDefault="0090581E" w:rsidP="0090581E">
      <w:pPr>
        <w:spacing w:line="240" w:lineRule="auto"/>
        <w:ind w:left="1440" w:hanging="720"/>
        <w:jc w:val="both"/>
        <w:rPr>
          <w:rFonts w:cs="Arial"/>
          <w:sz w:val="24"/>
          <w:szCs w:val="24"/>
        </w:rPr>
      </w:pPr>
      <w:r w:rsidRPr="003F0B37">
        <w:rPr>
          <w:rFonts w:cs="Arial"/>
          <w:sz w:val="24"/>
          <w:szCs w:val="24"/>
        </w:rPr>
        <w:t>5.</w:t>
      </w:r>
      <w:r w:rsidRPr="003F0B37">
        <w:rPr>
          <w:rFonts w:cs="Arial"/>
          <w:sz w:val="24"/>
          <w:szCs w:val="24"/>
        </w:rPr>
        <w:tab/>
        <w:t>There shall be no smoking in University vehicles or riding of non-university personnel without approval of the Executive Director  of Facilities &amp; Construction Management and an insurance waiver completed.</w:t>
      </w:r>
    </w:p>
    <w:p w:rsidR="0090581E" w:rsidRPr="003F0B37" w:rsidRDefault="0090581E" w:rsidP="0090581E">
      <w:pPr>
        <w:spacing w:line="240" w:lineRule="auto"/>
        <w:ind w:left="1440" w:hanging="720"/>
        <w:jc w:val="both"/>
        <w:rPr>
          <w:rFonts w:cs="Arial"/>
          <w:sz w:val="24"/>
          <w:szCs w:val="24"/>
        </w:rPr>
      </w:pPr>
      <w:r w:rsidRPr="003F0B37">
        <w:rPr>
          <w:rFonts w:cs="Arial"/>
          <w:sz w:val="24"/>
          <w:szCs w:val="24"/>
        </w:rPr>
        <w:t>6.</w:t>
      </w:r>
      <w:r w:rsidRPr="003F0B37">
        <w:rPr>
          <w:rFonts w:cs="Arial"/>
          <w:sz w:val="24"/>
          <w:szCs w:val="24"/>
        </w:rPr>
        <w:tab/>
        <w:t>There shall be no operation of electronic devices or cellular phones while operating a University vehicle.</w:t>
      </w:r>
    </w:p>
    <w:p w:rsidR="00977BD4" w:rsidRPr="003F0B37" w:rsidRDefault="00977BD4">
      <w:pPr>
        <w:rPr>
          <w:rFonts w:cstheme="minorHAnsi"/>
          <w:sz w:val="24"/>
          <w:szCs w:val="24"/>
        </w:rPr>
      </w:pPr>
    </w:p>
    <w:p w:rsidR="003F0B37" w:rsidRPr="003F0B37" w:rsidRDefault="003F0B37">
      <w:pPr>
        <w:rPr>
          <w:rFonts w:cstheme="minorHAnsi"/>
          <w:sz w:val="24"/>
          <w:szCs w:val="24"/>
        </w:rPr>
      </w:pPr>
    </w:p>
    <w:p w:rsidR="003F0B37" w:rsidRPr="003F0B37" w:rsidRDefault="003F0B37">
      <w:pPr>
        <w:rPr>
          <w:rFonts w:cstheme="minorHAnsi"/>
          <w:sz w:val="24"/>
          <w:szCs w:val="24"/>
        </w:rPr>
      </w:pPr>
    </w:p>
    <w:p w:rsidR="003F0B37" w:rsidRPr="003F0B37" w:rsidRDefault="003F0B37" w:rsidP="003F0B37">
      <w:pPr>
        <w:jc w:val="center"/>
        <w:rPr>
          <w:b/>
          <w:sz w:val="32"/>
          <w:szCs w:val="32"/>
        </w:rPr>
      </w:pPr>
      <w:r w:rsidRPr="003F0B37">
        <w:rPr>
          <w:b/>
          <w:sz w:val="32"/>
          <w:szCs w:val="32"/>
        </w:rPr>
        <w:t>PURPOSE</w:t>
      </w:r>
    </w:p>
    <w:p w:rsidR="003F0B37" w:rsidRPr="003F0B37" w:rsidRDefault="003F0B37" w:rsidP="003F0B37">
      <w:pPr>
        <w:rPr>
          <w:sz w:val="24"/>
          <w:szCs w:val="24"/>
        </w:rPr>
      </w:pPr>
      <w:r w:rsidRPr="003F0B37">
        <w:rPr>
          <w:sz w:val="24"/>
          <w:szCs w:val="24"/>
        </w:rPr>
        <w:t xml:space="preserve">The purpose of the Physical Inventory Manual is to establish guidelines for all departments to ensure proper accountability and safeguarding for all equipment and other assets owned by the University.  The University is required by Mississippi State Code section 29.9.21, the Board of Trustees of State Institutions or Higher Education and the State Department of Audit, to maintain an accurate inventory record system of all movable furniture and/or equipment items owned and maintained by the University.  Specific guidance is contained in the State Property Officers </w:t>
      </w:r>
      <w:r w:rsidR="002425B4" w:rsidRPr="003F0B37">
        <w:rPr>
          <w:sz w:val="24"/>
          <w:szCs w:val="24"/>
        </w:rPr>
        <w:t>Manual;</w:t>
      </w:r>
      <w:r w:rsidRPr="003F0B37">
        <w:rPr>
          <w:sz w:val="24"/>
          <w:szCs w:val="24"/>
        </w:rPr>
        <w:t xml:space="preserve"> Office of the State Auditor, current copies will be maintained in the Office of Property Management.  Jackson State University must know at all times the location and value of all inventories to prevent needless duplication and waste.</w:t>
      </w:r>
    </w:p>
    <w:p w:rsidR="003F0B37" w:rsidRPr="003F0B37" w:rsidRDefault="003F0B37" w:rsidP="003F0B37">
      <w:pPr>
        <w:rPr>
          <w:sz w:val="24"/>
          <w:szCs w:val="24"/>
        </w:rPr>
      </w:pPr>
      <w:r w:rsidRPr="003F0B37">
        <w:rPr>
          <w:sz w:val="24"/>
          <w:szCs w:val="24"/>
        </w:rPr>
        <w:t>In addition to reporting furniture and equipment, all building and land improvements, other than building and library assets must be inventoried and accounted for by the University.  All new construction, improvement or upgrading must also be reported on a monthly basis.</w:t>
      </w:r>
    </w:p>
    <w:p w:rsidR="003F0B37" w:rsidRPr="003F0B37" w:rsidRDefault="003F0B37" w:rsidP="003F0B37">
      <w:pPr>
        <w:rPr>
          <w:sz w:val="24"/>
          <w:szCs w:val="24"/>
        </w:rPr>
      </w:pPr>
      <w:r w:rsidRPr="003F0B37">
        <w:rPr>
          <w:sz w:val="24"/>
          <w:szCs w:val="24"/>
        </w:rPr>
        <w:t>This manual is also used to serve as guidance for personnel who serves as responsible parties over the University’s assets.</w:t>
      </w:r>
    </w:p>
    <w:p w:rsidR="003F0B37" w:rsidRPr="003F0B37" w:rsidRDefault="003F0B37" w:rsidP="003F0B37">
      <w:pPr>
        <w:rPr>
          <w:sz w:val="24"/>
          <w:szCs w:val="24"/>
        </w:rPr>
      </w:pPr>
      <w:r w:rsidRPr="003F0B37">
        <w:rPr>
          <w:sz w:val="24"/>
          <w:szCs w:val="24"/>
        </w:rPr>
        <w:t>It is imperative and extremely important that</w:t>
      </w:r>
      <w:r w:rsidRPr="003F0B37">
        <w:rPr>
          <w:b/>
          <w:sz w:val="24"/>
          <w:szCs w:val="24"/>
        </w:rPr>
        <w:t xml:space="preserve"> ALL</w:t>
      </w:r>
      <w:r w:rsidRPr="003F0B37">
        <w:rPr>
          <w:sz w:val="24"/>
          <w:szCs w:val="24"/>
        </w:rPr>
        <w:t xml:space="preserve"> departments assist in the efforts of maintaining the university’s fixed assets in order to achieve an excellent rating during audits performed by the Department of Finance.</w:t>
      </w:r>
    </w:p>
    <w:p w:rsidR="003F0B37" w:rsidRPr="003F0B37" w:rsidRDefault="003F0B37" w:rsidP="003F0B37">
      <w:pPr>
        <w:rPr>
          <w:sz w:val="24"/>
          <w:szCs w:val="24"/>
        </w:rPr>
      </w:pPr>
    </w:p>
    <w:p w:rsidR="003F0B37" w:rsidRPr="003F0B37" w:rsidRDefault="003F0B37" w:rsidP="003F0B37">
      <w:pPr>
        <w:jc w:val="center"/>
        <w:rPr>
          <w:b/>
          <w:sz w:val="32"/>
          <w:szCs w:val="32"/>
        </w:rPr>
      </w:pPr>
      <w:r w:rsidRPr="003F0B37">
        <w:rPr>
          <w:b/>
          <w:sz w:val="32"/>
          <w:szCs w:val="32"/>
        </w:rPr>
        <w:t>SAFEGUARDING ASSETS</w:t>
      </w:r>
    </w:p>
    <w:p w:rsidR="003F0B37" w:rsidRPr="003F0B37" w:rsidRDefault="003F0B37" w:rsidP="003F0B37">
      <w:pPr>
        <w:rPr>
          <w:b/>
          <w:sz w:val="28"/>
          <w:szCs w:val="28"/>
        </w:rPr>
      </w:pPr>
      <w:r w:rsidRPr="003F0B37">
        <w:rPr>
          <w:b/>
          <w:sz w:val="28"/>
          <w:szCs w:val="28"/>
        </w:rPr>
        <w:t>Incircuit Access</w:t>
      </w:r>
    </w:p>
    <w:p w:rsidR="003F0B37" w:rsidRPr="003F0B37" w:rsidRDefault="003F0B37" w:rsidP="003F0B37">
      <w:pPr>
        <w:rPr>
          <w:sz w:val="24"/>
          <w:szCs w:val="24"/>
        </w:rPr>
      </w:pPr>
      <w:r w:rsidRPr="003F0B37">
        <w:rPr>
          <w:sz w:val="24"/>
          <w:szCs w:val="24"/>
        </w:rPr>
        <w:t xml:space="preserve">Safeguarding the University’s assets begins with limiting access to the electronic system that houses pertinent information pertaining to Jackson State University’s secured assets.  InCircuit is a system purchased by the State of Mississippi that is designed to manage complex assets.  Because maintaining the university’s fixed assets is a financial matter, gaining access to InCircuit will be governed by the V.P. of Business and Finance.  There will be an annual review of InCircuit to ensure access is only given to those who need it to perform their daily job functions.  ‘Read </w:t>
      </w:r>
      <w:r w:rsidR="002425B4" w:rsidRPr="003F0B37">
        <w:rPr>
          <w:sz w:val="24"/>
          <w:szCs w:val="24"/>
        </w:rPr>
        <w:t>Only ‘Access</w:t>
      </w:r>
      <w:r w:rsidRPr="003F0B37">
        <w:rPr>
          <w:sz w:val="24"/>
          <w:szCs w:val="24"/>
        </w:rPr>
        <w:t xml:space="preserve"> to Incircuit will only be given to those departmental gatekeepers that have attended quarterly trainings with the property officer.</w:t>
      </w:r>
    </w:p>
    <w:p w:rsidR="003F0B37" w:rsidRPr="003F0B37" w:rsidRDefault="003F0B37" w:rsidP="003F0B37">
      <w:pPr>
        <w:rPr>
          <w:sz w:val="24"/>
          <w:szCs w:val="24"/>
        </w:rPr>
      </w:pPr>
      <w:r w:rsidRPr="003F0B37">
        <w:rPr>
          <w:sz w:val="24"/>
          <w:szCs w:val="24"/>
        </w:rPr>
        <w:t>Section 29-9-21, Mississippi Code of 1972, Annotated, provides for more accurate, detailed and readily available inventory information on all state property, said records to be maintained on machine equipment in the office of the auditor of public accounts.  It shall be the duty of the Auditor to maintain his/her records complete and current and make such reports to the Governor and the legislature whenever required, or when the said Auditor, in his/her discretion , finds it necessary to make other and additional reports.  As a result of this directive, the fixed assets reporting system was developed for use by the state agencies and universities in order to provide statewide property information.</w:t>
      </w:r>
    </w:p>
    <w:p w:rsidR="003F0B37" w:rsidRPr="003F0B37" w:rsidRDefault="003F0B37" w:rsidP="003F0B37">
      <w:pPr>
        <w:rPr>
          <w:sz w:val="24"/>
          <w:szCs w:val="24"/>
        </w:rPr>
      </w:pPr>
    </w:p>
    <w:p w:rsidR="003F0B37" w:rsidRPr="003F0B37" w:rsidRDefault="003F0B37" w:rsidP="003F0B37">
      <w:pPr>
        <w:rPr>
          <w:b/>
          <w:sz w:val="28"/>
          <w:szCs w:val="28"/>
          <w:u w:val="single"/>
        </w:rPr>
      </w:pPr>
      <w:r w:rsidRPr="003F0B37">
        <w:rPr>
          <w:b/>
          <w:sz w:val="28"/>
          <w:szCs w:val="28"/>
          <w:u w:val="single"/>
        </w:rPr>
        <w:t>Asset Security for Faculty/Staff</w:t>
      </w:r>
    </w:p>
    <w:p w:rsidR="003F0B37" w:rsidRPr="003F0B37" w:rsidRDefault="003F0B37" w:rsidP="003F0B37">
      <w:pPr>
        <w:rPr>
          <w:sz w:val="24"/>
          <w:szCs w:val="24"/>
        </w:rPr>
      </w:pPr>
      <w:r w:rsidRPr="003F0B37">
        <w:rPr>
          <w:sz w:val="24"/>
          <w:szCs w:val="24"/>
        </w:rPr>
        <w:t xml:space="preserve">Faculty and staff play a vital role in assisting the university with securing fixed assets.  If there are assets noted as being unsecure, i.e. being in plain view, open to the public and not under lock and </w:t>
      </w:r>
      <w:r w:rsidR="002425B4" w:rsidRPr="003F0B37">
        <w:rPr>
          <w:sz w:val="24"/>
          <w:szCs w:val="24"/>
        </w:rPr>
        <w:t>key;</w:t>
      </w:r>
      <w:r w:rsidRPr="003F0B37">
        <w:rPr>
          <w:sz w:val="24"/>
          <w:szCs w:val="24"/>
        </w:rPr>
        <w:t xml:space="preserve"> please report incidents as such to Property Management at 601-979-4181, for further investigation. </w:t>
      </w:r>
    </w:p>
    <w:p w:rsidR="003F0B37" w:rsidRPr="003F0B37" w:rsidRDefault="003F0B37" w:rsidP="003F0B37">
      <w:pPr>
        <w:rPr>
          <w:sz w:val="24"/>
          <w:szCs w:val="24"/>
        </w:rPr>
      </w:pPr>
      <w:r w:rsidRPr="003F0B37">
        <w:rPr>
          <w:sz w:val="24"/>
          <w:szCs w:val="24"/>
        </w:rPr>
        <w:t>In addition, annual training will assist with enforcing the importance of securing university assets.</w:t>
      </w:r>
    </w:p>
    <w:p w:rsidR="003F0B37" w:rsidRPr="003F0B37" w:rsidRDefault="003F0B37" w:rsidP="003F0B37">
      <w:pPr>
        <w:jc w:val="center"/>
        <w:rPr>
          <w:b/>
          <w:sz w:val="32"/>
          <w:szCs w:val="32"/>
        </w:rPr>
      </w:pPr>
      <w:r w:rsidRPr="003F0B37">
        <w:rPr>
          <w:b/>
          <w:sz w:val="32"/>
          <w:szCs w:val="32"/>
        </w:rPr>
        <w:t>INVENTORY CONTROL/AUDIT PROCESS</w:t>
      </w:r>
    </w:p>
    <w:p w:rsidR="003F0B37" w:rsidRPr="003F0B37" w:rsidRDefault="003F0B37" w:rsidP="003F0B37">
      <w:pPr>
        <w:rPr>
          <w:b/>
          <w:sz w:val="28"/>
          <w:szCs w:val="28"/>
          <w:u w:val="single"/>
        </w:rPr>
      </w:pPr>
      <w:r w:rsidRPr="003F0B37">
        <w:rPr>
          <w:b/>
          <w:sz w:val="28"/>
          <w:szCs w:val="28"/>
          <w:u w:val="single"/>
        </w:rPr>
        <w:t>Annual Audits</w:t>
      </w:r>
    </w:p>
    <w:p w:rsidR="003F0B37" w:rsidRPr="003F0B37" w:rsidRDefault="003F0B37" w:rsidP="003F0B37">
      <w:pPr>
        <w:rPr>
          <w:sz w:val="24"/>
          <w:szCs w:val="24"/>
        </w:rPr>
      </w:pPr>
      <w:r w:rsidRPr="003F0B37">
        <w:rPr>
          <w:sz w:val="24"/>
          <w:szCs w:val="24"/>
        </w:rPr>
        <w:t xml:space="preserve">Jackson State University’s policy is to conduct inventory audits once each year.  Therefore, the JSU Property Management team will conduct an annual audit of 100% of each department within the University.  Beginning in September of each year, JSU Property Management will begin departmental audits.  All audits will be completed by June of the following year.  </w:t>
      </w:r>
    </w:p>
    <w:p w:rsidR="003F0B37" w:rsidRPr="003F0B37" w:rsidRDefault="003F0B37" w:rsidP="003F0B37">
      <w:pPr>
        <w:rPr>
          <w:sz w:val="24"/>
          <w:szCs w:val="24"/>
        </w:rPr>
      </w:pPr>
      <w:r w:rsidRPr="003F0B37">
        <w:rPr>
          <w:sz w:val="24"/>
          <w:szCs w:val="24"/>
        </w:rPr>
        <w:t>The Office of the State Auditor Property Division performs property audits every other year.  The Property Division has the authority to perform periodic and unscheduled audits if necessary.  The Property Management department, as well as the Office of Internal Auditors are at liberty to assist with departmental audits.  Each department will be notified and given a current listing of their inventory prior to the actual commencement of the audit.</w:t>
      </w:r>
    </w:p>
    <w:p w:rsidR="003F0B37" w:rsidRPr="003F0B37" w:rsidRDefault="003F0B37" w:rsidP="003F0B37">
      <w:pPr>
        <w:rPr>
          <w:b/>
          <w:sz w:val="28"/>
          <w:szCs w:val="28"/>
          <w:u w:val="single"/>
        </w:rPr>
      </w:pPr>
    </w:p>
    <w:p w:rsidR="003F0B37" w:rsidRPr="003F0B37" w:rsidRDefault="003F0B37" w:rsidP="003F0B37">
      <w:pPr>
        <w:rPr>
          <w:b/>
          <w:sz w:val="28"/>
          <w:szCs w:val="28"/>
          <w:u w:val="single"/>
        </w:rPr>
      </w:pPr>
      <w:r w:rsidRPr="003F0B37">
        <w:rPr>
          <w:b/>
          <w:sz w:val="28"/>
          <w:szCs w:val="28"/>
          <w:u w:val="single"/>
        </w:rPr>
        <w:t>Responsibility</w:t>
      </w:r>
    </w:p>
    <w:p w:rsidR="003F0B37" w:rsidRPr="003F0B37" w:rsidRDefault="003F0B37" w:rsidP="003F0B37">
      <w:pPr>
        <w:rPr>
          <w:sz w:val="24"/>
          <w:szCs w:val="24"/>
        </w:rPr>
      </w:pPr>
      <w:r w:rsidRPr="003F0B37">
        <w:rPr>
          <w:sz w:val="24"/>
          <w:szCs w:val="24"/>
        </w:rPr>
        <w:t xml:space="preserve">Each department head or his/her designee will be held accountable for the inventory or the equipment and/or furniture assigned to his/her department.  Department heads will be given accurate records of all university properties for which they are accountable and will report any changes to the Property Management Department within 48 hours.  Asset reports will be submitted to department heads annually.  </w:t>
      </w:r>
    </w:p>
    <w:p w:rsidR="003F0B37" w:rsidRPr="003F0B37" w:rsidRDefault="003F0B37" w:rsidP="003F0B37">
      <w:pPr>
        <w:rPr>
          <w:sz w:val="24"/>
          <w:szCs w:val="24"/>
        </w:rPr>
      </w:pPr>
      <w:r w:rsidRPr="003F0B37">
        <w:rPr>
          <w:sz w:val="24"/>
          <w:szCs w:val="24"/>
        </w:rPr>
        <w:t xml:space="preserve">Prior to conducting the annual audit, the Inventory Control Specialist </w:t>
      </w:r>
      <w:r w:rsidRPr="003F0B37">
        <w:rPr>
          <w:b/>
          <w:sz w:val="24"/>
          <w:szCs w:val="24"/>
        </w:rPr>
        <w:t xml:space="preserve">(ICS) </w:t>
      </w:r>
      <w:r w:rsidRPr="003F0B37">
        <w:rPr>
          <w:sz w:val="24"/>
          <w:szCs w:val="24"/>
        </w:rPr>
        <w:t xml:space="preserve">will contact </w:t>
      </w:r>
      <w:r w:rsidRPr="003F0B37">
        <w:rPr>
          <w:b/>
          <w:sz w:val="24"/>
          <w:szCs w:val="24"/>
        </w:rPr>
        <w:t>“Responsible Party or Department Head”</w:t>
      </w:r>
      <w:r w:rsidRPr="003F0B37">
        <w:rPr>
          <w:sz w:val="24"/>
          <w:szCs w:val="24"/>
        </w:rPr>
        <w:t xml:space="preserve">.  These are individuals who have been deemed responsible for seeing that University equipment in his or her custody and control is properly maintained, not only to possess an accurate account of assets, but also to maximize cost savings by maintaining the asset throughout its useful life.  </w:t>
      </w:r>
    </w:p>
    <w:p w:rsidR="003F0B37" w:rsidRPr="003F0B37" w:rsidRDefault="003F0B37" w:rsidP="003F0B37">
      <w:pPr>
        <w:rPr>
          <w:sz w:val="24"/>
          <w:szCs w:val="24"/>
        </w:rPr>
      </w:pPr>
      <w:r w:rsidRPr="003F0B37">
        <w:rPr>
          <w:sz w:val="24"/>
          <w:szCs w:val="24"/>
        </w:rPr>
        <w:t>In most cases the department head will be the chair of each department unless otherwise noted and is responsible for looking for and producing the inventoried item with its number attached when requested to do so by the Department of Property Management, the State Property Auditor or the University’s Internal Auditor.   They are also the individual responsible for signing and dating the asset report and the one who will be assessed a mandatory fine if fixed assets are not accounted for.</w:t>
      </w:r>
    </w:p>
    <w:p w:rsidR="003F0B37" w:rsidRPr="003F0B37" w:rsidRDefault="003F0B37" w:rsidP="003F0B37">
      <w:pPr>
        <w:rPr>
          <w:sz w:val="24"/>
          <w:szCs w:val="24"/>
        </w:rPr>
      </w:pPr>
      <w:r w:rsidRPr="003F0B37">
        <w:rPr>
          <w:sz w:val="24"/>
          <w:szCs w:val="24"/>
        </w:rPr>
        <w:t xml:space="preserve">The ICS will make contact with the responsible party to establish a set time to begin the audit and to identify the </w:t>
      </w:r>
      <w:r w:rsidRPr="003F0B37">
        <w:rPr>
          <w:b/>
          <w:sz w:val="24"/>
          <w:szCs w:val="24"/>
        </w:rPr>
        <w:t xml:space="preserve">“Designated Walk Thru Person”.  </w:t>
      </w:r>
      <w:r w:rsidRPr="003F0B37">
        <w:rPr>
          <w:sz w:val="24"/>
          <w:szCs w:val="24"/>
        </w:rPr>
        <w:t>This individual should be appointed by the department head or responsible party; should be familiarized with the department’s assets; should have a set of keys to all rooms; and should know where every asset is located.  They should also be prepared to take the ICS to the fixed assets and not look for fixed assets.</w:t>
      </w:r>
    </w:p>
    <w:p w:rsidR="003F0B37" w:rsidRPr="003F0B37" w:rsidRDefault="003F0B37" w:rsidP="003F0B37">
      <w:pPr>
        <w:rPr>
          <w:sz w:val="24"/>
          <w:szCs w:val="24"/>
        </w:rPr>
      </w:pPr>
      <w:r w:rsidRPr="003F0B37">
        <w:rPr>
          <w:sz w:val="24"/>
          <w:szCs w:val="24"/>
        </w:rPr>
        <w:t xml:space="preserve">Prior to beginning a departmental audit, an Inventory Control Specialist will submit a copy of the asset report (listing of the all the department’s active assets) to the department head, at which time the department head will conduct a Self-Audit.  </w:t>
      </w:r>
    </w:p>
    <w:p w:rsidR="003F0B37" w:rsidRPr="003F0B37" w:rsidRDefault="003F0B37" w:rsidP="003F0B37">
      <w:pPr>
        <w:rPr>
          <w:b/>
          <w:sz w:val="28"/>
          <w:szCs w:val="28"/>
          <w:u w:val="single"/>
        </w:rPr>
      </w:pPr>
      <w:r w:rsidRPr="003F0B37">
        <w:rPr>
          <w:b/>
          <w:sz w:val="28"/>
          <w:szCs w:val="28"/>
          <w:u w:val="single"/>
        </w:rPr>
        <w:t>Change of Department Head</w:t>
      </w:r>
    </w:p>
    <w:p w:rsidR="003F0B37" w:rsidRPr="003F0B37" w:rsidRDefault="003F0B37" w:rsidP="003F0B37">
      <w:pPr>
        <w:rPr>
          <w:sz w:val="24"/>
          <w:szCs w:val="24"/>
        </w:rPr>
      </w:pPr>
      <w:r w:rsidRPr="003F0B37">
        <w:rPr>
          <w:sz w:val="24"/>
          <w:szCs w:val="24"/>
        </w:rPr>
        <w:t>In the event that there is an abrupt or subtle change in department heads, all items must be accounted for by the outgoing department head.  The Property Management Department should be notified by Human Resources, the interim or next in command so that an exit audit can be performed for the old department head as part of the exit interview.  Property Management will also perform an entry audit for the new department head as a means of establishing a new responsible party.  Once both audits have been performed, we will make necessary adjustments in InCircuit to reflect the changes.  Adjustments will not be made in InCircuit without corresponding documentation citing signatures from both parties.</w:t>
      </w:r>
    </w:p>
    <w:p w:rsidR="003F0B37" w:rsidRPr="003F0B37" w:rsidRDefault="003F0B37" w:rsidP="003F0B37">
      <w:pPr>
        <w:rPr>
          <w:b/>
          <w:sz w:val="28"/>
          <w:szCs w:val="28"/>
        </w:rPr>
      </w:pPr>
      <w:r w:rsidRPr="003F0B37">
        <w:rPr>
          <w:b/>
          <w:sz w:val="28"/>
          <w:szCs w:val="28"/>
        </w:rPr>
        <w:t>Self-Audits</w:t>
      </w:r>
    </w:p>
    <w:p w:rsidR="003F0B37" w:rsidRPr="003F0B37" w:rsidRDefault="003F0B37" w:rsidP="003F0B37">
      <w:pPr>
        <w:rPr>
          <w:sz w:val="24"/>
          <w:szCs w:val="24"/>
        </w:rPr>
      </w:pPr>
      <w:r w:rsidRPr="003F0B37">
        <w:rPr>
          <w:sz w:val="24"/>
          <w:szCs w:val="24"/>
        </w:rPr>
        <w:t xml:space="preserve">Each university department head or responsible party is responsible for conducting an annual physical self-audit. </w:t>
      </w:r>
    </w:p>
    <w:p w:rsidR="003F0B37" w:rsidRPr="003F0B37" w:rsidRDefault="003F0B37" w:rsidP="003F0B37">
      <w:pPr>
        <w:rPr>
          <w:sz w:val="24"/>
          <w:szCs w:val="24"/>
        </w:rPr>
      </w:pPr>
      <w:r w:rsidRPr="003F0B37">
        <w:rPr>
          <w:sz w:val="24"/>
          <w:szCs w:val="24"/>
        </w:rPr>
        <w:t>Annually, a printed listing of all active assets registered for each department/office will be provided by the Inventory Control Specialist.  The list must be verified, noting specifically any exceptions and signed by the responsible party.  The signed asset listing will be collected by the Inventory Control Specialist prior to beginning an annual audit.</w:t>
      </w:r>
    </w:p>
    <w:p w:rsidR="003F0B37" w:rsidRPr="003F0B37" w:rsidRDefault="003F0B37" w:rsidP="003F0B37">
      <w:pPr>
        <w:rPr>
          <w:b/>
          <w:sz w:val="28"/>
          <w:szCs w:val="28"/>
        </w:rPr>
      </w:pPr>
      <w:r w:rsidRPr="003F0B37">
        <w:rPr>
          <w:b/>
          <w:sz w:val="28"/>
          <w:szCs w:val="28"/>
        </w:rPr>
        <w:t>Instructions for Self-Audits</w:t>
      </w:r>
    </w:p>
    <w:p w:rsidR="003F0B37" w:rsidRPr="003F0B37" w:rsidRDefault="003F0B37" w:rsidP="003F0B37">
      <w:pPr>
        <w:pStyle w:val="ListParagraph"/>
        <w:numPr>
          <w:ilvl w:val="0"/>
          <w:numId w:val="27"/>
        </w:numPr>
        <w:spacing w:after="200" w:line="276" w:lineRule="auto"/>
        <w:rPr>
          <w:sz w:val="24"/>
          <w:szCs w:val="24"/>
        </w:rPr>
      </w:pPr>
      <w:r w:rsidRPr="003F0B37">
        <w:rPr>
          <w:sz w:val="24"/>
          <w:szCs w:val="24"/>
        </w:rPr>
        <w:t>For each item located, place a check mark to the left of the item</w:t>
      </w:r>
    </w:p>
    <w:p w:rsidR="003F0B37" w:rsidRPr="003F0B37" w:rsidRDefault="003F0B37" w:rsidP="003F0B37">
      <w:pPr>
        <w:pStyle w:val="ListParagraph"/>
        <w:numPr>
          <w:ilvl w:val="0"/>
          <w:numId w:val="27"/>
        </w:numPr>
        <w:spacing w:after="200" w:line="276" w:lineRule="auto"/>
        <w:rPr>
          <w:sz w:val="24"/>
          <w:szCs w:val="24"/>
        </w:rPr>
      </w:pPr>
      <w:r w:rsidRPr="003F0B37">
        <w:rPr>
          <w:sz w:val="24"/>
          <w:szCs w:val="24"/>
        </w:rPr>
        <w:t>Review the description of the item to ensure accuracy</w:t>
      </w:r>
    </w:p>
    <w:p w:rsidR="003F0B37" w:rsidRPr="003F0B37" w:rsidRDefault="003F0B37" w:rsidP="003F0B37">
      <w:pPr>
        <w:pStyle w:val="ListParagraph"/>
        <w:numPr>
          <w:ilvl w:val="0"/>
          <w:numId w:val="27"/>
        </w:numPr>
        <w:spacing w:after="200" w:line="276" w:lineRule="auto"/>
        <w:rPr>
          <w:sz w:val="24"/>
          <w:szCs w:val="24"/>
        </w:rPr>
      </w:pPr>
      <w:r w:rsidRPr="003F0B37">
        <w:rPr>
          <w:sz w:val="24"/>
          <w:szCs w:val="24"/>
        </w:rPr>
        <w:t>Verify the attached e-number or identification tag</w:t>
      </w:r>
    </w:p>
    <w:p w:rsidR="003F0B37" w:rsidRPr="003F0B37" w:rsidRDefault="003F0B37" w:rsidP="003F0B37">
      <w:pPr>
        <w:pStyle w:val="ListParagraph"/>
        <w:numPr>
          <w:ilvl w:val="0"/>
          <w:numId w:val="27"/>
        </w:numPr>
        <w:spacing w:after="200" w:line="276" w:lineRule="auto"/>
        <w:rPr>
          <w:sz w:val="24"/>
          <w:szCs w:val="24"/>
        </w:rPr>
      </w:pPr>
      <w:r w:rsidRPr="003F0B37">
        <w:rPr>
          <w:sz w:val="24"/>
          <w:szCs w:val="24"/>
        </w:rPr>
        <w:t>Review the room number of the asset to ensure the correct location of the asset.</w:t>
      </w:r>
    </w:p>
    <w:p w:rsidR="003F0B37" w:rsidRPr="003F0B37" w:rsidRDefault="003F0B37" w:rsidP="003F0B37">
      <w:pPr>
        <w:pStyle w:val="ListParagraph"/>
        <w:numPr>
          <w:ilvl w:val="0"/>
          <w:numId w:val="27"/>
        </w:numPr>
        <w:spacing w:after="200" w:line="276" w:lineRule="auto"/>
        <w:rPr>
          <w:sz w:val="24"/>
          <w:szCs w:val="24"/>
        </w:rPr>
      </w:pPr>
      <w:r w:rsidRPr="003F0B37">
        <w:rPr>
          <w:sz w:val="24"/>
          <w:szCs w:val="24"/>
        </w:rPr>
        <w:t xml:space="preserve">If an item in your possession is </w:t>
      </w:r>
      <w:r w:rsidRPr="003F0B37">
        <w:rPr>
          <w:b/>
          <w:sz w:val="24"/>
          <w:szCs w:val="24"/>
          <w:u w:val="single"/>
        </w:rPr>
        <w:t>not</w:t>
      </w:r>
      <w:r w:rsidRPr="003F0B37">
        <w:rPr>
          <w:sz w:val="24"/>
          <w:szCs w:val="24"/>
        </w:rPr>
        <w:t xml:space="preserve"> on the inventory listing, but meets the University’s capitalization threshold or is considered sensitive and should be added to the inventory, please advise the Inventory Control Specialist.  Some items may include </w:t>
      </w:r>
    </w:p>
    <w:p w:rsidR="003F0B37" w:rsidRPr="003F0B37" w:rsidRDefault="003F0B37" w:rsidP="003F0B37">
      <w:pPr>
        <w:pStyle w:val="ListParagraph"/>
        <w:numPr>
          <w:ilvl w:val="0"/>
          <w:numId w:val="28"/>
        </w:numPr>
        <w:spacing w:after="200" w:line="276" w:lineRule="auto"/>
        <w:rPr>
          <w:sz w:val="24"/>
          <w:szCs w:val="24"/>
        </w:rPr>
      </w:pPr>
      <w:r w:rsidRPr="003F0B37">
        <w:rPr>
          <w:sz w:val="24"/>
          <w:szCs w:val="24"/>
        </w:rPr>
        <w:t>Equipment donated to the University</w:t>
      </w:r>
    </w:p>
    <w:p w:rsidR="003F0B37" w:rsidRPr="003F0B37" w:rsidRDefault="003F0B37" w:rsidP="003F0B37">
      <w:pPr>
        <w:pStyle w:val="ListParagraph"/>
        <w:numPr>
          <w:ilvl w:val="0"/>
          <w:numId w:val="28"/>
        </w:numPr>
        <w:spacing w:after="200" w:line="276" w:lineRule="auto"/>
        <w:rPr>
          <w:sz w:val="24"/>
          <w:szCs w:val="24"/>
        </w:rPr>
      </w:pPr>
      <w:r w:rsidRPr="003F0B37">
        <w:rPr>
          <w:sz w:val="24"/>
          <w:szCs w:val="24"/>
        </w:rPr>
        <w:t>Items manufactured or assembled internally</w:t>
      </w:r>
    </w:p>
    <w:p w:rsidR="003F0B37" w:rsidRPr="003F0B37" w:rsidRDefault="003F0B37" w:rsidP="003F0B37">
      <w:pPr>
        <w:rPr>
          <w:b/>
          <w:sz w:val="28"/>
          <w:szCs w:val="28"/>
        </w:rPr>
      </w:pPr>
      <w:r w:rsidRPr="003F0B37">
        <w:rPr>
          <w:b/>
          <w:sz w:val="28"/>
          <w:szCs w:val="28"/>
        </w:rPr>
        <w:t>Audit Summary</w:t>
      </w:r>
    </w:p>
    <w:p w:rsidR="003F0B37" w:rsidRPr="003F0B37" w:rsidRDefault="003F0B37" w:rsidP="003F0B37">
      <w:pPr>
        <w:rPr>
          <w:sz w:val="24"/>
          <w:szCs w:val="24"/>
        </w:rPr>
      </w:pPr>
      <w:r w:rsidRPr="003F0B37">
        <w:rPr>
          <w:sz w:val="24"/>
          <w:szCs w:val="24"/>
        </w:rPr>
        <w:t xml:space="preserve">Each department head or responsible party will receive a verbal review and a copy of a summary of the findings from the audit, and will be asked to sign, date and return to Property Management to maintain a copy for their records.  </w:t>
      </w:r>
    </w:p>
    <w:p w:rsidR="003F0B37" w:rsidRPr="003F0B37" w:rsidRDefault="003F0B37" w:rsidP="003F0B37">
      <w:pPr>
        <w:rPr>
          <w:sz w:val="24"/>
          <w:szCs w:val="24"/>
        </w:rPr>
      </w:pPr>
      <w:r w:rsidRPr="003F0B37">
        <w:rPr>
          <w:sz w:val="24"/>
          <w:szCs w:val="24"/>
        </w:rPr>
        <w:t xml:space="preserve">Follow ups regarding the findings (i.e. items not accounted for) will be done within 10 working days of completing a department’s audit.  Property Management will submit a copy of the audit report to the department head and retain a copy for in-house record keeping.    </w:t>
      </w:r>
    </w:p>
    <w:p w:rsidR="003F0B37" w:rsidRPr="003F0B37" w:rsidRDefault="003F0B37" w:rsidP="003F0B37">
      <w:pPr>
        <w:rPr>
          <w:sz w:val="24"/>
          <w:szCs w:val="24"/>
        </w:rPr>
      </w:pPr>
    </w:p>
    <w:p w:rsidR="003F0B37" w:rsidRPr="003F0B37" w:rsidRDefault="003F0B37" w:rsidP="003F0B37">
      <w:pPr>
        <w:jc w:val="center"/>
        <w:rPr>
          <w:b/>
          <w:sz w:val="32"/>
          <w:szCs w:val="32"/>
        </w:rPr>
      </w:pPr>
      <w:r w:rsidRPr="003F0B37">
        <w:rPr>
          <w:b/>
          <w:sz w:val="32"/>
          <w:szCs w:val="32"/>
        </w:rPr>
        <w:t>LOST, DESTROYED, OR STOLEN PROCEDURES</w:t>
      </w:r>
    </w:p>
    <w:p w:rsidR="003F0B37" w:rsidRPr="003F0B37" w:rsidRDefault="003F0B37" w:rsidP="003F0B37">
      <w:pPr>
        <w:rPr>
          <w:b/>
          <w:sz w:val="24"/>
          <w:szCs w:val="24"/>
        </w:rPr>
      </w:pPr>
    </w:p>
    <w:p w:rsidR="003F0B37" w:rsidRPr="003F0B37" w:rsidRDefault="003F0B37" w:rsidP="003F0B37">
      <w:pPr>
        <w:rPr>
          <w:sz w:val="24"/>
          <w:szCs w:val="24"/>
        </w:rPr>
      </w:pPr>
      <w:r w:rsidRPr="003F0B37">
        <w:rPr>
          <w:sz w:val="24"/>
          <w:szCs w:val="24"/>
        </w:rPr>
        <w:t xml:space="preserve">Immediately upon discovering that university property is Lost, Destroyed or Stolen, the </w:t>
      </w:r>
      <w:r w:rsidRPr="003F0B37">
        <w:rPr>
          <w:b/>
          <w:sz w:val="24"/>
          <w:szCs w:val="24"/>
        </w:rPr>
        <w:t>“Responsible Party”</w:t>
      </w:r>
      <w:r w:rsidRPr="003F0B37">
        <w:rPr>
          <w:sz w:val="24"/>
          <w:szCs w:val="24"/>
        </w:rPr>
        <w:t xml:space="preserve"> should notify Public Safety and Property Management within 72 hours of discovery, allowing them to proceed with a formal report through the JSU Public Safety Department.  Once the report has been finalized, an Affidavit will need to be thoroughly completed and signed and by the individual.  Once the Affidavit has been completed the asset will be removed from the listing.</w:t>
      </w:r>
    </w:p>
    <w:p w:rsidR="003F0B37" w:rsidRPr="003F0B37" w:rsidRDefault="003F0B37" w:rsidP="003F0B37">
      <w:pPr>
        <w:rPr>
          <w:b/>
          <w:sz w:val="24"/>
          <w:szCs w:val="24"/>
        </w:rPr>
      </w:pPr>
      <w:r w:rsidRPr="003F0B37">
        <w:rPr>
          <w:b/>
          <w:sz w:val="24"/>
          <w:szCs w:val="24"/>
        </w:rPr>
        <w:t>Please note that the Affidavit will not be received/signed by Property Management if it has not been properly signed and notarized.</w:t>
      </w:r>
    </w:p>
    <w:p w:rsidR="003F0B37" w:rsidRPr="003F0B37" w:rsidRDefault="003F0B37" w:rsidP="003F0B37">
      <w:pPr>
        <w:rPr>
          <w:sz w:val="24"/>
          <w:szCs w:val="24"/>
        </w:rPr>
      </w:pPr>
      <w:r w:rsidRPr="003F0B37">
        <w:rPr>
          <w:sz w:val="24"/>
          <w:szCs w:val="24"/>
        </w:rPr>
        <w:t>Destroyed Assets are those assets that have been damaged and are no longer operable.  Individuals in possession of destroyed assets has 72 hours to submit a completed Equipment Disposal form, along with the damaged equipment to Property Management for proper and immediate disposal.</w:t>
      </w:r>
    </w:p>
    <w:p w:rsidR="003F0B37" w:rsidRPr="003F0B37" w:rsidRDefault="003F0B37" w:rsidP="003F0B37">
      <w:pPr>
        <w:rPr>
          <w:b/>
          <w:sz w:val="24"/>
          <w:szCs w:val="24"/>
        </w:rPr>
      </w:pPr>
    </w:p>
    <w:p w:rsidR="003F0B37" w:rsidRPr="003F0B37" w:rsidRDefault="003F0B37" w:rsidP="003F0B37">
      <w:pPr>
        <w:rPr>
          <w:sz w:val="24"/>
          <w:szCs w:val="24"/>
        </w:rPr>
      </w:pPr>
      <w:r w:rsidRPr="003F0B37">
        <w:rPr>
          <w:sz w:val="24"/>
          <w:szCs w:val="24"/>
        </w:rPr>
        <w:t>When completing Lost, Destroyed or Stolen Property Affidavit:</w:t>
      </w:r>
    </w:p>
    <w:p w:rsidR="003F0B37" w:rsidRPr="003F0B37" w:rsidRDefault="003F0B37" w:rsidP="003F0B37">
      <w:pPr>
        <w:pStyle w:val="ListParagraph"/>
        <w:numPr>
          <w:ilvl w:val="0"/>
          <w:numId w:val="24"/>
        </w:numPr>
        <w:spacing w:after="200" w:line="276" w:lineRule="auto"/>
        <w:rPr>
          <w:sz w:val="24"/>
          <w:szCs w:val="24"/>
        </w:rPr>
      </w:pPr>
      <w:r w:rsidRPr="003F0B37">
        <w:rPr>
          <w:sz w:val="24"/>
          <w:szCs w:val="24"/>
        </w:rPr>
        <w:t>Include a complete and detailed explanation of the loss in the space provided or on an attached sheet of paper (Explanation should “mirror” report to JSU Campus Police)</w:t>
      </w:r>
    </w:p>
    <w:p w:rsidR="003F0B37" w:rsidRPr="003F0B37" w:rsidRDefault="003F0B37" w:rsidP="003F0B37">
      <w:pPr>
        <w:rPr>
          <w:sz w:val="24"/>
          <w:szCs w:val="24"/>
        </w:rPr>
      </w:pPr>
    </w:p>
    <w:p w:rsidR="003F0B37" w:rsidRPr="003F0B37" w:rsidRDefault="003F0B37" w:rsidP="003F0B37">
      <w:pPr>
        <w:pStyle w:val="ListParagraph"/>
        <w:numPr>
          <w:ilvl w:val="0"/>
          <w:numId w:val="24"/>
        </w:numPr>
        <w:spacing w:after="200" w:line="276" w:lineRule="auto"/>
        <w:rPr>
          <w:sz w:val="24"/>
          <w:szCs w:val="24"/>
        </w:rPr>
      </w:pPr>
      <w:r w:rsidRPr="003F0B37">
        <w:rPr>
          <w:sz w:val="24"/>
          <w:szCs w:val="24"/>
        </w:rPr>
        <w:t>Contact campus police or law enforcement agency where property item was lost, destroyed or stolen and file a police report.</w:t>
      </w:r>
    </w:p>
    <w:p w:rsidR="003F0B37" w:rsidRPr="003F0B37" w:rsidRDefault="003F0B37" w:rsidP="003F0B37">
      <w:pPr>
        <w:rPr>
          <w:sz w:val="24"/>
          <w:szCs w:val="24"/>
        </w:rPr>
      </w:pPr>
    </w:p>
    <w:p w:rsidR="003F0B37" w:rsidRPr="003F0B37" w:rsidRDefault="003F0B37" w:rsidP="003F0B37">
      <w:pPr>
        <w:pStyle w:val="ListParagraph"/>
        <w:numPr>
          <w:ilvl w:val="0"/>
          <w:numId w:val="24"/>
        </w:numPr>
        <w:spacing w:after="200" w:line="276" w:lineRule="auto"/>
        <w:rPr>
          <w:sz w:val="24"/>
          <w:szCs w:val="24"/>
        </w:rPr>
      </w:pPr>
      <w:r w:rsidRPr="003F0B37">
        <w:rPr>
          <w:sz w:val="24"/>
          <w:szCs w:val="24"/>
        </w:rPr>
        <w:t>Include information regarding the description, inventory number (E-number), serial number, date purchased and cost or value of the property.  Contact the Property Management Department at 601-979-4181 if you need further assistance.</w:t>
      </w:r>
    </w:p>
    <w:p w:rsidR="003F0B37" w:rsidRPr="003F0B37" w:rsidRDefault="003F0B37" w:rsidP="003F0B37">
      <w:pPr>
        <w:jc w:val="center"/>
        <w:rPr>
          <w:b/>
          <w:sz w:val="32"/>
          <w:szCs w:val="32"/>
        </w:rPr>
      </w:pPr>
      <w:r w:rsidRPr="003F0B37">
        <w:rPr>
          <w:b/>
          <w:sz w:val="32"/>
          <w:szCs w:val="32"/>
        </w:rPr>
        <w:t>PENALTY FOR FAILURE TO COMPLY</w:t>
      </w:r>
    </w:p>
    <w:p w:rsidR="003F0B37" w:rsidRPr="003F0B37" w:rsidRDefault="003F0B37" w:rsidP="003F0B37">
      <w:pPr>
        <w:rPr>
          <w:sz w:val="24"/>
          <w:szCs w:val="24"/>
        </w:rPr>
      </w:pPr>
      <w:r w:rsidRPr="003F0B37">
        <w:rPr>
          <w:sz w:val="24"/>
          <w:szCs w:val="24"/>
        </w:rPr>
        <w:t xml:space="preserve">In the even that an examination, conducted pursuant to Miss. Code Ann., Section 29-9-13 finds items that are included on a department’s inventory which are missing and otherwise unaccounted for, the State Auditor and/or the Property Management Department has the authority to proceed under the provision of Miss. Code Ann., Section 7-7-211 to recover the value of the missing items.  The demand shall be made against the department head and/or the appropriate officer or employee, if identified.  </w:t>
      </w:r>
    </w:p>
    <w:p w:rsidR="003F0B37" w:rsidRPr="003F0B37" w:rsidRDefault="003F0B37" w:rsidP="003F0B37">
      <w:pPr>
        <w:rPr>
          <w:sz w:val="24"/>
          <w:szCs w:val="24"/>
        </w:rPr>
      </w:pPr>
      <w:r w:rsidRPr="003F0B37">
        <w:rPr>
          <w:sz w:val="24"/>
          <w:szCs w:val="24"/>
        </w:rPr>
        <w:t xml:space="preserve">For those unable to immediately comply with the full amounts owed to the University for Property unaccounted for, monthly payments through payroll deduction are an option.  However, the amount owed must be paid in full by/and may not exceed 6 months.  </w:t>
      </w:r>
    </w:p>
    <w:p w:rsidR="003F0B37" w:rsidRPr="003F0B37" w:rsidRDefault="003F0B37" w:rsidP="003F0B37">
      <w:pPr>
        <w:rPr>
          <w:sz w:val="24"/>
          <w:szCs w:val="24"/>
        </w:rPr>
      </w:pPr>
      <w:r w:rsidRPr="003F0B37">
        <w:rPr>
          <w:sz w:val="24"/>
          <w:szCs w:val="24"/>
        </w:rPr>
        <w:t>Section 29-9-17, Mississippi Code of 1972, Annotated, states if any officer or employee of any state agency shall refuse or rail to make any inventory in the manner prescribed by the State Auditor, the State Auditor shall proceed to make, or cause to be made, the inventory, and the expense thereof shall be personally borne by said officer or employee, and he/she shall be responsible on his/her official bond for the payment of the expense.</w:t>
      </w:r>
    </w:p>
    <w:p w:rsidR="003F0B37" w:rsidRPr="003F0B37" w:rsidRDefault="003F0B37" w:rsidP="003F0B37">
      <w:pPr>
        <w:rPr>
          <w:sz w:val="24"/>
          <w:szCs w:val="24"/>
        </w:rPr>
      </w:pPr>
      <w:r w:rsidRPr="003F0B37">
        <w:rPr>
          <w:sz w:val="24"/>
          <w:szCs w:val="24"/>
        </w:rPr>
        <w:t>In the event that an examination conducted pursuant to this section finds items included on an agency’s inventory, which are missing, and otherwise unaccounted for, the State Auditor has the authority to proceed under the provisions of Section 7-7-211, Mississippi Code of 1972</w:t>
      </w:r>
      <w:r w:rsidR="002425B4" w:rsidRPr="003F0B37">
        <w:rPr>
          <w:sz w:val="24"/>
          <w:szCs w:val="24"/>
        </w:rPr>
        <w:t>, and Annotated</w:t>
      </w:r>
      <w:r w:rsidRPr="003F0B37">
        <w:rPr>
          <w:sz w:val="24"/>
          <w:szCs w:val="24"/>
        </w:rPr>
        <w:t xml:space="preserve"> to recover the value of the missing items.  The demand shall be made against the head of the agency, the agency’s property officer and/or the appropriate officer or employee, if identified. </w:t>
      </w:r>
    </w:p>
    <w:p w:rsidR="003F0B37" w:rsidRPr="003F0B37" w:rsidRDefault="003F0B37" w:rsidP="003F0B37">
      <w:pPr>
        <w:rPr>
          <w:sz w:val="24"/>
          <w:szCs w:val="24"/>
        </w:rPr>
      </w:pPr>
    </w:p>
    <w:p w:rsidR="003F0B37" w:rsidRPr="003F0B37" w:rsidRDefault="003F0B37" w:rsidP="003F0B37">
      <w:pPr>
        <w:jc w:val="center"/>
        <w:rPr>
          <w:b/>
          <w:sz w:val="32"/>
          <w:szCs w:val="32"/>
        </w:rPr>
      </w:pPr>
      <w:r w:rsidRPr="003F0B37">
        <w:rPr>
          <w:b/>
          <w:sz w:val="32"/>
          <w:szCs w:val="32"/>
        </w:rPr>
        <w:t>EQUIPMENT DISPOSALS</w:t>
      </w:r>
    </w:p>
    <w:p w:rsidR="003F0B37" w:rsidRPr="003F0B37" w:rsidRDefault="003F0B37" w:rsidP="003F0B37">
      <w:pPr>
        <w:rPr>
          <w:sz w:val="24"/>
          <w:szCs w:val="24"/>
        </w:rPr>
      </w:pPr>
      <w:r w:rsidRPr="003F0B37">
        <w:rPr>
          <w:sz w:val="24"/>
          <w:szCs w:val="24"/>
        </w:rPr>
        <w:t xml:space="preserve">Equipment that is deemed as obsolete, no longer in working condition or has reached the end of its useful life should be disposed of by completing an </w:t>
      </w:r>
      <w:hyperlink r:id="rId11" w:history="1">
        <w:r w:rsidRPr="003F0B37">
          <w:rPr>
            <w:rStyle w:val="Hyperlink"/>
            <w:sz w:val="24"/>
            <w:szCs w:val="24"/>
          </w:rPr>
          <w:t>Equipment Disposal Form</w:t>
        </w:r>
      </w:hyperlink>
      <w:r w:rsidRPr="003F0B37">
        <w:rPr>
          <w:sz w:val="24"/>
          <w:szCs w:val="24"/>
        </w:rPr>
        <w:t xml:space="preserve"> located on the JSU website.  The department of Property Management will remove the inventoried equipment from the surrendering department’s inventory and determine if an asset is transferred to MS Surplus or trashed.  When the item is properly disposed of, it will be removed from the University’s asset listing.  The Property Officer fully supports the reuse of university equipment.  </w:t>
      </w:r>
    </w:p>
    <w:p w:rsidR="003F0B37" w:rsidRPr="003F0B37" w:rsidRDefault="003F0B37" w:rsidP="003F0B37">
      <w:pPr>
        <w:rPr>
          <w:b/>
          <w:sz w:val="24"/>
          <w:szCs w:val="24"/>
          <w:u w:val="single"/>
        </w:rPr>
      </w:pPr>
      <w:r w:rsidRPr="003F0B37">
        <w:rPr>
          <w:b/>
          <w:sz w:val="24"/>
          <w:szCs w:val="24"/>
          <w:u w:val="single"/>
        </w:rPr>
        <w:t>Unknown Chemical Disposals</w:t>
      </w:r>
    </w:p>
    <w:p w:rsidR="003F0B37" w:rsidRPr="003F0B37" w:rsidRDefault="003F0B37" w:rsidP="003F0B37">
      <w:pPr>
        <w:rPr>
          <w:sz w:val="24"/>
          <w:szCs w:val="24"/>
        </w:rPr>
      </w:pPr>
      <w:r w:rsidRPr="003F0B37">
        <w:rPr>
          <w:sz w:val="24"/>
          <w:szCs w:val="24"/>
        </w:rPr>
        <w:t>As always, property which may contain or has been exposed to hazardous material should be cleared through the Hazardous Material Officer prior to requesting removal from the department. The department should be willing to assume any cost associated with the removal of hazardous material.</w:t>
      </w:r>
    </w:p>
    <w:p w:rsidR="003F0B37" w:rsidRPr="003F0B37" w:rsidRDefault="003F0B37" w:rsidP="003F0B37">
      <w:pPr>
        <w:rPr>
          <w:sz w:val="24"/>
          <w:szCs w:val="24"/>
        </w:rPr>
      </w:pPr>
    </w:p>
    <w:p w:rsidR="003F0B37" w:rsidRPr="003F0B37" w:rsidRDefault="003F0B37" w:rsidP="003F0B37">
      <w:pPr>
        <w:rPr>
          <w:sz w:val="24"/>
          <w:szCs w:val="24"/>
        </w:rPr>
      </w:pPr>
    </w:p>
    <w:p w:rsidR="003F0B37" w:rsidRPr="003F0B37" w:rsidRDefault="003F0B37" w:rsidP="003F0B37">
      <w:pPr>
        <w:rPr>
          <w:sz w:val="24"/>
          <w:szCs w:val="24"/>
        </w:rPr>
      </w:pPr>
    </w:p>
    <w:p w:rsidR="003F0B37" w:rsidRPr="003F0B37" w:rsidRDefault="003F0B37" w:rsidP="003F0B37">
      <w:pPr>
        <w:rPr>
          <w:sz w:val="24"/>
          <w:szCs w:val="24"/>
        </w:rPr>
      </w:pPr>
      <w:r w:rsidRPr="003F0B37">
        <w:rPr>
          <w:b/>
          <w:sz w:val="24"/>
          <w:szCs w:val="24"/>
          <w:u w:val="single"/>
        </w:rPr>
        <w:t>Note:</w:t>
      </w:r>
      <w:r w:rsidRPr="003F0B37">
        <w:rPr>
          <w:sz w:val="24"/>
          <w:szCs w:val="24"/>
        </w:rPr>
        <w:t xml:space="preserve"> Those items, such as metal shelving, metal poles, non-inventoried appliances, etc.  should be recycled for cash at approved medal recycling facilities for the University whenever possible. </w:t>
      </w:r>
    </w:p>
    <w:p w:rsidR="003F0B37" w:rsidRPr="003F0B37" w:rsidRDefault="003F0B37" w:rsidP="003F0B37">
      <w:pPr>
        <w:jc w:val="center"/>
        <w:rPr>
          <w:b/>
          <w:sz w:val="32"/>
          <w:szCs w:val="32"/>
        </w:rPr>
      </w:pPr>
    </w:p>
    <w:p w:rsidR="003F0B37" w:rsidRPr="003F0B37" w:rsidRDefault="003F0B37" w:rsidP="003F0B37">
      <w:pPr>
        <w:jc w:val="center"/>
        <w:rPr>
          <w:b/>
          <w:sz w:val="32"/>
          <w:szCs w:val="32"/>
        </w:rPr>
      </w:pPr>
      <w:r w:rsidRPr="003F0B37">
        <w:rPr>
          <w:b/>
          <w:sz w:val="32"/>
          <w:szCs w:val="32"/>
        </w:rPr>
        <w:t>UNIVERSITY TRANSFERS</w:t>
      </w:r>
    </w:p>
    <w:p w:rsidR="003F0B37" w:rsidRPr="003F0B37" w:rsidRDefault="003F0B37" w:rsidP="003F0B37">
      <w:pPr>
        <w:rPr>
          <w:b/>
          <w:sz w:val="28"/>
          <w:szCs w:val="28"/>
          <w:u w:val="single"/>
        </w:rPr>
      </w:pPr>
      <w:r w:rsidRPr="003F0B37">
        <w:rPr>
          <w:b/>
          <w:sz w:val="28"/>
          <w:szCs w:val="28"/>
          <w:u w:val="single"/>
        </w:rPr>
        <w:t>Permanent Transfers</w:t>
      </w:r>
    </w:p>
    <w:p w:rsidR="003F0B37" w:rsidRPr="003F0B37" w:rsidRDefault="003F0B37" w:rsidP="003F0B37">
      <w:pPr>
        <w:rPr>
          <w:sz w:val="24"/>
          <w:szCs w:val="24"/>
        </w:rPr>
      </w:pPr>
      <w:r w:rsidRPr="003F0B37">
        <w:rPr>
          <w:sz w:val="24"/>
          <w:szCs w:val="24"/>
        </w:rPr>
        <w:t xml:space="preserve">Any furniture and/or equipment which have no further use in the department for which it was originally assigned may be assigned to another department.  The equipment </w:t>
      </w:r>
      <w:hyperlink r:id="rId12" w:history="1">
        <w:r w:rsidRPr="003F0B37">
          <w:rPr>
            <w:rStyle w:val="Hyperlink"/>
            <w:sz w:val="24"/>
            <w:szCs w:val="24"/>
          </w:rPr>
          <w:t>transfer form</w:t>
        </w:r>
      </w:hyperlink>
      <w:r w:rsidRPr="003F0B37">
        <w:rPr>
          <w:sz w:val="24"/>
          <w:szCs w:val="24"/>
        </w:rPr>
        <w:t xml:space="preserve"> must be properly completed and executed.  The department initiating the transfer should complete the transfer form and acquire the receiving department head’s signature prior to submitting to the Property Management Department.  </w:t>
      </w:r>
    </w:p>
    <w:p w:rsidR="003F0B37" w:rsidRPr="003F0B37" w:rsidRDefault="003F0B37" w:rsidP="003F0B37">
      <w:pPr>
        <w:rPr>
          <w:sz w:val="24"/>
          <w:szCs w:val="24"/>
        </w:rPr>
      </w:pPr>
      <w:r w:rsidRPr="003F0B37">
        <w:rPr>
          <w:sz w:val="24"/>
          <w:szCs w:val="24"/>
        </w:rPr>
        <w:t>The Movers will verify the information on the disposal form against the equipment and sign the form prior to removing equipment from the department.  The department head receiving the equipment must sign a transfer form upon receipt of transfer item(s).  The original form is returned to the Property Management Department, the remaining two copies are distributed to the departments transferring and receiving the equipment.</w:t>
      </w:r>
    </w:p>
    <w:p w:rsidR="003F0B37" w:rsidRPr="003F0B37" w:rsidRDefault="003F0B37" w:rsidP="003F0B37">
      <w:pPr>
        <w:rPr>
          <w:sz w:val="24"/>
          <w:szCs w:val="24"/>
        </w:rPr>
      </w:pPr>
      <w:r w:rsidRPr="003F0B37">
        <w:rPr>
          <w:sz w:val="24"/>
          <w:szCs w:val="24"/>
        </w:rPr>
        <w:t xml:space="preserve">If the move is completed within the department, the department head responsible for the item must acquire the necessary signatures and distribute the necessary copies to the receiver and to the Property Management Department. </w:t>
      </w:r>
    </w:p>
    <w:p w:rsidR="003F0B37" w:rsidRPr="003F0B37" w:rsidRDefault="003F0B37" w:rsidP="003F0B37">
      <w:pPr>
        <w:rPr>
          <w:sz w:val="24"/>
          <w:szCs w:val="24"/>
        </w:rPr>
      </w:pPr>
      <w:r w:rsidRPr="003F0B37">
        <w:rPr>
          <w:sz w:val="24"/>
          <w:szCs w:val="24"/>
        </w:rPr>
        <w:t>The Property Management Department will make adjustments to the official records.  The revised records will be adjusted on the master file and the requesting department head will be given a new inventory record.</w:t>
      </w:r>
    </w:p>
    <w:p w:rsidR="003F0B37" w:rsidRPr="003F0B37" w:rsidRDefault="003F0B37" w:rsidP="003F0B37">
      <w:pPr>
        <w:rPr>
          <w:sz w:val="24"/>
          <w:szCs w:val="24"/>
        </w:rPr>
      </w:pPr>
      <w:r w:rsidRPr="003F0B37">
        <w:rPr>
          <w:b/>
          <w:sz w:val="24"/>
          <w:szCs w:val="24"/>
          <w:u w:val="single"/>
        </w:rPr>
        <w:t>Note</w:t>
      </w:r>
      <w:r w:rsidRPr="003F0B37">
        <w:rPr>
          <w:sz w:val="24"/>
          <w:szCs w:val="24"/>
        </w:rPr>
        <w:t>:  If the transfer forms are not properly filled out, signed and distributed to the Property Management Department, the master inventory records will show individuals or department heads responsible for equipment received or assigned to them.  Failure to properly utilize these forms may result in the original Department head being charged for items unaccounted for and improperly transferred.</w:t>
      </w:r>
    </w:p>
    <w:p w:rsidR="003F0B37" w:rsidRPr="003F0B37" w:rsidRDefault="003F0B37" w:rsidP="003F0B37">
      <w:pPr>
        <w:rPr>
          <w:b/>
          <w:sz w:val="28"/>
          <w:szCs w:val="28"/>
          <w:u w:val="single"/>
        </w:rPr>
      </w:pPr>
    </w:p>
    <w:p w:rsidR="003F0B37" w:rsidRPr="003F0B37" w:rsidRDefault="003F0B37" w:rsidP="003F0B37">
      <w:pPr>
        <w:rPr>
          <w:b/>
          <w:sz w:val="28"/>
          <w:szCs w:val="28"/>
          <w:u w:val="single"/>
        </w:rPr>
      </w:pPr>
      <w:r w:rsidRPr="003F0B37">
        <w:rPr>
          <w:b/>
          <w:sz w:val="28"/>
          <w:szCs w:val="28"/>
          <w:u w:val="single"/>
        </w:rPr>
        <w:t>Temporary Transfers</w:t>
      </w:r>
    </w:p>
    <w:p w:rsidR="003F0B37" w:rsidRPr="003F0B37" w:rsidRDefault="003F0B37" w:rsidP="003F0B37">
      <w:pPr>
        <w:rPr>
          <w:sz w:val="24"/>
          <w:szCs w:val="24"/>
        </w:rPr>
      </w:pPr>
      <w:r w:rsidRPr="003F0B37">
        <w:rPr>
          <w:sz w:val="24"/>
          <w:szCs w:val="24"/>
        </w:rPr>
        <w:t xml:space="preserve">When a department loans an item of furniture and/or equipment that is on its inventory to another department for a short period of time, this type of transfer is defined as a temporary transfer.  The accountability remains with the department where the items are inventoried.  A temporary transfer form should be filed with the Property Management Department (See Attachment).  Furniture and /or equipment should not be transferred from one dormitory to another temporarily. </w:t>
      </w:r>
    </w:p>
    <w:p w:rsidR="003F0B37" w:rsidRPr="003F0B37" w:rsidRDefault="003F0B37" w:rsidP="003F0B37">
      <w:pPr>
        <w:rPr>
          <w:b/>
          <w:sz w:val="28"/>
          <w:szCs w:val="28"/>
          <w:u w:val="single"/>
        </w:rPr>
      </w:pPr>
      <w:r w:rsidRPr="003F0B37">
        <w:rPr>
          <w:b/>
          <w:sz w:val="28"/>
          <w:szCs w:val="28"/>
          <w:u w:val="single"/>
        </w:rPr>
        <w:t>Transfer of Property to another State Agency</w:t>
      </w:r>
    </w:p>
    <w:p w:rsidR="003F0B37" w:rsidRPr="003F0B37" w:rsidRDefault="003F0B37" w:rsidP="003F0B37">
      <w:pPr>
        <w:rPr>
          <w:sz w:val="24"/>
          <w:szCs w:val="24"/>
        </w:rPr>
      </w:pPr>
      <w:r w:rsidRPr="003F0B37">
        <w:rPr>
          <w:sz w:val="24"/>
          <w:szCs w:val="24"/>
        </w:rPr>
        <w:t>Furniture and/or equipment may be transferred to another state agency after written approval has been received from the Department of Finance &amp; Administration and the Department of Audit (State Form #873).  The Property Management Department is the only department at Jackson State University authorized to initial transfers to other state agencies.  A representative from the Property Management Department of the other state agency should coordinate with JSU Property Management Department to properly complete the transaction.</w:t>
      </w:r>
    </w:p>
    <w:p w:rsidR="003F0B37" w:rsidRPr="003F0B37" w:rsidRDefault="003F0B37" w:rsidP="003F0B37">
      <w:pPr>
        <w:rPr>
          <w:sz w:val="24"/>
          <w:szCs w:val="24"/>
        </w:rPr>
      </w:pPr>
      <w:r w:rsidRPr="003F0B37">
        <w:rPr>
          <w:sz w:val="24"/>
          <w:szCs w:val="24"/>
        </w:rPr>
        <w:t>The Property Management Department will train department heads/responsible persons annually during the month of September on the importance of accurately completing and maintaining transfer forms for interdepartmental, temporary and state agency transfers.</w:t>
      </w:r>
    </w:p>
    <w:p w:rsidR="003F0B37" w:rsidRPr="003F0B37" w:rsidRDefault="003F0B37" w:rsidP="003F0B37">
      <w:pPr>
        <w:rPr>
          <w:b/>
          <w:sz w:val="28"/>
          <w:szCs w:val="28"/>
          <w:u w:val="single"/>
        </w:rPr>
      </w:pPr>
      <w:r w:rsidRPr="003F0B37">
        <w:rPr>
          <w:b/>
          <w:sz w:val="28"/>
          <w:szCs w:val="28"/>
          <w:u w:val="single"/>
        </w:rPr>
        <w:t>Shop-Made Furniture and/or Equipment</w:t>
      </w:r>
    </w:p>
    <w:p w:rsidR="003F0B37" w:rsidRPr="003F0B37" w:rsidRDefault="003F0B37" w:rsidP="003F0B37">
      <w:pPr>
        <w:rPr>
          <w:sz w:val="24"/>
          <w:szCs w:val="24"/>
        </w:rPr>
      </w:pPr>
      <w:r w:rsidRPr="003F0B37">
        <w:rPr>
          <w:sz w:val="24"/>
          <w:szCs w:val="24"/>
        </w:rPr>
        <w:t>Furniture and/or equipment manufactured in a department’s own shop or in the Facilities Operations’ Maintenance Shop should be reported to the Departmental of Inventory. A complete description of the property, date manufactured, number of items, cost or value and a statement that it is shop-made should be included in the report. The Department of Inventory will enter this furniture and/or equipment on the departmental inventory record and report the same to the State Property Officer.</w:t>
      </w:r>
    </w:p>
    <w:p w:rsidR="003F0B37" w:rsidRPr="003F0B37" w:rsidRDefault="003F0B37" w:rsidP="003F0B37">
      <w:pPr>
        <w:rPr>
          <w:b/>
          <w:sz w:val="28"/>
          <w:szCs w:val="28"/>
          <w:u w:val="single"/>
        </w:rPr>
      </w:pPr>
      <w:r w:rsidRPr="003F0B37">
        <w:rPr>
          <w:b/>
          <w:sz w:val="28"/>
          <w:szCs w:val="28"/>
          <w:u w:val="single"/>
        </w:rPr>
        <w:t>Lease/Purchase</w:t>
      </w:r>
    </w:p>
    <w:p w:rsidR="003F0B37" w:rsidRPr="003F0B37" w:rsidRDefault="003F0B37" w:rsidP="003F0B37">
      <w:pPr>
        <w:rPr>
          <w:sz w:val="24"/>
          <w:szCs w:val="24"/>
        </w:rPr>
      </w:pPr>
      <w:r w:rsidRPr="003F0B37">
        <w:rPr>
          <w:sz w:val="24"/>
          <w:szCs w:val="24"/>
        </w:rPr>
        <w:t>The University may acquire items through a lease/purchase arrangement as long as it complies with Section 31-7-13 9e0, Mississippi Code of 1972</w:t>
      </w:r>
      <w:r w:rsidR="002425B4" w:rsidRPr="003F0B37">
        <w:rPr>
          <w:sz w:val="24"/>
          <w:szCs w:val="24"/>
        </w:rPr>
        <w:t>, and Annotated</w:t>
      </w:r>
      <w:r w:rsidRPr="003F0B37">
        <w:rPr>
          <w:sz w:val="24"/>
          <w:szCs w:val="24"/>
        </w:rPr>
        <w:t>. These items shall not be added to inventory until the item has been purchased. Upon purchase of the item, the item must be included on inventory at the price paid by the agency plus any shipping charges, but excluding any finance or interest charges. However the university must maintain a separate listing of all items being purchase through lease/purchase agreements. Items purchased through the Institution of Higher Learning Master Lease are included.</w:t>
      </w:r>
    </w:p>
    <w:p w:rsidR="003F0B37" w:rsidRPr="003F0B37" w:rsidRDefault="003F0B37" w:rsidP="003F0B37">
      <w:pPr>
        <w:rPr>
          <w:sz w:val="24"/>
          <w:szCs w:val="24"/>
        </w:rPr>
      </w:pPr>
    </w:p>
    <w:p w:rsidR="003F0B37" w:rsidRPr="003F0B37" w:rsidRDefault="003F0B37" w:rsidP="003F0B37">
      <w:pPr>
        <w:rPr>
          <w:b/>
          <w:sz w:val="28"/>
          <w:szCs w:val="28"/>
          <w:u w:val="single"/>
        </w:rPr>
      </w:pPr>
      <w:r w:rsidRPr="003F0B37">
        <w:rPr>
          <w:b/>
          <w:sz w:val="28"/>
          <w:szCs w:val="28"/>
          <w:u w:val="single"/>
        </w:rPr>
        <w:t>Trade-In of Property</w:t>
      </w:r>
    </w:p>
    <w:p w:rsidR="003F0B37" w:rsidRPr="003F0B37" w:rsidRDefault="003F0B37" w:rsidP="003F0B37">
      <w:pPr>
        <w:rPr>
          <w:sz w:val="24"/>
          <w:szCs w:val="24"/>
        </w:rPr>
      </w:pPr>
      <w:r w:rsidRPr="003F0B37">
        <w:rPr>
          <w:sz w:val="24"/>
          <w:szCs w:val="24"/>
        </w:rPr>
        <w:t>Furniture and/or equipment may be traded-in provided written approval has been received from the Department of Finance and Administration. When a requisition is submitted for purchase where allowance is given for an inventoried item being traded-in the description, serial number and inventory number of that item should be listed in the requisition. This will assist the Purchasing Department in completing the State Form #873 for processing the trade-in request. When approval for trade-ins are received from the Commission of Budget and Account, the Purchasing Department sends three (3) copies of receipts covering the property trade-in. These receipts should be signed by the person receiving the property and all copies should be returned to the Purchasing Department.</w:t>
      </w:r>
    </w:p>
    <w:p w:rsidR="003F0B37" w:rsidRPr="003F0B37" w:rsidRDefault="003F0B37" w:rsidP="003F0B37">
      <w:pPr>
        <w:rPr>
          <w:sz w:val="24"/>
          <w:szCs w:val="24"/>
        </w:rPr>
      </w:pPr>
      <w:r w:rsidRPr="003F0B37">
        <w:rPr>
          <w:sz w:val="24"/>
          <w:szCs w:val="24"/>
        </w:rPr>
        <w:t>The Department of Inventory will receive from the Purchasing Department that the property has been traded-in. The Department of Inventory will them delete the property from the departmental inventory record and will send the report to the State Property Officer.</w:t>
      </w:r>
    </w:p>
    <w:p w:rsidR="003F0B37" w:rsidRPr="003F0B37" w:rsidRDefault="003F0B37" w:rsidP="003F0B37">
      <w:pPr>
        <w:rPr>
          <w:sz w:val="24"/>
          <w:szCs w:val="24"/>
        </w:rPr>
      </w:pPr>
    </w:p>
    <w:p w:rsidR="003F0B37" w:rsidRPr="003F0B37" w:rsidRDefault="003F0B37" w:rsidP="003F0B37">
      <w:pPr>
        <w:rPr>
          <w:b/>
          <w:sz w:val="28"/>
          <w:szCs w:val="28"/>
          <w:u w:val="single"/>
        </w:rPr>
      </w:pPr>
      <w:r w:rsidRPr="003F0B37">
        <w:rPr>
          <w:b/>
          <w:sz w:val="28"/>
          <w:szCs w:val="28"/>
          <w:u w:val="single"/>
        </w:rPr>
        <w:t>Sale of Property</w:t>
      </w:r>
    </w:p>
    <w:p w:rsidR="003F0B37" w:rsidRPr="003F0B37" w:rsidRDefault="003F0B37" w:rsidP="003F0B37">
      <w:pPr>
        <w:rPr>
          <w:sz w:val="24"/>
          <w:szCs w:val="24"/>
        </w:rPr>
      </w:pPr>
      <w:r w:rsidRPr="003F0B37">
        <w:rPr>
          <w:sz w:val="24"/>
          <w:szCs w:val="24"/>
        </w:rPr>
        <w:t>Furniture and Equipment which becomes obsolete or is no longer needed by the University may be sold according to the Mississippi Code 29-9-9, Disposal of Obsolete or Unnecessary Property. If the sale is conducted by the University, proceeds are retained; if sold by the State, proceeds will go to the General Fund. Our preference is to have sales conducted by Jackson State University.</w:t>
      </w:r>
    </w:p>
    <w:p w:rsidR="003F0B37" w:rsidRPr="003F0B37" w:rsidRDefault="003F0B37" w:rsidP="003F0B37">
      <w:pPr>
        <w:rPr>
          <w:b/>
          <w:sz w:val="28"/>
          <w:szCs w:val="28"/>
          <w:u w:val="single"/>
        </w:rPr>
      </w:pPr>
      <w:r w:rsidRPr="003F0B37">
        <w:rPr>
          <w:b/>
          <w:sz w:val="28"/>
          <w:szCs w:val="28"/>
          <w:u w:val="single"/>
        </w:rPr>
        <w:t>Equipment to be Repaired</w:t>
      </w:r>
    </w:p>
    <w:p w:rsidR="003F0B37" w:rsidRPr="003F0B37" w:rsidRDefault="003F0B37" w:rsidP="003F0B37">
      <w:pPr>
        <w:rPr>
          <w:sz w:val="24"/>
          <w:szCs w:val="24"/>
        </w:rPr>
      </w:pPr>
      <w:r w:rsidRPr="003F0B37">
        <w:rPr>
          <w:sz w:val="24"/>
          <w:szCs w:val="24"/>
        </w:rPr>
        <w:t>The Property Management Department should be notified prior to shipping or removing equipment off campus.  Transfer forms must be completed and maintained for records prior to removing equipment off campus.</w:t>
      </w:r>
    </w:p>
    <w:p w:rsidR="003F0B37" w:rsidRPr="003F0B37" w:rsidRDefault="003F0B37" w:rsidP="003F0B37">
      <w:pPr>
        <w:rPr>
          <w:sz w:val="24"/>
          <w:szCs w:val="24"/>
        </w:rPr>
      </w:pPr>
      <w:r w:rsidRPr="003F0B37">
        <w:rPr>
          <w:sz w:val="24"/>
          <w:szCs w:val="24"/>
        </w:rPr>
        <w:t>All purchase orders issued for repair or university or government owned equipment should include the inventory number and/or serial number.  In the event the department head determines it would not be cost effective to make repairs, the Property Management Department must be notified immediately to properly dispose of the item(s).</w:t>
      </w:r>
    </w:p>
    <w:p w:rsidR="003F0B37" w:rsidRPr="003F0B37" w:rsidRDefault="003F0B37" w:rsidP="003F0B37">
      <w:pPr>
        <w:rPr>
          <w:b/>
          <w:sz w:val="28"/>
          <w:szCs w:val="28"/>
          <w:u w:val="single"/>
        </w:rPr>
      </w:pPr>
      <w:r w:rsidRPr="003F0B37">
        <w:rPr>
          <w:b/>
          <w:sz w:val="28"/>
          <w:szCs w:val="28"/>
          <w:u w:val="single"/>
        </w:rPr>
        <w:t>Disposal of Property with No Cash Value</w:t>
      </w:r>
    </w:p>
    <w:p w:rsidR="003F0B37" w:rsidRPr="003F0B37" w:rsidRDefault="003F0B37" w:rsidP="003F0B37">
      <w:pPr>
        <w:rPr>
          <w:sz w:val="24"/>
          <w:szCs w:val="24"/>
        </w:rPr>
      </w:pPr>
      <w:r w:rsidRPr="003F0B37">
        <w:rPr>
          <w:sz w:val="24"/>
          <w:szCs w:val="24"/>
        </w:rPr>
        <w:t>Under the provisions of Mississippi Code Section 29-9-9 state agencies can dispose of obsolete property which has no cash value.  It will be the responsibility of the Property Management Department to make this type of deletion since there are statutory clauses for liability and/or punishment for failure to follow these laws.</w:t>
      </w:r>
    </w:p>
    <w:p w:rsidR="003F0B37" w:rsidRPr="003F0B37" w:rsidRDefault="003F0B37" w:rsidP="003F0B37">
      <w:pPr>
        <w:rPr>
          <w:sz w:val="24"/>
          <w:szCs w:val="24"/>
        </w:rPr>
      </w:pPr>
      <w:r w:rsidRPr="003F0B37">
        <w:rPr>
          <w:sz w:val="24"/>
          <w:szCs w:val="24"/>
        </w:rPr>
        <w:t xml:space="preserve">It will be the department’s responsibility to report obsolete, worn-out or excess furniture and equipment to the Property Management Department on a </w:t>
      </w:r>
      <w:hyperlink r:id="rId13" w:history="1">
        <w:r w:rsidRPr="003F0B37">
          <w:rPr>
            <w:rStyle w:val="Hyperlink"/>
            <w:sz w:val="24"/>
            <w:szCs w:val="24"/>
          </w:rPr>
          <w:t>Disposal Request form</w:t>
        </w:r>
      </w:hyperlink>
      <w:r w:rsidRPr="003F0B37">
        <w:rPr>
          <w:sz w:val="24"/>
          <w:szCs w:val="24"/>
        </w:rPr>
        <w:t>.  The actual disposition will be made by the Property Management Department ONLY. (i.e. chairs, tables, mattresses, beds, and metal shelving, computers, electronics).</w:t>
      </w:r>
    </w:p>
    <w:p w:rsidR="003F0B37" w:rsidRPr="003F0B37" w:rsidRDefault="003F0B37" w:rsidP="003F0B37">
      <w:pPr>
        <w:rPr>
          <w:sz w:val="24"/>
          <w:szCs w:val="24"/>
        </w:rPr>
      </w:pPr>
      <w:r w:rsidRPr="003F0B37">
        <w:rPr>
          <w:sz w:val="24"/>
          <w:szCs w:val="24"/>
        </w:rPr>
        <w:t>When assets containing an E-number are disposed of, they are either trashed or transferred for auction to MS Surplus in Pearl.  University vehicles are auctioned with a percentage of the proceeds returned to the university.  Those</w:t>
      </w:r>
      <w:r w:rsidR="00FF67EB">
        <w:rPr>
          <w:sz w:val="24"/>
          <w:szCs w:val="24"/>
        </w:rPr>
        <w:t xml:space="preserve"> items that do not obtain an E-Nu</w:t>
      </w:r>
      <w:r w:rsidRPr="003F0B37">
        <w:rPr>
          <w:sz w:val="24"/>
          <w:szCs w:val="24"/>
        </w:rPr>
        <w:t xml:space="preserve">mber should be recycled for revenue for the university whenever possible. </w:t>
      </w:r>
    </w:p>
    <w:p w:rsidR="003F0B37" w:rsidRPr="003F0B37" w:rsidRDefault="003F0B37" w:rsidP="003F0B37">
      <w:pPr>
        <w:rPr>
          <w:sz w:val="24"/>
          <w:szCs w:val="24"/>
        </w:rPr>
      </w:pPr>
    </w:p>
    <w:p w:rsidR="003F0B37" w:rsidRPr="003F0B37" w:rsidRDefault="003F0B37" w:rsidP="003F0B37">
      <w:pPr>
        <w:pStyle w:val="Heading1"/>
      </w:pPr>
      <w:bookmarkStart w:id="100" w:name="_Toc5030055"/>
      <w:r w:rsidRPr="003F0B37">
        <w:t>HAND RECEIPTS</w:t>
      </w:r>
      <w:bookmarkEnd w:id="100"/>
    </w:p>
    <w:p w:rsidR="003F0B37" w:rsidRPr="003F0B37" w:rsidRDefault="003F0B37" w:rsidP="003F0B37">
      <w:pPr>
        <w:rPr>
          <w:sz w:val="24"/>
          <w:szCs w:val="24"/>
        </w:rPr>
      </w:pPr>
      <w:r w:rsidRPr="003F0B37">
        <w:rPr>
          <w:sz w:val="24"/>
          <w:szCs w:val="24"/>
        </w:rPr>
        <w:t>To assist custodial delegates in the efficient management of inventoried property, it is imperative that all faculty and staff complete hand receipts for property located outside the custodial delegate’s work location.  It is also necessary that hand receipts be properly completed, signed by the appropriate departmental personnel and updated annually for any property that may be used outside of the campus area.  In order to maintain the accuracy of these receipts, it is recommended that they be reviewed on a monthly basis.</w:t>
      </w:r>
    </w:p>
    <w:p w:rsidR="003F0B37" w:rsidRPr="003F0B37" w:rsidRDefault="003F0B37" w:rsidP="003F0B37">
      <w:pPr>
        <w:rPr>
          <w:sz w:val="24"/>
          <w:szCs w:val="24"/>
        </w:rPr>
      </w:pPr>
      <w:r w:rsidRPr="003F0B37">
        <w:rPr>
          <w:sz w:val="24"/>
          <w:szCs w:val="24"/>
        </w:rPr>
        <w:t>Hand Receipt Procedures:</w:t>
      </w:r>
    </w:p>
    <w:p w:rsidR="003F0B37" w:rsidRPr="003F0B37" w:rsidRDefault="003F0B37" w:rsidP="003F0B37">
      <w:pPr>
        <w:pStyle w:val="ListParagraph"/>
        <w:numPr>
          <w:ilvl w:val="0"/>
          <w:numId w:val="25"/>
        </w:numPr>
        <w:spacing w:after="200" w:line="276" w:lineRule="auto"/>
        <w:rPr>
          <w:sz w:val="24"/>
          <w:szCs w:val="24"/>
        </w:rPr>
      </w:pPr>
      <w:r w:rsidRPr="003F0B37">
        <w:rPr>
          <w:sz w:val="24"/>
          <w:szCs w:val="24"/>
        </w:rPr>
        <w:t>Each faculty and staff member is to complete a hand receipt for any and all items located within their immediate work areas and items used outside the workplace that are property of Jackson State University.</w:t>
      </w:r>
    </w:p>
    <w:p w:rsidR="003F0B37" w:rsidRPr="003F0B37" w:rsidRDefault="003F0B37" w:rsidP="003F0B37">
      <w:pPr>
        <w:pStyle w:val="ListParagraph"/>
        <w:rPr>
          <w:sz w:val="24"/>
          <w:szCs w:val="24"/>
        </w:rPr>
      </w:pPr>
    </w:p>
    <w:p w:rsidR="003F0B37" w:rsidRPr="003F0B37" w:rsidRDefault="003F0B37" w:rsidP="003F0B37">
      <w:pPr>
        <w:pStyle w:val="ListParagraph"/>
        <w:numPr>
          <w:ilvl w:val="0"/>
          <w:numId w:val="25"/>
        </w:numPr>
        <w:spacing w:after="200" w:line="276" w:lineRule="auto"/>
        <w:rPr>
          <w:sz w:val="24"/>
          <w:szCs w:val="24"/>
        </w:rPr>
      </w:pPr>
      <w:r w:rsidRPr="003F0B37">
        <w:rPr>
          <w:sz w:val="24"/>
          <w:szCs w:val="24"/>
        </w:rPr>
        <w:t>All hand receipts shall be signed by the personnel to whom the property is assigned and personnel borrowing the asset.</w:t>
      </w:r>
    </w:p>
    <w:p w:rsidR="003F0B37" w:rsidRPr="003F0B37" w:rsidRDefault="003F0B37" w:rsidP="003F0B37">
      <w:pPr>
        <w:pStyle w:val="ListParagraph"/>
        <w:rPr>
          <w:sz w:val="24"/>
          <w:szCs w:val="24"/>
        </w:rPr>
      </w:pPr>
    </w:p>
    <w:p w:rsidR="003F0B37" w:rsidRPr="003F0B37" w:rsidRDefault="003F0B37" w:rsidP="003F0B37">
      <w:pPr>
        <w:pStyle w:val="ListParagraph"/>
        <w:numPr>
          <w:ilvl w:val="0"/>
          <w:numId w:val="25"/>
        </w:numPr>
        <w:spacing w:after="200" w:line="276" w:lineRule="auto"/>
        <w:rPr>
          <w:sz w:val="24"/>
          <w:szCs w:val="24"/>
        </w:rPr>
      </w:pPr>
      <w:r w:rsidRPr="003F0B37">
        <w:rPr>
          <w:sz w:val="24"/>
          <w:szCs w:val="24"/>
        </w:rPr>
        <w:t>If property is lost or stolen, disposed of or transferred to another department, it is necessary for the hand receipt to be revised to reflect the change that has occurred.  This revised receipt should also be signed by the personnel for whom the property was assigned.</w:t>
      </w:r>
    </w:p>
    <w:p w:rsidR="003F0B37" w:rsidRPr="003F0B37" w:rsidRDefault="003F0B37" w:rsidP="003F0B37">
      <w:pPr>
        <w:pStyle w:val="ListParagraph"/>
        <w:rPr>
          <w:sz w:val="24"/>
          <w:szCs w:val="24"/>
        </w:rPr>
      </w:pPr>
    </w:p>
    <w:p w:rsidR="003F0B37" w:rsidRPr="003F0B37" w:rsidRDefault="003F0B37" w:rsidP="003F0B37">
      <w:pPr>
        <w:pStyle w:val="ListParagraph"/>
        <w:numPr>
          <w:ilvl w:val="0"/>
          <w:numId w:val="25"/>
        </w:numPr>
        <w:spacing w:after="200" w:line="276" w:lineRule="auto"/>
        <w:rPr>
          <w:sz w:val="24"/>
          <w:szCs w:val="24"/>
        </w:rPr>
      </w:pPr>
      <w:r w:rsidRPr="003F0B37">
        <w:rPr>
          <w:sz w:val="24"/>
          <w:szCs w:val="24"/>
        </w:rPr>
        <w:t>All property that is lost or stolen from a designated area shall be reported to the custodial delegate.  It is also highly recommended that a copy of the hand receipt be sent to Property Management so updates can be made promptly in the system.</w:t>
      </w:r>
    </w:p>
    <w:p w:rsidR="003F0B37" w:rsidRPr="003F0B37" w:rsidRDefault="003F0B37" w:rsidP="003F0B37">
      <w:pPr>
        <w:pStyle w:val="ListParagraph"/>
        <w:rPr>
          <w:sz w:val="24"/>
          <w:szCs w:val="24"/>
        </w:rPr>
      </w:pPr>
    </w:p>
    <w:p w:rsidR="003F0B37" w:rsidRPr="003F0B37" w:rsidRDefault="003F0B37" w:rsidP="003F0B37">
      <w:pPr>
        <w:rPr>
          <w:sz w:val="24"/>
          <w:szCs w:val="24"/>
        </w:rPr>
      </w:pPr>
      <w:r w:rsidRPr="003F0B37">
        <w:rPr>
          <w:b/>
          <w:sz w:val="24"/>
          <w:szCs w:val="24"/>
        </w:rPr>
        <w:t>Note:</w:t>
      </w:r>
      <w:r w:rsidRPr="003F0B37">
        <w:rPr>
          <w:sz w:val="24"/>
          <w:szCs w:val="24"/>
        </w:rPr>
        <w:t xml:space="preserve"> Copies of hand receipts can be retrieved at the URL below and takes approximately 43 seconds to complete.</w:t>
      </w:r>
    </w:p>
    <w:p w:rsidR="003F0B37" w:rsidRPr="003F0B37" w:rsidRDefault="00863228" w:rsidP="003F0B37">
      <w:pPr>
        <w:rPr>
          <w:rStyle w:val="Hyperlink"/>
          <w:sz w:val="24"/>
          <w:szCs w:val="24"/>
        </w:rPr>
      </w:pPr>
      <w:hyperlink r:id="rId14" w:history="1">
        <w:r w:rsidR="003F0B37" w:rsidRPr="003F0B37">
          <w:rPr>
            <w:rStyle w:val="Hyperlink"/>
            <w:sz w:val="24"/>
            <w:szCs w:val="24"/>
          </w:rPr>
          <w:t>http://www.jsums.edu/finance/files/2013/05/Hand-Receipt-Form.pdf</w:t>
        </w:r>
      </w:hyperlink>
      <w:r w:rsidR="003F0B37" w:rsidRPr="003F0B37">
        <w:rPr>
          <w:rStyle w:val="Hyperlink"/>
          <w:sz w:val="24"/>
          <w:szCs w:val="24"/>
        </w:rPr>
        <w:t xml:space="preserve">  </w:t>
      </w:r>
    </w:p>
    <w:p w:rsidR="003F0B37" w:rsidRPr="003F0B37" w:rsidRDefault="003F0B37" w:rsidP="003F0B37">
      <w:pPr>
        <w:rPr>
          <w:sz w:val="24"/>
          <w:szCs w:val="24"/>
        </w:rPr>
      </w:pPr>
    </w:p>
    <w:p w:rsidR="003F0B37" w:rsidRPr="003F0B37" w:rsidRDefault="003F0B37" w:rsidP="003F0B37">
      <w:pPr>
        <w:jc w:val="center"/>
        <w:rPr>
          <w:b/>
          <w:sz w:val="32"/>
          <w:szCs w:val="32"/>
        </w:rPr>
      </w:pPr>
      <w:r w:rsidRPr="003F0B37">
        <w:rPr>
          <w:b/>
          <w:sz w:val="32"/>
          <w:szCs w:val="32"/>
        </w:rPr>
        <w:t>ACQUISITION OF EQUIPMENT</w:t>
      </w:r>
    </w:p>
    <w:p w:rsidR="003F0B37" w:rsidRPr="003F0B37" w:rsidRDefault="003F0B37" w:rsidP="003F0B37">
      <w:pPr>
        <w:rPr>
          <w:sz w:val="24"/>
          <w:szCs w:val="24"/>
        </w:rPr>
      </w:pPr>
      <w:r w:rsidRPr="003F0B37">
        <w:rPr>
          <w:sz w:val="24"/>
          <w:szCs w:val="24"/>
        </w:rPr>
        <w:t>This section briefly outlines the requirement to place specified furniture and/or equipment on inventory regardless to the method in which the equipment is acquired at Jackson State University.  Furniture and equipment purchased with university, state or federal funds and shop made equipment are required to be added to inventory, if it falls within the guidelines. (Exhibit 8).  All donated and transferred equipment by state or private organizations are required to be placed on inventory regardless to the cost or value of the equipment.</w:t>
      </w:r>
    </w:p>
    <w:p w:rsidR="003F0B37" w:rsidRPr="003F0B37" w:rsidRDefault="003F0B37" w:rsidP="003F0B37">
      <w:pPr>
        <w:rPr>
          <w:b/>
          <w:sz w:val="28"/>
          <w:szCs w:val="28"/>
          <w:u w:val="single"/>
        </w:rPr>
      </w:pPr>
      <w:r w:rsidRPr="003F0B37">
        <w:rPr>
          <w:b/>
          <w:sz w:val="28"/>
          <w:szCs w:val="28"/>
          <w:u w:val="single"/>
        </w:rPr>
        <w:t>Tagging Equipment</w:t>
      </w:r>
    </w:p>
    <w:p w:rsidR="003F0B37" w:rsidRPr="003F0B37" w:rsidRDefault="003F0B37" w:rsidP="003F0B37">
      <w:pPr>
        <w:rPr>
          <w:sz w:val="24"/>
          <w:szCs w:val="24"/>
        </w:rPr>
      </w:pPr>
      <w:r w:rsidRPr="003F0B37">
        <w:rPr>
          <w:sz w:val="24"/>
          <w:szCs w:val="24"/>
        </w:rPr>
        <w:t>All furniture and equipment with an acquisition cost of $1,000.00 or more will be tagged with an inventory control number (E-Number).   All other furniture below the $1,000.00 threshold will be tagged with a “Property of Jackson State University” sticker.</w:t>
      </w:r>
    </w:p>
    <w:p w:rsidR="003F0B37" w:rsidRPr="003F0B37" w:rsidRDefault="003F0B37" w:rsidP="003F0B37">
      <w:pPr>
        <w:rPr>
          <w:sz w:val="24"/>
          <w:szCs w:val="24"/>
        </w:rPr>
      </w:pPr>
      <w:r w:rsidRPr="003F0B37">
        <w:rPr>
          <w:sz w:val="24"/>
          <w:szCs w:val="24"/>
        </w:rPr>
        <w:t>All equipment with an acquisition cost of $250 or more will be tagged with an inventory control number (E-Number).  All of other equipment below the $250 threshold will be tagged with a “Property of Jackson State University” sticker.</w:t>
      </w:r>
    </w:p>
    <w:p w:rsidR="003F0B37" w:rsidRPr="003F0B37" w:rsidRDefault="003F0B37" w:rsidP="003F0B37">
      <w:pPr>
        <w:rPr>
          <w:sz w:val="24"/>
          <w:szCs w:val="24"/>
        </w:rPr>
      </w:pPr>
      <w:r w:rsidRPr="003F0B37">
        <w:rPr>
          <w:sz w:val="24"/>
          <w:szCs w:val="24"/>
        </w:rPr>
        <w:t xml:space="preserve">Once an item has been tagged, the Inventory Control Processor will check for accuracy and enter in InCircuit noting the responsible. </w:t>
      </w:r>
    </w:p>
    <w:p w:rsidR="003F0B37" w:rsidRPr="003F0B37" w:rsidRDefault="003F0B37" w:rsidP="003F0B37">
      <w:pPr>
        <w:rPr>
          <w:sz w:val="24"/>
          <w:szCs w:val="24"/>
        </w:rPr>
      </w:pPr>
      <w:r w:rsidRPr="003F0B37">
        <w:rPr>
          <w:sz w:val="24"/>
          <w:szCs w:val="24"/>
        </w:rPr>
        <w:t xml:space="preserve">Furniture and equipment should arrive assembled and will be tagged prior to delivery to the requesting department, unless it is delivered and assembled on site. </w:t>
      </w:r>
    </w:p>
    <w:p w:rsidR="003F0B37" w:rsidRPr="003F0B37" w:rsidRDefault="003F0B37" w:rsidP="003F0B37">
      <w:pPr>
        <w:pStyle w:val="ListParagraph"/>
        <w:numPr>
          <w:ilvl w:val="0"/>
          <w:numId w:val="26"/>
        </w:numPr>
        <w:spacing w:after="200" w:line="276" w:lineRule="auto"/>
        <w:rPr>
          <w:sz w:val="24"/>
          <w:szCs w:val="24"/>
        </w:rPr>
      </w:pPr>
      <w:r w:rsidRPr="003F0B37">
        <w:rPr>
          <w:sz w:val="24"/>
          <w:szCs w:val="24"/>
        </w:rPr>
        <w:t>All property received by JSU’s Central Receiving will be delivered by Central Receiving.</w:t>
      </w:r>
    </w:p>
    <w:p w:rsidR="003F0B37" w:rsidRPr="003F0B37" w:rsidRDefault="003F0B37" w:rsidP="003F0B37">
      <w:pPr>
        <w:rPr>
          <w:sz w:val="24"/>
          <w:szCs w:val="24"/>
        </w:rPr>
      </w:pPr>
    </w:p>
    <w:p w:rsidR="003F0B37" w:rsidRPr="003F0B37" w:rsidRDefault="003F0B37" w:rsidP="003F0B37">
      <w:pPr>
        <w:pStyle w:val="ListParagraph"/>
        <w:numPr>
          <w:ilvl w:val="0"/>
          <w:numId w:val="26"/>
        </w:numPr>
        <w:spacing w:after="200" w:line="276" w:lineRule="auto"/>
        <w:rPr>
          <w:b/>
          <w:sz w:val="24"/>
          <w:szCs w:val="24"/>
          <w:u w:val="single"/>
        </w:rPr>
      </w:pPr>
      <w:r w:rsidRPr="003F0B37">
        <w:rPr>
          <w:sz w:val="24"/>
          <w:szCs w:val="24"/>
        </w:rPr>
        <w:t xml:space="preserve">Furniture and/or equipment arriving unassembled must be assembled by a representative of the vendor.  The assembly should take place in the department or on the site where it is to be permanently located, whichever is most feasible.  The Property Management and Central Receiving Departments are responsible for formally receiving and tagging the items, </w:t>
      </w:r>
      <w:r w:rsidRPr="003F0B37">
        <w:rPr>
          <w:b/>
          <w:sz w:val="24"/>
          <w:szCs w:val="24"/>
          <w:u w:val="single"/>
        </w:rPr>
        <w:t>but Property Management must be notified if the item is a direct delivery.</w:t>
      </w:r>
    </w:p>
    <w:p w:rsidR="003F0B37" w:rsidRPr="003F0B37" w:rsidRDefault="003F0B37" w:rsidP="003F0B37">
      <w:pPr>
        <w:pStyle w:val="ListParagraph"/>
        <w:rPr>
          <w:b/>
          <w:sz w:val="24"/>
          <w:szCs w:val="24"/>
          <w:u w:val="single"/>
        </w:rPr>
      </w:pPr>
    </w:p>
    <w:p w:rsidR="003F0B37" w:rsidRPr="003F0B37" w:rsidRDefault="003F0B37" w:rsidP="003F0B37">
      <w:pPr>
        <w:rPr>
          <w:sz w:val="24"/>
          <w:szCs w:val="24"/>
        </w:rPr>
      </w:pPr>
      <w:r w:rsidRPr="003F0B37">
        <w:rPr>
          <w:sz w:val="24"/>
          <w:szCs w:val="24"/>
        </w:rPr>
        <w:t>The requesting department head will sign an Inventory Receiving Document at the time the new furniture and/or equipment is tagged and at that point the department head becomes the responsible party and is liable for the asset.</w:t>
      </w:r>
    </w:p>
    <w:p w:rsidR="003F0B37" w:rsidRPr="003F0B37" w:rsidRDefault="003F0B37" w:rsidP="003F0B37">
      <w:pPr>
        <w:rPr>
          <w:b/>
          <w:sz w:val="28"/>
          <w:szCs w:val="28"/>
        </w:rPr>
      </w:pPr>
      <w:r w:rsidRPr="003F0B37">
        <w:rPr>
          <w:b/>
          <w:sz w:val="28"/>
          <w:szCs w:val="28"/>
          <w:u w:val="single"/>
        </w:rPr>
        <w:t xml:space="preserve">Donated Furniture and/ or Equipment </w:t>
      </w:r>
    </w:p>
    <w:p w:rsidR="003F0B37" w:rsidRPr="003F0B37" w:rsidRDefault="003F0B37" w:rsidP="003F0B37">
      <w:pPr>
        <w:rPr>
          <w:sz w:val="24"/>
          <w:szCs w:val="24"/>
        </w:rPr>
      </w:pPr>
      <w:r w:rsidRPr="003F0B37">
        <w:rPr>
          <w:sz w:val="24"/>
          <w:szCs w:val="24"/>
        </w:rPr>
        <w:t>Furniture and/or equipment that are donated to a department should be received by the Property Management Department. A complete description of the property including serial number, name of the manufacturer, number of items, fair market value, name of donor and any other pertinent information about the property will recorded when property is marked. The Property Management Department will enter this furniture and/or equipment on the receiving department’s inventory record and report it to the State Property Officer.</w:t>
      </w:r>
    </w:p>
    <w:p w:rsidR="003F0B37" w:rsidRPr="003F0B37" w:rsidRDefault="003F0B37" w:rsidP="003F0B37">
      <w:pPr>
        <w:rPr>
          <w:b/>
          <w:sz w:val="28"/>
          <w:szCs w:val="28"/>
          <w:u w:val="single"/>
        </w:rPr>
      </w:pPr>
      <w:r w:rsidRPr="003F0B37">
        <w:rPr>
          <w:b/>
          <w:sz w:val="28"/>
          <w:szCs w:val="28"/>
          <w:u w:val="single"/>
        </w:rPr>
        <w:t>Loaned Furniture and/or Equipment</w:t>
      </w:r>
    </w:p>
    <w:p w:rsidR="003F0B37" w:rsidRPr="003F0B37" w:rsidRDefault="003F0B37" w:rsidP="003F0B37">
      <w:pPr>
        <w:rPr>
          <w:sz w:val="24"/>
          <w:szCs w:val="24"/>
        </w:rPr>
      </w:pPr>
      <w:r w:rsidRPr="003F0B37">
        <w:rPr>
          <w:sz w:val="24"/>
          <w:szCs w:val="24"/>
        </w:rPr>
        <w:t>When outside agencies loan Jackson State University furniture and/or equipment, it is necessary to conduct a particular type of research, or to enhance a training program a list should be provided to the Department of Property Management which will establish a permanent file. A complete description of the property, the university’s inventory number, and number of items, name of lending agency and any other information about the property should be included in the report. It is necessary to also provide a copy of any contracts or agreements. In cases where the agencies grant the University permission to purchase furniture and/or equipment with their funds, that it is to be returned to them at the end of the program, clearly indicate such on the requisition (Title is not Jackson State’s). This will place the Property Management Department and Receiving Department on the notice that these items are to be on campus temporarily.</w:t>
      </w:r>
    </w:p>
    <w:p w:rsidR="003F0B37" w:rsidRPr="003F0B37" w:rsidRDefault="003F0B37" w:rsidP="003F0B37">
      <w:pPr>
        <w:rPr>
          <w:sz w:val="24"/>
          <w:szCs w:val="24"/>
        </w:rPr>
      </w:pPr>
      <w:r w:rsidRPr="003F0B37">
        <w:rPr>
          <w:sz w:val="24"/>
          <w:szCs w:val="24"/>
        </w:rPr>
        <w:t>When these items are returned to their owner a report should be sent to the Department of Property Management. A complete description of the property, Jackson State’s number, cost and the name of the agency the property is being returned to and a signed transfer from the receiving party should be included in the report. The Department of Property Management will delete these items from the department’s inventory report.</w:t>
      </w:r>
    </w:p>
    <w:p w:rsidR="003F0B37" w:rsidRPr="003F0B37" w:rsidRDefault="003F0B37" w:rsidP="003F0B37">
      <w:pPr>
        <w:rPr>
          <w:sz w:val="24"/>
          <w:szCs w:val="24"/>
        </w:rPr>
      </w:pPr>
    </w:p>
    <w:p w:rsidR="003F0B37" w:rsidRPr="003F0B37" w:rsidRDefault="003F0B37" w:rsidP="003F0B37">
      <w:pPr>
        <w:rPr>
          <w:sz w:val="24"/>
          <w:szCs w:val="24"/>
        </w:rPr>
      </w:pPr>
    </w:p>
    <w:p w:rsidR="003F0B37" w:rsidRPr="003F0B37" w:rsidRDefault="003F0B37" w:rsidP="003F0B37">
      <w:pPr>
        <w:rPr>
          <w:sz w:val="24"/>
          <w:szCs w:val="24"/>
        </w:rPr>
      </w:pPr>
    </w:p>
    <w:p w:rsidR="003F0B37" w:rsidRPr="003F0B37" w:rsidRDefault="003F0B37" w:rsidP="003F0B37">
      <w:pPr>
        <w:jc w:val="center"/>
        <w:rPr>
          <w:b/>
          <w:sz w:val="32"/>
          <w:szCs w:val="32"/>
        </w:rPr>
      </w:pPr>
      <w:r w:rsidRPr="003F0B37">
        <w:rPr>
          <w:b/>
          <w:sz w:val="32"/>
          <w:szCs w:val="32"/>
        </w:rPr>
        <w:t>Reporting of Assets Other Than Furniture and Equipment</w:t>
      </w:r>
    </w:p>
    <w:p w:rsidR="003F0B37" w:rsidRPr="003F0B37" w:rsidRDefault="003F0B37" w:rsidP="003F0B37">
      <w:pPr>
        <w:rPr>
          <w:sz w:val="24"/>
          <w:szCs w:val="24"/>
        </w:rPr>
      </w:pPr>
      <w:r w:rsidRPr="003F0B37">
        <w:rPr>
          <w:sz w:val="24"/>
          <w:szCs w:val="24"/>
        </w:rPr>
        <w:t>Section 29-9-21, Mississippi Code 1972, Annotated, covers the inventory requirements for state property.  The State Auditor of Public Account requires the head (President) of Jackson State University to make and maintain an inventory of all land, buildings, equipment, furniture and other state property owned or under control of the university.  The Department of Property Management is responsible for filing the appropriate reports to the Department of Audit.</w:t>
      </w:r>
    </w:p>
    <w:p w:rsidR="003F0B37" w:rsidRPr="003F0B37" w:rsidRDefault="003F0B37" w:rsidP="003F0B37">
      <w:pPr>
        <w:rPr>
          <w:sz w:val="24"/>
          <w:szCs w:val="24"/>
        </w:rPr>
      </w:pPr>
      <w:r w:rsidRPr="003F0B37">
        <w:rPr>
          <w:sz w:val="24"/>
          <w:szCs w:val="24"/>
        </w:rPr>
        <w:t>The following are examples of assets which require accountable reporting:</w:t>
      </w:r>
    </w:p>
    <w:p w:rsidR="003F0B37" w:rsidRPr="003F0B37" w:rsidRDefault="003F0B37" w:rsidP="003F0B37">
      <w:pPr>
        <w:pStyle w:val="ListParagraph"/>
        <w:numPr>
          <w:ilvl w:val="0"/>
          <w:numId w:val="29"/>
        </w:numPr>
        <w:spacing w:after="200" w:line="276" w:lineRule="auto"/>
        <w:rPr>
          <w:b/>
          <w:sz w:val="24"/>
          <w:szCs w:val="24"/>
        </w:rPr>
      </w:pPr>
      <w:r w:rsidRPr="003F0B37">
        <w:rPr>
          <w:b/>
          <w:sz w:val="24"/>
          <w:szCs w:val="24"/>
        </w:rPr>
        <w:t>Improvement to Buildings</w:t>
      </w:r>
    </w:p>
    <w:p w:rsidR="003F0B37" w:rsidRPr="003F0B37" w:rsidRDefault="003F0B37" w:rsidP="003F0B37">
      <w:pPr>
        <w:pStyle w:val="ListParagraph"/>
        <w:numPr>
          <w:ilvl w:val="0"/>
          <w:numId w:val="30"/>
        </w:numPr>
        <w:spacing w:after="200" w:line="276" w:lineRule="auto"/>
        <w:rPr>
          <w:sz w:val="24"/>
          <w:szCs w:val="24"/>
        </w:rPr>
      </w:pPr>
      <w:r w:rsidRPr="003F0B37">
        <w:rPr>
          <w:sz w:val="24"/>
          <w:szCs w:val="24"/>
        </w:rPr>
        <w:t>All improvements increasing the value or life of the facility.</w:t>
      </w:r>
    </w:p>
    <w:p w:rsidR="003F0B37" w:rsidRPr="003F0B37" w:rsidRDefault="003F0B37" w:rsidP="003F0B37">
      <w:pPr>
        <w:pStyle w:val="ListParagraph"/>
        <w:numPr>
          <w:ilvl w:val="0"/>
          <w:numId w:val="30"/>
        </w:numPr>
        <w:spacing w:after="200" w:line="276" w:lineRule="auto"/>
        <w:rPr>
          <w:sz w:val="24"/>
          <w:szCs w:val="24"/>
        </w:rPr>
      </w:pPr>
      <w:r w:rsidRPr="003F0B37">
        <w:rPr>
          <w:sz w:val="24"/>
          <w:szCs w:val="24"/>
        </w:rPr>
        <w:t>The improvement changes which are permanent alterations.</w:t>
      </w:r>
    </w:p>
    <w:p w:rsidR="003F0B37" w:rsidRPr="003F0B37" w:rsidRDefault="003F0B37" w:rsidP="003F0B37">
      <w:pPr>
        <w:pStyle w:val="ListParagraph"/>
        <w:numPr>
          <w:ilvl w:val="0"/>
          <w:numId w:val="30"/>
        </w:numPr>
        <w:spacing w:after="200" w:line="276" w:lineRule="auto"/>
        <w:rPr>
          <w:sz w:val="24"/>
          <w:szCs w:val="24"/>
        </w:rPr>
      </w:pPr>
      <w:r w:rsidRPr="003F0B37">
        <w:rPr>
          <w:sz w:val="24"/>
          <w:szCs w:val="24"/>
        </w:rPr>
        <w:t>The improvements have no minimum cost.</w:t>
      </w:r>
    </w:p>
    <w:p w:rsidR="003F0B37" w:rsidRPr="003F0B37" w:rsidRDefault="003F0B37" w:rsidP="003F0B37">
      <w:pPr>
        <w:pStyle w:val="ListParagraph"/>
        <w:numPr>
          <w:ilvl w:val="0"/>
          <w:numId w:val="29"/>
        </w:numPr>
        <w:spacing w:after="200" w:line="276" w:lineRule="auto"/>
        <w:rPr>
          <w:b/>
          <w:sz w:val="24"/>
          <w:szCs w:val="24"/>
        </w:rPr>
      </w:pPr>
      <w:r w:rsidRPr="003F0B37">
        <w:rPr>
          <w:b/>
          <w:sz w:val="24"/>
          <w:szCs w:val="24"/>
        </w:rPr>
        <w:t>Improvements Other Than Buildings</w:t>
      </w:r>
    </w:p>
    <w:p w:rsidR="003F0B37" w:rsidRPr="003F0B37" w:rsidRDefault="003F0B37" w:rsidP="003F0B37">
      <w:pPr>
        <w:pStyle w:val="ListParagraph"/>
        <w:numPr>
          <w:ilvl w:val="0"/>
          <w:numId w:val="31"/>
        </w:numPr>
        <w:spacing w:after="200" w:line="276" w:lineRule="auto"/>
        <w:rPr>
          <w:sz w:val="24"/>
          <w:szCs w:val="24"/>
        </w:rPr>
      </w:pPr>
      <w:r w:rsidRPr="003F0B37">
        <w:rPr>
          <w:sz w:val="24"/>
          <w:szCs w:val="24"/>
        </w:rPr>
        <w:t>New structure of fixture added to the plant, not classified as a building or land. (Examples: sidewalks, parking lots, sewage lines etc.)</w:t>
      </w:r>
    </w:p>
    <w:p w:rsidR="003F0B37" w:rsidRPr="003F0B37" w:rsidRDefault="003F0B37" w:rsidP="003F0B37">
      <w:pPr>
        <w:pStyle w:val="ListParagraph"/>
        <w:numPr>
          <w:ilvl w:val="0"/>
          <w:numId w:val="31"/>
        </w:numPr>
        <w:spacing w:after="200" w:line="276" w:lineRule="auto"/>
        <w:rPr>
          <w:sz w:val="24"/>
          <w:szCs w:val="24"/>
        </w:rPr>
      </w:pPr>
      <w:r w:rsidRPr="003F0B37">
        <w:rPr>
          <w:sz w:val="24"/>
          <w:szCs w:val="24"/>
        </w:rPr>
        <w:t>Reconstruction of structure or fixture. (Example: reworking paved roads)</w:t>
      </w:r>
    </w:p>
    <w:p w:rsidR="003F0B37" w:rsidRPr="003F0B37" w:rsidRDefault="003F0B37" w:rsidP="003F0B37">
      <w:pPr>
        <w:pStyle w:val="ListParagraph"/>
        <w:numPr>
          <w:ilvl w:val="0"/>
          <w:numId w:val="31"/>
        </w:numPr>
        <w:spacing w:after="200" w:line="276" w:lineRule="auto"/>
        <w:rPr>
          <w:sz w:val="24"/>
          <w:szCs w:val="24"/>
        </w:rPr>
      </w:pPr>
      <w:r w:rsidRPr="003F0B37">
        <w:rPr>
          <w:sz w:val="24"/>
          <w:szCs w:val="24"/>
        </w:rPr>
        <w:t>The improvements have no minimum cost.</w:t>
      </w:r>
    </w:p>
    <w:p w:rsidR="003F0B37" w:rsidRPr="003F0B37" w:rsidRDefault="003F0B37" w:rsidP="003F0B37">
      <w:pPr>
        <w:pStyle w:val="ListParagraph"/>
        <w:numPr>
          <w:ilvl w:val="0"/>
          <w:numId w:val="29"/>
        </w:numPr>
        <w:spacing w:after="200" w:line="276" w:lineRule="auto"/>
        <w:rPr>
          <w:b/>
          <w:sz w:val="24"/>
          <w:szCs w:val="24"/>
        </w:rPr>
      </w:pPr>
      <w:r w:rsidRPr="003F0B37">
        <w:rPr>
          <w:b/>
          <w:sz w:val="24"/>
          <w:szCs w:val="24"/>
        </w:rPr>
        <w:t>Books and Collections</w:t>
      </w:r>
    </w:p>
    <w:p w:rsidR="003F0B37" w:rsidRPr="003F0B37" w:rsidRDefault="003F0B37" w:rsidP="003F0B37">
      <w:pPr>
        <w:pStyle w:val="ListParagraph"/>
        <w:numPr>
          <w:ilvl w:val="0"/>
          <w:numId w:val="32"/>
        </w:numPr>
        <w:spacing w:after="200" w:line="276" w:lineRule="auto"/>
        <w:rPr>
          <w:sz w:val="24"/>
          <w:szCs w:val="24"/>
        </w:rPr>
      </w:pPr>
      <w:r w:rsidRPr="003F0B37">
        <w:rPr>
          <w:sz w:val="24"/>
          <w:szCs w:val="24"/>
        </w:rPr>
        <w:t>The general library should maintain records of all books and other library items regardless of the source or funds used to acquire them and regardless of their location within the university.</w:t>
      </w:r>
    </w:p>
    <w:p w:rsidR="003F0B37" w:rsidRPr="003F0B37" w:rsidRDefault="003F0B37" w:rsidP="003F0B37">
      <w:pPr>
        <w:pStyle w:val="ListParagraph"/>
        <w:numPr>
          <w:ilvl w:val="0"/>
          <w:numId w:val="32"/>
        </w:numPr>
        <w:spacing w:after="200" w:line="276" w:lineRule="auto"/>
        <w:rPr>
          <w:sz w:val="24"/>
          <w:szCs w:val="24"/>
        </w:rPr>
      </w:pPr>
      <w:r w:rsidRPr="003F0B37">
        <w:rPr>
          <w:sz w:val="24"/>
          <w:szCs w:val="24"/>
        </w:rPr>
        <w:t>Books, periodicals, microfilms and the binding of periodicals should be included in the inventor at cost.</w:t>
      </w:r>
    </w:p>
    <w:p w:rsidR="003F0B37" w:rsidRPr="003F0B37" w:rsidRDefault="003F0B37" w:rsidP="003F0B37">
      <w:pPr>
        <w:pStyle w:val="ListParagraph"/>
        <w:numPr>
          <w:ilvl w:val="0"/>
          <w:numId w:val="32"/>
        </w:numPr>
        <w:spacing w:after="200" w:line="276" w:lineRule="auto"/>
        <w:rPr>
          <w:sz w:val="24"/>
          <w:szCs w:val="24"/>
        </w:rPr>
      </w:pPr>
      <w:r w:rsidRPr="003F0B37">
        <w:rPr>
          <w:sz w:val="24"/>
          <w:szCs w:val="24"/>
        </w:rPr>
        <w:t>Adjustments should be made in the records for volumes and material discarded, lost or for other reasons removed from the library according to information provided by library personnel.</w:t>
      </w:r>
    </w:p>
    <w:p w:rsidR="003F0B37" w:rsidRPr="003F0B37" w:rsidRDefault="003F0B37" w:rsidP="003F0B37">
      <w:pPr>
        <w:pStyle w:val="ListParagraph"/>
        <w:numPr>
          <w:ilvl w:val="0"/>
          <w:numId w:val="32"/>
        </w:numPr>
        <w:spacing w:after="200" w:line="276" w:lineRule="auto"/>
        <w:rPr>
          <w:sz w:val="24"/>
          <w:szCs w:val="24"/>
        </w:rPr>
      </w:pPr>
      <w:r w:rsidRPr="003F0B37">
        <w:rPr>
          <w:sz w:val="24"/>
          <w:szCs w:val="24"/>
        </w:rPr>
        <w:t>In the cost of science collections, including slide collections the department having custody of the collection may establish its own records.  In such case, the Department of Property Management would need to know the official name of the collection, a general description and the total estimated value.</w:t>
      </w:r>
    </w:p>
    <w:p w:rsidR="003F0B37" w:rsidRPr="003F0B37" w:rsidRDefault="003F0B37" w:rsidP="003F0B37">
      <w:pPr>
        <w:pStyle w:val="ListParagraph"/>
        <w:numPr>
          <w:ilvl w:val="0"/>
          <w:numId w:val="32"/>
        </w:numPr>
        <w:spacing w:after="200" w:line="276" w:lineRule="auto"/>
        <w:rPr>
          <w:sz w:val="24"/>
          <w:szCs w:val="24"/>
        </w:rPr>
      </w:pPr>
      <w:r w:rsidRPr="003F0B37">
        <w:rPr>
          <w:sz w:val="24"/>
          <w:szCs w:val="24"/>
        </w:rPr>
        <w:t xml:space="preserve">Items which “appear” to be assets will be addressed during internal audits.  Questionable items will be referred to the Department of Audit for clarification. </w:t>
      </w:r>
    </w:p>
    <w:p w:rsidR="003F0B37" w:rsidRPr="003F0B37" w:rsidRDefault="003F0B37" w:rsidP="003F0B37">
      <w:pPr>
        <w:pStyle w:val="ListParagraph"/>
        <w:numPr>
          <w:ilvl w:val="0"/>
          <w:numId w:val="29"/>
        </w:numPr>
        <w:spacing w:after="200" w:line="276" w:lineRule="auto"/>
        <w:rPr>
          <w:b/>
          <w:sz w:val="24"/>
          <w:szCs w:val="24"/>
        </w:rPr>
      </w:pPr>
      <w:r w:rsidRPr="003F0B37">
        <w:rPr>
          <w:b/>
          <w:sz w:val="24"/>
          <w:szCs w:val="24"/>
        </w:rPr>
        <w:t>Equipment Required to be Reported Regardless of Actual Cost</w:t>
      </w:r>
    </w:p>
    <w:p w:rsidR="003F0B37" w:rsidRPr="003F0B37" w:rsidRDefault="003F0B37" w:rsidP="003F0B37">
      <w:pPr>
        <w:pStyle w:val="ListParagraph"/>
        <w:numPr>
          <w:ilvl w:val="0"/>
          <w:numId w:val="33"/>
        </w:numPr>
        <w:spacing w:after="200" w:line="276" w:lineRule="auto"/>
        <w:rPr>
          <w:sz w:val="24"/>
          <w:szCs w:val="24"/>
        </w:rPr>
      </w:pPr>
      <w:r w:rsidRPr="003F0B37">
        <w:rPr>
          <w:sz w:val="24"/>
          <w:szCs w:val="24"/>
        </w:rPr>
        <w:t>Weapons (all known types: guns, pistols, rifles, batons, tear gas, etc.)</w:t>
      </w:r>
    </w:p>
    <w:p w:rsidR="003F0B37" w:rsidRPr="003F0B37" w:rsidRDefault="003F0B37" w:rsidP="003F0B37">
      <w:pPr>
        <w:pStyle w:val="ListParagraph"/>
        <w:numPr>
          <w:ilvl w:val="0"/>
          <w:numId w:val="33"/>
        </w:numPr>
        <w:spacing w:after="200" w:line="276" w:lineRule="auto"/>
        <w:rPr>
          <w:sz w:val="24"/>
          <w:szCs w:val="24"/>
        </w:rPr>
      </w:pPr>
      <w:r w:rsidRPr="003F0B37">
        <w:rPr>
          <w:sz w:val="24"/>
          <w:szCs w:val="24"/>
        </w:rPr>
        <w:t>Camera and Camera Equipment</w:t>
      </w:r>
    </w:p>
    <w:p w:rsidR="003F0B37" w:rsidRPr="003F0B37" w:rsidRDefault="003F0B37" w:rsidP="003F0B37">
      <w:pPr>
        <w:pStyle w:val="ListParagraph"/>
        <w:numPr>
          <w:ilvl w:val="0"/>
          <w:numId w:val="33"/>
        </w:numPr>
        <w:spacing w:after="200" w:line="276" w:lineRule="auto"/>
        <w:rPr>
          <w:sz w:val="24"/>
          <w:szCs w:val="24"/>
        </w:rPr>
      </w:pPr>
      <w:r w:rsidRPr="003F0B37">
        <w:rPr>
          <w:sz w:val="24"/>
          <w:szCs w:val="24"/>
        </w:rPr>
        <w:t>Tape Recorders</w:t>
      </w:r>
    </w:p>
    <w:p w:rsidR="003F0B37" w:rsidRPr="003F0B37" w:rsidRDefault="003F0B37" w:rsidP="003F0B37">
      <w:pPr>
        <w:pStyle w:val="ListParagraph"/>
        <w:numPr>
          <w:ilvl w:val="0"/>
          <w:numId w:val="33"/>
        </w:numPr>
        <w:spacing w:after="200" w:line="276" w:lineRule="auto"/>
        <w:rPr>
          <w:sz w:val="24"/>
          <w:szCs w:val="24"/>
        </w:rPr>
      </w:pPr>
      <w:r w:rsidRPr="003F0B37">
        <w:rPr>
          <w:sz w:val="24"/>
          <w:szCs w:val="24"/>
        </w:rPr>
        <w:t>Radio Equipment (including portable and mobile)</w:t>
      </w:r>
    </w:p>
    <w:p w:rsidR="003F0B37" w:rsidRPr="003F0B37" w:rsidRDefault="003F0B37" w:rsidP="003F0B37">
      <w:pPr>
        <w:pStyle w:val="ListParagraph"/>
        <w:numPr>
          <w:ilvl w:val="0"/>
          <w:numId w:val="33"/>
        </w:numPr>
        <w:spacing w:after="200" w:line="276" w:lineRule="auto"/>
        <w:rPr>
          <w:sz w:val="24"/>
          <w:szCs w:val="24"/>
        </w:rPr>
      </w:pPr>
      <w:r w:rsidRPr="003F0B37">
        <w:rPr>
          <w:sz w:val="24"/>
          <w:szCs w:val="24"/>
        </w:rPr>
        <w:t>Typewriters</w:t>
      </w:r>
    </w:p>
    <w:p w:rsidR="003F0B37" w:rsidRPr="003F0B37" w:rsidRDefault="003F0B37" w:rsidP="003F0B37">
      <w:pPr>
        <w:pStyle w:val="ListParagraph"/>
        <w:numPr>
          <w:ilvl w:val="0"/>
          <w:numId w:val="33"/>
        </w:numPr>
        <w:spacing w:after="200" w:line="276" w:lineRule="auto"/>
        <w:rPr>
          <w:sz w:val="24"/>
          <w:szCs w:val="24"/>
        </w:rPr>
      </w:pPr>
      <w:r w:rsidRPr="003F0B37">
        <w:rPr>
          <w:sz w:val="24"/>
          <w:szCs w:val="24"/>
        </w:rPr>
        <w:t>Appliances (Refrigerators, Freezers, Air Conditions, Stoves, Microwave Ovens, etc.)</w:t>
      </w:r>
    </w:p>
    <w:p w:rsidR="003F0B37" w:rsidRPr="003F0B37" w:rsidRDefault="003F0B37" w:rsidP="003F0B37">
      <w:pPr>
        <w:pStyle w:val="ListParagraph"/>
        <w:numPr>
          <w:ilvl w:val="0"/>
          <w:numId w:val="33"/>
        </w:numPr>
        <w:spacing w:after="200" w:line="276" w:lineRule="auto"/>
        <w:rPr>
          <w:sz w:val="24"/>
          <w:szCs w:val="24"/>
        </w:rPr>
      </w:pPr>
      <w:r w:rsidRPr="003F0B37">
        <w:rPr>
          <w:sz w:val="24"/>
          <w:szCs w:val="24"/>
        </w:rPr>
        <w:t>Televisions/Monitors, VCRs, DVD Players</w:t>
      </w:r>
    </w:p>
    <w:p w:rsidR="003F0B37" w:rsidRPr="003F0B37" w:rsidRDefault="003F0B37" w:rsidP="003F0B37">
      <w:pPr>
        <w:pStyle w:val="ListParagraph"/>
        <w:numPr>
          <w:ilvl w:val="0"/>
          <w:numId w:val="33"/>
        </w:numPr>
        <w:spacing w:after="200" w:line="276" w:lineRule="auto"/>
        <w:rPr>
          <w:sz w:val="24"/>
          <w:szCs w:val="24"/>
        </w:rPr>
      </w:pPr>
      <w:r w:rsidRPr="003F0B37">
        <w:rPr>
          <w:sz w:val="24"/>
          <w:szCs w:val="24"/>
        </w:rPr>
        <w:t>Lawn Maintenance Machinery</w:t>
      </w:r>
    </w:p>
    <w:p w:rsidR="003F0B37" w:rsidRPr="003F0B37" w:rsidRDefault="003F0B37" w:rsidP="003F0B37">
      <w:pPr>
        <w:pStyle w:val="ListParagraph"/>
        <w:numPr>
          <w:ilvl w:val="0"/>
          <w:numId w:val="33"/>
        </w:numPr>
        <w:spacing w:after="200" w:line="276" w:lineRule="auto"/>
        <w:rPr>
          <w:sz w:val="24"/>
          <w:szCs w:val="24"/>
        </w:rPr>
      </w:pPr>
      <w:r w:rsidRPr="003F0B37">
        <w:rPr>
          <w:sz w:val="24"/>
          <w:szCs w:val="24"/>
        </w:rPr>
        <w:t>Sterling Silver or Gold</w:t>
      </w:r>
    </w:p>
    <w:p w:rsidR="003F0B37" w:rsidRPr="003F0B37" w:rsidRDefault="003F0B37" w:rsidP="003F0B37">
      <w:pPr>
        <w:pStyle w:val="ListParagraph"/>
        <w:numPr>
          <w:ilvl w:val="0"/>
          <w:numId w:val="33"/>
        </w:numPr>
        <w:spacing w:after="200" w:line="276" w:lineRule="auto"/>
        <w:rPr>
          <w:sz w:val="24"/>
          <w:szCs w:val="24"/>
        </w:rPr>
      </w:pPr>
      <w:r w:rsidRPr="003F0B37">
        <w:rPr>
          <w:sz w:val="24"/>
          <w:szCs w:val="24"/>
        </w:rPr>
        <w:t>Cellular Telephones</w:t>
      </w:r>
    </w:p>
    <w:p w:rsidR="003F0B37" w:rsidRPr="003F0B37" w:rsidRDefault="003F0B37" w:rsidP="003F0B37">
      <w:pPr>
        <w:pStyle w:val="ListParagraph"/>
        <w:numPr>
          <w:ilvl w:val="0"/>
          <w:numId w:val="33"/>
        </w:numPr>
        <w:spacing w:after="200" w:line="276" w:lineRule="auto"/>
        <w:rPr>
          <w:sz w:val="24"/>
          <w:szCs w:val="24"/>
        </w:rPr>
      </w:pPr>
      <w:r w:rsidRPr="003F0B37">
        <w:rPr>
          <w:sz w:val="24"/>
          <w:szCs w:val="24"/>
        </w:rPr>
        <w:t>Computers and Computer Equipment</w:t>
      </w:r>
    </w:p>
    <w:p w:rsidR="003F0B37" w:rsidRPr="003F0B37" w:rsidRDefault="003F0B37" w:rsidP="003F0B37">
      <w:pPr>
        <w:pStyle w:val="ListParagraph"/>
        <w:numPr>
          <w:ilvl w:val="0"/>
          <w:numId w:val="33"/>
        </w:numPr>
        <w:spacing w:after="200" w:line="276" w:lineRule="auto"/>
        <w:rPr>
          <w:sz w:val="24"/>
          <w:szCs w:val="24"/>
        </w:rPr>
      </w:pPr>
      <w:r w:rsidRPr="003F0B37">
        <w:rPr>
          <w:sz w:val="24"/>
          <w:szCs w:val="24"/>
        </w:rPr>
        <w:t>Chain Saws</w:t>
      </w:r>
    </w:p>
    <w:p w:rsidR="003F0B37" w:rsidRPr="003F0B37" w:rsidRDefault="003F0B37" w:rsidP="003F0B37">
      <w:pPr>
        <w:pStyle w:val="ListParagraph"/>
        <w:numPr>
          <w:ilvl w:val="0"/>
          <w:numId w:val="33"/>
        </w:numPr>
        <w:spacing w:after="200" w:line="276" w:lineRule="auto"/>
        <w:rPr>
          <w:sz w:val="24"/>
          <w:szCs w:val="24"/>
        </w:rPr>
      </w:pPr>
      <w:r w:rsidRPr="003F0B37">
        <w:rPr>
          <w:sz w:val="24"/>
          <w:szCs w:val="24"/>
        </w:rPr>
        <w:t>Welding Machines</w:t>
      </w:r>
    </w:p>
    <w:p w:rsidR="003F0B37" w:rsidRPr="003F0B37" w:rsidRDefault="003F0B37" w:rsidP="003F0B37">
      <w:pPr>
        <w:pStyle w:val="ListParagraph"/>
        <w:numPr>
          <w:ilvl w:val="0"/>
          <w:numId w:val="33"/>
        </w:numPr>
        <w:spacing w:after="200" w:line="276" w:lineRule="auto"/>
        <w:rPr>
          <w:sz w:val="24"/>
          <w:szCs w:val="24"/>
        </w:rPr>
      </w:pPr>
      <w:r w:rsidRPr="003F0B37">
        <w:rPr>
          <w:sz w:val="24"/>
          <w:szCs w:val="24"/>
        </w:rPr>
        <w:t>Generators</w:t>
      </w:r>
    </w:p>
    <w:p w:rsidR="003F0B37" w:rsidRPr="003F0B37" w:rsidRDefault="003F0B37" w:rsidP="003F0B37">
      <w:pPr>
        <w:pStyle w:val="ListParagraph"/>
        <w:numPr>
          <w:ilvl w:val="0"/>
          <w:numId w:val="33"/>
        </w:numPr>
        <w:spacing w:after="200" w:line="276" w:lineRule="auto"/>
        <w:rPr>
          <w:sz w:val="24"/>
          <w:szCs w:val="24"/>
        </w:rPr>
      </w:pPr>
      <w:r w:rsidRPr="003F0B37">
        <w:rPr>
          <w:sz w:val="24"/>
          <w:szCs w:val="24"/>
        </w:rPr>
        <w:t>Motorized Vehicles</w:t>
      </w:r>
    </w:p>
    <w:p w:rsidR="003F0B37" w:rsidRPr="003F0B37" w:rsidRDefault="003F0B37" w:rsidP="003F0B37">
      <w:pPr>
        <w:pStyle w:val="ListParagraph"/>
        <w:numPr>
          <w:ilvl w:val="0"/>
          <w:numId w:val="33"/>
        </w:numPr>
        <w:spacing w:after="200" w:line="276" w:lineRule="auto"/>
        <w:rPr>
          <w:sz w:val="24"/>
          <w:szCs w:val="24"/>
        </w:rPr>
      </w:pPr>
      <w:r w:rsidRPr="003F0B37">
        <w:rPr>
          <w:sz w:val="24"/>
          <w:szCs w:val="24"/>
        </w:rPr>
        <w:t>Dictating Equipment</w:t>
      </w:r>
    </w:p>
    <w:p w:rsidR="003F0B37" w:rsidRPr="003F0B37" w:rsidRDefault="003F0B37" w:rsidP="003F0B37">
      <w:pPr>
        <w:pStyle w:val="ListParagraph"/>
        <w:numPr>
          <w:ilvl w:val="0"/>
          <w:numId w:val="33"/>
        </w:numPr>
        <w:spacing w:after="200" w:line="276" w:lineRule="auto"/>
        <w:rPr>
          <w:sz w:val="24"/>
          <w:szCs w:val="24"/>
        </w:rPr>
      </w:pPr>
      <w:r w:rsidRPr="003F0B37">
        <w:rPr>
          <w:sz w:val="24"/>
          <w:szCs w:val="24"/>
        </w:rPr>
        <w:t>Antiques</w:t>
      </w:r>
    </w:p>
    <w:p w:rsidR="003F0B37" w:rsidRPr="003F0B37" w:rsidRDefault="003F0B37" w:rsidP="003F0B37">
      <w:pPr>
        <w:rPr>
          <w:b/>
          <w:sz w:val="28"/>
          <w:szCs w:val="28"/>
          <w:u w:val="single"/>
        </w:rPr>
      </w:pPr>
      <w:r w:rsidRPr="003F0B37">
        <w:rPr>
          <w:b/>
          <w:sz w:val="28"/>
          <w:szCs w:val="28"/>
          <w:u w:val="single"/>
        </w:rPr>
        <w:t>Personal Property</w:t>
      </w:r>
    </w:p>
    <w:p w:rsidR="003F0B37" w:rsidRPr="003F0B37" w:rsidRDefault="003F0B37" w:rsidP="003F0B37">
      <w:pPr>
        <w:rPr>
          <w:sz w:val="24"/>
          <w:szCs w:val="24"/>
        </w:rPr>
      </w:pPr>
      <w:r w:rsidRPr="003F0B37">
        <w:rPr>
          <w:sz w:val="24"/>
          <w:szCs w:val="24"/>
        </w:rPr>
        <w:t>Each director or department head may authorize the use or presence of personal property at Jackson State (i.e. portraits, paperweights, special needs furniture).  However, furniture and equipment which is normally provided as supporting items should be discouraged (i.e. personal computers, TVs, DVD players, calculators, typewriters, recorders,).</w:t>
      </w:r>
    </w:p>
    <w:p w:rsidR="003F0B37" w:rsidRPr="003F0B37" w:rsidRDefault="003F0B37" w:rsidP="003F0B37">
      <w:pPr>
        <w:rPr>
          <w:sz w:val="24"/>
          <w:szCs w:val="24"/>
        </w:rPr>
      </w:pPr>
      <w:r w:rsidRPr="003F0B37">
        <w:rPr>
          <w:sz w:val="24"/>
          <w:szCs w:val="24"/>
        </w:rPr>
        <w:t>In all situations, personal property should be clearly marked or tagged with the person’s name and telephone number to prevent confusion that may occur during audits.  Unmarked and unclaimed personal property will become property of Jackson State University and appropriately recorded by the Department of Property Management.</w:t>
      </w:r>
    </w:p>
    <w:p w:rsidR="003F0B37" w:rsidRPr="003F0B37" w:rsidRDefault="003F0B37">
      <w:pPr>
        <w:rPr>
          <w:rFonts w:cstheme="minorHAnsi"/>
          <w:sz w:val="24"/>
          <w:szCs w:val="24"/>
        </w:rPr>
      </w:pPr>
    </w:p>
    <w:sectPr w:rsidR="003F0B37" w:rsidRPr="003F0B37" w:rsidSect="00F96F62">
      <w:footerReference w:type="default" r:id="rId15"/>
      <w:pgSz w:w="12240" w:h="15840"/>
      <w:pgMar w:top="1152" w:right="1152" w:bottom="1008"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1AE" w:rsidRDefault="003D61AE" w:rsidP="00AB32D9">
      <w:pPr>
        <w:spacing w:after="0" w:line="240" w:lineRule="auto"/>
      </w:pPr>
      <w:r>
        <w:separator/>
      </w:r>
    </w:p>
  </w:endnote>
  <w:endnote w:type="continuationSeparator" w:id="0">
    <w:p w:rsidR="003D61AE" w:rsidRDefault="003D61AE" w:rsidP="00AB3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RJPFCY+TimesNewRomanPSMT">
    <w:altName w:val="Times New Roman PSMT"/>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5090"/>
      <w:gridCol w:w="5076"/>
    </w:tblGrid>
    <w:tr w:rsidR="00853280">
      <w:trPr>
        <w:trHeight w:hRule="exact" w:val="115"/>
        <w:jc w:val="center"/>
      </w:trPr>
      <w:tc>
        <w:tcPr>
          <w:tcW w:w="4686" w:type="dxa"/>
          <w:shd w:val="clear" w:color="auto" w:fill="4A66AC" w:themeFill="accent1"/>
          <w:tcMar>
            <w:top w:w="0" w:type="dxa"/>
            <w:bottom w:w="0" w:type="dxa"/>
          </w:tcMar>
        </w:tcPr>
        <w:p w:rsidR="00853280" w:rsidRDefault="00853280">
          <w:pPr>
            <w:pStyle w:val="Header"/>
            <w:tabs>
              <w:tab w:val="clear" w:pos="4680"/>
              <w:tab w:val="clear" w:pos="9360"/>
            </w:tabs>
            <w:rPr>
              <w:caps/>
              <w:sz w:val="18"/>
            </w:rPr>
          </w:pPr>
        </w:p>
      </w:tc>
      <w:tc>
        <w:tcPr>
          <w:tcW w:w="4674" w:type="dxa"/>
          <w:shd w:val="clear" w:color="auto" w:fill="4A66AC" w:themeFill="accent1"/>
          <w:tcMar>
            <w:top w:w="0" w:type="dxa"/>
            <w:bottom w:w="0" w:type="dxa"/>
          </w:tcMar>
        </w:tcPr>
        <w:p w:rsidR="00853280" w:rsidRDefault="00853280">
          <w:pPr>
            <w:pStyle w:val="Header"/>
            <w:tabs>
              <w:tab w:val="clear" w:pos="4680"/>
              <w:tab w:val="clear" w:pos="9360"/>
            </w:tabs>
            <w:jc w:val="right"/>
            <w:rPr>
              <w:caps/>
              <w:sz w:val="18"/>
            </w:rPr>
          </w:pPr>
        </w:p>
      </w:tc>
    </w:tr>
    <w:tr w:rsidR="00853280">
      <w:trPr>
        <w:jc w:val="center"/>
      </w:trPr>
      <w:sdt>
        <w:sdtPr>
          <w:rPr>
            <w:rFonts w:cstheme="minorHAnsi"/>
            <w:sz w:val="24"/>
            <w:szCs w:val="24"/>
          </w:rPr>
          <w:alias w:val="Unit Name"/>
          <w:tag w:val=""/>
          <w:id w:val="1534151868"/>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rsidR="00853280" w:rsidRDefault="00853280" w:rsidP="0090581E">
              <w:pPr>
                <w:pStyle w:val="Footer"/>
                <w:tabs>
                  <w:tab w:val="clear" w:pos="4680"/>
                  <w:tab w:val="clear" w:pos="9360"/>
                </w:tabs>
                <w:rPr>
                  <w:caps/>
                  <w:color w:val="808080" w:themeColor="background1" w:themeShade="80"/>
                  <w:sz w:val="18"/>
                  <w:szCs w:val="18"/>
                </w:rPr>
              </w:pPr>
              <w:r>
                <w:rPr>
                  <w:rFonts w:cstheme="minorHAnsi"/>
                  <w:sz w:val="24"/>
                  <w:szCs w:val="24"/>
                </w:rPr>
                <w:t>Facilities and Construction Management</w:t>
              </w:r>
            </w:p>
          </w:tc>
        </w:sdtContent>
      </w:sdt>
      <w:tc>
        <w:tcPr>
          <w:tcW w:w="4674" w:type="dxa"/>
          <w:shd w:val="clear" w:color="auto" w:fill="auto"/>
          <w:vAlign w:val="center"/>
        </w:tcPr>
        <w:p w:rsidR="00853280" w:rsidRDefault="00853280">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863228">
            <w:rPr>
              <w:caps/>
              <w:noProof/>
              <w:color w:val="808080" w:themeColor="background1" w:themeShade="80"/>
              <w:sz w:val="18"/>
              <w:szCs w:val="18"/>
            </w:rPr>
            <w:t>22</w:t>
          </w:r>
          <w:r>
            <w:rPr>
              <w:caps/>
              <w:noProof/>
              <w:color w:val="808080" w:themeColor="background1" w:themeShade="80"/>
              <w:sz w:val="18"/>
              <w:szCs w:val="18"/>
            </w:rPr>
            <w:fldChar w:fldCharType="end"/>
          </w:r>
        </w:p>
      </w:tc>
    </w:tr>
  </w:tbl>
  <w:p w:rsidR="00853280" w:rsidRDefault="0085328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1AE" w:rsidRDefault="003D61AE" w:rsidP="00AB32D9">
      <w:pPr>
        <w:spacing w:after="0" w:line="240" w:lineRule="auto"/>
      </w:pPr>
      <w:r>
        <w:separator/>
      </w:r>
    </w:p>
  </w:footnote>
  <w:footnote w:type="continuationSeparator" w:id="0">
    <w:p w:rsidR="003D61AE" w:rsidRDefault="003D61AE" w:rsidP="00AB32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66FA1"/>
    <w:multiLevelType w:val="multilevel"/>
    <w:tmpl w:val="63EE20F8"/>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 w15:restartNumberingAfterBreak="0">
    <w:nsid w:val="096D3D93"/>
    <w:multiLevelType w:val="hybridMultilevel"/>
    <w:tmpl w:val="09461CF4"/>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0A9941FF"/>
    <w:multiLevelType w:val="hybridMultilevel"/>
    <w:tmpl w:val="1C569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D52EB1"/>
    <w:multiLevelType w:val="hybridMultilevel"/>
    <w:tmpl w:val="E594201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BEF7490"/>
    <w:multiLevelType w:val="hybridMultilevel"/>
    <w:tmpl w:val="1C9041F4"/>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0C4019BA"/>
    <w:multiLevelType w:val="hybridMultilevel"/>
    <w:tmpl w:val="3F065E2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504146"/>
    <w:multiLevelType w:val="hybridMultilevel"/>
    <w:tmpl w:val="D8C235B6"/>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16AF61CD"/>
    <w:multiLevelType w:val="hybridMultilevel"/>
    <w:tmpl w:val="FD92951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41982"/>
    <w:multiLevelType w:val="hybridMultilevel"/>
    <w:tmpl w:val="9A7E52D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0DE1FF1"/>
    <w:multiLevelType w:val="hybridMultilevel"/>
    <w:tmpl w:val="A9E2D632"/>
    <w:lvl w:ilvl="0" w:tplc="1944A2E4">
      <w:numFmt w:val="bullet"/>
      <w:lvlText w:val="•"/>
      <w:lvlJc w:val="left"/>
      <w:pPr>
        <w:ind w:left="117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0B65CB"/>
    <w:multiLevelType w:val="hybridMultilevel"/>
    <w:tmpl w:val="D95632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050969"/>
    <w:multiLevelType w:val="hybridMultilevel"/>
    <w:tmpl w:val="B42A56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0E7F72"/>
    <w:multiLevelType w:val="hybridMultilevel"/>
    <w:tmpl w:val="2A9633C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B45163"/>
    <w:multiLevelType w:val="hybridMultilevel"/>
    <w:tmpl w:val="D162224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6365E9"/>
    <w:multiLevelType w:val="hybridMultilevel"/>
    <w:tmpl w:val="F6DC15E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35900C01"/>
    <w:multiLevelType w:val="hybridMultilevel"/>
    <w:tmpl w:val="5C5CD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9B2654"/>
    <w:multiLevelType w:val="hybridMultilevel"/>
    <w:tmpl w:val="2778866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7B026D8"/>
    <w:multiLevelType w:val="hybridMultilevel"/>
    <w:tmpl w:val="DD629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2F4B90"/>
    <w:multiLevelType w:val="hybridMultilevel"/>
    <w:tmpl w:val="51C4527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FF2769A"/>
    <w:multiLevelType w:val="hybridMultilevel"/>
    <w:tmpl w:val="870EC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521D86"/>
    <w:multiLevelType w:val="hybridMultilevel"/>
    <w:tmpl w:val="C7C66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4D1D81"/>
    <w:multiLevelType w:val="hybridMultilevel"/>
    <w:tmpl w:val="92AA0EA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4DC37883"/>
    <w:multiLevelType w:val="hybridMultilevel"/>
    <w:tmpl w:val="33BE4E52"/>
    <w:lvl w:ilvl="0" w:tplc="0409000F">
      <w:start w:val="1"/>
      <w:numFmt w:val="decimal"/>
      <w:lvlText w:val="%1."/>
      <w:lvlJc w:val="left"/>
      <w:pPr>
        <w:tabs>
          <w:tab w:val="num" w:pos="720"/>
        </w:tabs>
        <w:ind w:left="720" w:hanging="360"/>
      </w:pPr>
    </w:lvl>
    <w:lvl w:ilvl="1" w:tplc="3F64513E">
      <w:start w:val="8"/>
      <w:numFmt w:val="decimal"/>
      <w:lvlText w:val="%2."/>
      <w:lvlJc w:val="left"/>
      <w:pPr>
        <w:tabs>
          <w:tab w:val="num" w:pos="1440"/>
        </w:tabs>
        <w:ind w:left="1440" w:hanging="576"/>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F3D2467"/>
    <w:multiLevelType w:val="hybridMultilevel"/>
    <w:tmpl w:val="949229FA"/>
    <w:lvl w:ilvl="0" w:tplc="0409000F">
      <w:start w:val="1"/>
      <w:numFmt w:val="decimal"/>
      <w:lvlText w:val="%1."/>
      <w:lvlJc w:val="left"/>
      <w:pPr>
        <w:tabs>
          <w:tab w:val="num" w:pos="720"/>
        </w:tabs>
        <w:ind w:left="720" w:hanging="360"/>
      </w:pPr>
    </w:lvl>
    <w:lvl w:ilvl="1" w:tplc="D95885F4">
      <w:start w:val="1"/>
      <w:numFmt w:val="decimal"/>
      <w:lvlText w:val="%2."/>
      <w:lvlJc w:val="left"/>
      <w:pPr>
        <w:tabs>
          <w:tab w:val="num" w:pos="1440"/>
        </w:tabs>
        <w:ind w:left="1440" w:hanging="360"/>
      </w:pPr>
      <w:rPr>
        <w:rFonts w:hint="default"/>
      </w:rPr>
    </w:lvl>
    <w:lvl w:ilvl="2" w:tplc="DBB8B2C4">
      <w:start w:val="1"/>
      <w:numFmt w:val="decimal"/>
      <w:lvlText w:val="%3."/>
      <w:lvlJc w:val="right"/>
      <w:pPr>
        <w:tabs>
          <w:tab w:val="num" w:pos="2160"/>
        </w:tabs>
        <w:ind w:left="2160" w:hanging="180"/>
      </w:pPr>
      <w:rPr>
        <w:rFonts w:ascii="Arial" w:eastAsia="Times New Roman" w:hAnsi="Arial" w:cs="Arial" w:hint="default"/>
      </w:rPr>
    </w:lvl>
    <w:lvl w:ilvl="3" w:tplc="4A203BFE">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6D607ED"/>
    <w:multiLevelType w:val="hybridMultilevel"/>
    <w:tmpl w:val="A0DA4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F15CD4"/>
    <w:multiLevelType w:val="hybridMultilevel"/>
    <w:tmpl w:val="0D1C2D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61584B6B"/>
    <w:multiLevelType w:val="hybridMultilevel"/>
    <w:tmpl w:val="F6AE32A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72A01E9"/>
    <w:multiLevelType w:val="hybridMultilevel"/>
    <w:tmpl w:val="0C6CE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8C6DD0"/>
    <w:multiLevelType w:val="hybridMultilevel"/>
    <w:tmpl w:val="B29484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6B6C547B"/>
    <w:multiLevelType w:val="hybridMultilevel"/>
    <w:tmpl w:val="8B885134"/>
    <w:lvl w:ilvl="0" w:tplc="06880E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932739"/>
    <w:multiLevelType w:val="hybridMultilevel"/>
    <w:tmpl w:val="C666E0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E190BBD"/>
    <w:multiLevelType w:val="hybridMultilevel"/>
    <w:tmpl w:val="25B4C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181258"/>
    <w:multiLevelType w:val="hybridMultilevel"/>
    <w:tmpl w:val="FDE2907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24"/>
  </w:num>
  <w:num w:numId="2">
    <w:abstractNumId w:val="9"/>
  </w:num>
  <w:num w:numId="3">
    <w:abstractNumId w:val="2"/>
  </w:num>
  <w:num w:numId="4">
    <w:abstractNumId w:val="28"/>
  </w:num>
  <w:num w:numId="5">
    <w:abstractNumId w:val="25"/>
  </w:num>
  <w:num w:numId="6">
    <w:abstractNumId w:val="11"/>
  </w:num>
  <w:num w:numId="7">
    <w:abstractNumId w:val="20"/>
  </w:num>
  <w:num w:numId="8">
    <w:abstractNumId w:val="32"/>
  </w:num>
  <w:num w:numId="9">
    <w:abstractNumId w:val="21"/>
  </w:num>
  <w:num w:numId="10">
    <w:abstractNumId w:val="23"/>
  </w:num>
  <w:num w:numId="11">
    <w:abstractNumId w:val="22"/>
  </w:num>
  <w:num w:numId="12">
    <w:abstractNumId w:val="5"/>
  </w:num>
  <w:num w:numId="13">
    <w:abstractNumId w:val="4"/>
  </w:num>
  <w:num w:numId="14">
    <w:abstractNumId w:val="0"/>
  </w:num>
  <w:num w:numId="15">
    <w:abstractNumId w:val="8"/>
  </w:num>
  <w:num w:numId="16">
    <w:abstractNumId w:val="27"/>
  </w:num>
  <w:num w:numId="17">
    <w:abstractNumId w:val="17"/>
  </w:num>
  <w:num w:numId="18">
    <w:abstractNumId w:val="15"/>
  </w:num>
  <w:num w:numId="19">
    <w:abstractNumId w:val="31"/>
  </w:num>
  <w:num w:numId="20">
    <w:abstractNumId w:val="19"/>
  </w:num>
  <w:num w:numId="21">
    <w:abstractNumId w:val="1"/>
  </w:num>
  <w:num w:numId="22">
    <w:abstractNumId w:val="6"/>
  </w:num>
  <w:num w:numId="23">
    <w:abstractNumId w:val="10"/>
  </w:num>
  <w:num w:numId="24">
    <w:abstractNumId w:val="7"/>
  </w:num>
  <w:num w:numId="25">
    <w:abstractNumId w:val="13"/>
  </w:num>
  <w:num w:numId="26">
    <w:abstractNumId w:val="12"/>
  </w:num>
  <w:num w:numId="27">
    <w:abstractNumId w:val="30"/>
  </w:num>
  <w:num w:numId="28">
    <w:abstractNumId w:val="14"/>
  </w:num>
  <w:num w:numId="29">
    <w:abstractNumId w:val="29"/>
  </w:num>
  <w:num w:numId="30">
    <w:abstractNumId w:val="18"/>
  </w:num>
  <w:num w:numId="31">
    <w:abstractNumId w:val="16"/>
  </w:num>
  <w:num w:numId="32">
    <w:abstractNumId w:val="3"/>
  </w:num>
  <w:num w:numId="33">
    <w:abstractNumId w:val="2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BA4"/>
    <w:rsid w:val="00012AB7"/>
    <w:rsid w:val="0001363E"/>
    <w:rsid w:val="00013BA4"/>
    <w:rsid w:val="000172BB"/>
    <w:rsid w:val="0005708E"/>
    <w:rsid w:val="000720D4"/>
    <w:rsid w:val="00074ED5"/>
    <w:rsid w:val="00075B40"/>
    <w:rsid w:val="00080042"/>
    <w:rsid w:val="00093774"/>
    <w:rsid w:val="000C6D4F"/>
    <w:rsid w:val="000E2141"/>
    <w:rsid w:val="000E6A83"/>
    <w:rsid w:val="0010140D"/>
    <w:rsid w:val="001040FC"/>
    <w:rsid w:val="00115D70"/>
    <w:rsid w:val="00160D4B"/>
    <w:rsid w:val="00163F38"/>
    <w:rsid w:val="001A6AD8"/>
    <w:rsid w:val="001B4667"/>
    <w:rsid w:val="001C6DE6"/>
    <w:rsid w:val="001C74DF"/>
    <w:rsid w:val="001E36E0"/>
    <w:rsid w:val="00233265"/>
    <w:rsid w:val="002425B4"/>
    <w:rsid w:val="00256DAD"/>
    <w:rsid w:val="00262659"/>
    <w:rsid w:val="00286ED0"/>
    <w:rsid w:val="002B51E2"/>
    <w:rsid w:val="002C0783"/>
    <w:rsid w:val="003015F6"/>
    <w:rsid w:val="00305DE0"/>
    <w:rsid w:val="0032572D"/>
    <w:rsid w:val="00342393"/>
    <w:rsid w:val="00350D3D"/>
    <w:rsid w:val="00353A2C"/>
    <w:rsid w:val="003738D3"/>
    <w:rsid w:val="00375E1C"/>
    <w:rsid w:val="003C1D5F"/>
    <w:rsid w:val="003C4C1E"/>
    <w:rsid w:val="003D2FC6"/>
    <w:rsid w:val="003D61AE"/>
    <w:rsid w:val="003E3589"/>
    <w:rsid w:val="003F0B37"/>
    <w:rsid w:val="003F19B4"/>
    <w:rsid w:val="00410B16"/>
    <w:rsid w:val="00423B75"/>
    <w:rsid w:val="0047773B"/>
    <w:rsid w:val="004C1A5B"/>
    <w:rsid w:val="004C66C6"/>
    <w:rsid w:val="004C799C"/>
    <w:rsid w:val="004E69F0"/>
    <w:rsid w:val="004F1984"/>
    <w:rsid w:val="00500C31"/>
    <w:rsid w:val="005274A9"/>
    <w:rsid w:val="00554BCE"/>
    <w:rsid w:val="005948ED"/>
    <w:rsid w:val="005A5772"/>
    <w:rsid w:val="005A74AB"/>
    <w:rsid w:val="005C4CD3"/>
    <w:rsid w:val="005D0580"/>
    <w:rsid w:val="00602FF9"/>
    <w:rsid w:val="00605557"/>
    <w:rsid w:val="00613DE0"/>
    <w:rsid w:val="00621C1C"/>
    <w:rsid w:val="00634248"/>
    <w:rsid w:val="006708C0"/>
    <w:rsid w:val="006735C8"/>
    <w:rsid w:val="00695B03"/>
    <w:rsid w:val="006A2D5A"/>
    <w:rsid w:val="006B0E4D"/>
    <w:rsid w:val="006F1C58"/>
    <w:rsid w:val="00705B59"/>
    <w:rsid w:val="00722312"/>
    <w:rsid w:val="00730BCD"/>
    <w:rsid w:val="00731B81"/>
    <w:rsid w:val="00733675"/>
    <w:rsid w:val="00733BE9"/>
    <w:rsid w:val="007543E2"/>
    <w:rsid w:val="007739F8"/>
    <w:rsid w:val="00773BDF"/>
    <w:rsid w:val="007D21DD"/>
    <w:rsid w:val="00817536"/>
    <w:rsid w:val="0082686A"/>
    <w:rsid w:val="00835252"/>
    <w:rsid w:val="00844DA8"/>
    <w:rsid w:val="00853280"/>
    <w:rsid w:val="00863228"/>
    <w:rsid w:val="00877278"/>
    <w:rsid w:val="008A4466"/>
    <w:rsid w:val="0090581E"/>
    <w:rsid w:val="00907C38"/>
    <w:rsid w:val="00907FD1"/>
    <w:rsid w:val="0091003C"/>
    <w:rsid w:val="00935AE1"/>
    <w:rsid w:val="00963A1A"/>
    <w:rsid w:val="009648B2"/>
    <w:rsid w:val="0096659E"/>
    <w:rsid w:val="00977BD4"/>
    <w:rsid w:val="009819F3"/>
    <w:rsid w:val="00984ACD"/>
    <w:rsid w:val="009A100C"/>
    <w:rsid w:val="009F7035"/>
    <w:rsid w:val="00A27328"/>
    <w:rsid w:val="00A31488"/>
    <w:rsid w:val="00A3608D"/>
    <w:rsid w:val="00A631E8"/>
    <w:rsid w:val="00AB32D9"/>
    <w:rsid w:val="00AD427A"/>
    <w:rsid w:val="00AF2A32"/>
    <w:rsid w:val="00B11FAD"/>
    <w:rsid w:val="00B15D0F"/>
    <w:rsid w:val="00B71C4E"/>
    <w:rsid w:val="00B94C19"/>
    <w:rsid w:val="00BB0ADE"/>
    <w:rsid w:val="00BE1BC1"/>
    <w:rsid w:val="00BF0CA3"/>
    <w:rsid w:val="00C02A92"/>
    <w:rsid w:val="00C13EE9"/>
    <w:rsid w:val="00C163E0"/>
    <w:rsid w:val="00C82EB1"/>
    <w:rsid w:val="00C872E3"/>
    <w:rsid w:val="00C9033C"/>
    <w:rsid w:val="00CC1AA6"/>
    <w:rsid w:val="00CF42F7"/>
    <w:rsid w:val="00D35BB0"/>
    <w:rsid w:val="00D6778C"/>
    <w:rsid w:val="00D70222"/>
    <w:rsid w:val="00D927B2"/>
    <w:rsid w:val="00D94B3E"/>
    <w:rsid w:val="00DA0D19"/>
    <w:rsid w:val="00DA71B8"/>
    <w:rsid w:val="00DB6F37"/>
    <w:rsid w:val="00E12930"/>
    <w:rsid w:val="00E209B1"/>
    <w:rsid w:val="00E2635E"/>
    <w:rsid w:val="00E30B58"/>
    <w:rsid w:val="00E3165D"/>
    <w:rsid w:val="00E32ED0"/>
    <w:rsid w:val="00E52280"/>
    <w:rsid w:val="00E66AA5"/>
    <w:rsid w:val="00E74F7B"/>
    <w:rsid w:val="00EA392F"/>
    <w:rsid w:val="00EC1C40"/>
    <w:rsid w:val="00EC5DF3"/>
    <w:rsid w:val="00EC5FAF"/>
    <w:rsid w:val="00ED1111"/>
    <w:rsid w:val="00EE781D"/>
    <w:rsid w:val="00EF4BA3"/>
    <w:rsid w:val="00F63CA9"/>
    <w:rsid w:val="00F64524"/>
    <w:rsid w:val="00F724DE"/>
    <w:rsid w:val="00F96F62"/>
    <w:rsid w:val="00F97AD5"/>
    <w:rsid w:val="00FB1C9E"/>
    <w:rsid w:val="00FB1EE9"/>
    <w:rsid w:val="00FC0048"/>
    <w:rsid w:val="00FF67EB"/>
    <w:rsid w:val="00FF6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084D6C13-2C2B-4387-A2ED-74FCADFAA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3E2"/>
  </w:style>
  <w:style w:type="paragraph" w:styleId="Heading1">
    <w:name w:val="heading 1"/>
    <w:basedOn w:val="Normal"/>
    <w:next w:val="Normal"/>
    <w:link w:val="Heading1Char"/>
    <w:uiPriority w:val="9"/>
    <w:qFormat/>
    <w:rsid w:val="0091003C"/>
    <w:pPr>
      <w:keepNext/>
      <w:spacing w:before="240" w:after="60" w:line="240" w:lineRule="auto"/>
      <w:outlineLvl w:val="0"/>
    </w:pPr>
    <w:rPr>
      <w:rFonts w:ascii="Arial" w:eastAsia="Times New Roman" w:hAnsi="Arial" w:cs="Arial"/>
      <w:b/>
      <w:bCs/>
      <w:kern w:val="32"/>
      <w:sz w:val="26"/>
      <w:szCs w:val="26"/>
    </w:rPr>
  </w:style>
  <w:style w:type="paragraph" w:styleId="Heading2">
    <w:name w:val="heading 2"/>
    <w:basedOn w:val="Normal"/>
    <w:next w:val="Normal"/>
    <w:link w:val="Heading2Char"/>
    <w:uiPriority w:val="9"/>
    <w:unhideWhenUsed/>
    <w:qFormat/>
    <w:rsid w:val="0091003C"/>
    <w:pPr>
      <w:spacing w:after="0" w:line="240" w:lineRule="auto"/>
      <w:outlineLvl w:val="1"/>
    </w:pPr>
    <w:rPr>
      <w:rFonts w:ascii="Arial" w:eastAsia="Times New Roman" w:hAnsi="Arial" w:cs="Arial"/>
      <w:b/>
      <w:bCs/>
    </w:rPr>
  </w:style>
  <w:style w:type="paragraph" w:styleId="Heading3">
    <w:name w:val="heading 3"/>
    <w:basedOn w:val="Normal"/>
    <w:next w:val="Normal"/>
    <w:link w:val="Heading3Char"/>
    <w:uiPriority w:val="9"/>
    <w:semiHidden/>
    <w:unhideWhenUsed/>
    <w:qFormat/>
    <w:rsid w:val="00342393"/>
    <w:pPr>
      <w:keepNext/>
      <w:keepLines/>
      <w:spacing w:before="200" w:after="0"/>
      <w:outlineLvl w:val="2"/>
    </w:pPr>
    <w:rPr>
      <w:rFonts w:asciiTheme="majorHAnsi" w:eastAsiaTheme="majorEastAsia" w:hAnsiTheme="majorHAnsi" w:cstheme="majorBidi"/>
      <w:b/>
      <w:bCs/>
      <w:color w:val="4A66A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13BA4"/>
    <w:pPr>
      <w:spacing w:after="0" w:line="240" w:lineRule="auto"/>
    </w:pPr>
    <w:rPr>
      <w:rFonts w:eastAsiaTheme="minorEastAsia"/>
    </w:rPr>
  </w:style>
  <w:style w:type="character" w:customStyle="1" w:styleId="NoSpacingChar">
    <w:name w:val="No Spacing Char"/>
    <w:basedOn w:val="DefaultParagraphFont"/>
    <w:link w:val="NoSpacing"/>
    <w:uiPriority w:val="1"/>
    <w:rsid w:val="00013BA4"/>
    <w:rPr>
      <w:rFonts w:eastAsiaTheme="minorEastAsia"/>
    </w:rPr>
  </w:style>
  <w:style w:type="paragraph" w:styleId="ListParagraph">
    <w:name w:val="List Paragraph"/>
    <w:basedOn w:val="Normal"/>
    <w:uiPriority w:val="34"/>
    <w:qFormat/>
    <w:rsid w:val="00634248"/>
    <w:pPr>
      <w:ind w:left="720"/>
      <w:contextualSpacing/>
    </w:pPr>
  </w:style>
  <w:style w:type="character" w:customStyle="1" w:styleId="Heading1Char">
    <w:name w:val="Heading 1 Char"/>
    <w:basedOn w:val="DefaultParagraphFont"/>
    <w:link w:val="Heading1"/>
    <w:uiPriority w:val="9"/>
    <w:rsid w:val="0091003C"/>
    <w:rPr>
      <w:rFonts w:ascii="Arial" w:eastAsia="Times New Roman" w:hAnsi="Arial" w:cs="Arial"/>
      <w:b/>
      <w:bCs/>
      <w:kern w:val="32"/>
      <w:sz w:val="26"/>
      <w:szCs w:val="26"/>
    </w:rPr>
  </w:style>
  <w:style w:type="character" w:customStyle="1" w:styleId="Heading2Char">
    <w:name w:val="Heading 2 Char"/>
    <w:basedOn w:val="DefaultParagraphFont"/>
    <w:link w:val="Heading2"/>
    <w:uiPriority w:val="9"/>
    <w:rsid w:val="0091003C"/>
    <w:rPr>
      <w:rFonts w:ascii="Arial" w:eastAsia="Times New Roman" w:hAnsi="Arial" w:cs="Arial"/>
      <w:b/>
      <w:bCs/>
    </w:rPr>
  </w:style>
  <w:style w:type="character" w:styleId="Strong">
    <w:name w:val="Strong"/>
    <w:uiPriority w:val="22"/>
    <w:qFormat/>
    <w:rsid w:val="0091003C"/>
    <w:rPr>
      <w:b/>
      <w:bCs/>
    </w:rPr>
  </w:style>
  <w:style w:type="character" w:styleId="Hyperlink">
    <w:name w:val="Hyperlink"/>
    <w:uiPriority w:val="99"/>
    <w:unhideWhenUsed/>
    <w:rsid w:val="0091003C"/>
    <w:rPr>
      <w:color w:val="0000FF"/>
      <w:u w:val="single"/>
    </w:rPr>
  </w:style>
  <w:style w:type="character" w:customStyle="1" w:styleId="style18">
    <w:name w:val="style18"/>
    <w:basedOn w:val="DefaultParagraphFont"/>
    <w:rsid w:val="0091003C"/>
  </w:style>
  <w:style w:type="paragraph" w:customStyle="1" w:styleId="Default">
    <w:name w:val="Default"/>
    <w:rsid w:val="00163F38"/>
    <w:pPr>
      <w:widowControl w:val="0"/>
      <w:autoSpaceDE w:val="0"/>
      <w:autoSpaceDN w:val="0"/>
      <w:adjustRightInd w:val="0"/>
      <w:spacing w:after="0" w:line="240" w:lineRule="auto"/>
    </w:pPr>
    <w:rPr>
      <w:rFonts w:ascii="RJPFCY+TimesNewRomanPSMT" w:eastAsia="Times New Roman" w:hAnsi="RJPFCY+TimesNewRomanPSMT" w:cs="RJPFCY+TimesNewRomanPSMT"/>
      <w:color w:val="000000"/>
      <w:sz w:val="24"/>
      <w:szCs w:val="24"/>
    </w:rPr>
  </w:style>
  <w:style w:type="character" w:styleId="FollowedHyperlink">
    <w:name w:val="FollowedHyperlink"/>
    <w:basedOn w:val="DefaultParagraphFont"/>
    <w:uiPriority w:val="99"/>
    <w:semiHidden/>
    <w:unhideWhenUsed/>
    <w:rsid w:val="000C6D4F"/>
    <w:rPr>
      <w:color w:val="3EBBF0" w:themeColor="followedHyperlink"/>
      <w:u w:val="single"/>
    </w:rPr>
  </w:style>
  <w:style w:type="paragraph" w:styleId="BalloonText">
    <w:name w:val="Balloon Text"/>
    <w:basedOn w:val="Normal"/>
    <w:link w:val="BalloonTextChar"/>
    <w:uiPriority w:val="99"/>
    <w:semiHidden/>
    <w:unhideWhenUsed/>
    <w:rsid w:val="004F19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1984"/>
    <w:rPr>
      <w:rFonts w:ascii="Segoe UI" w:hAnsi="Segoe UI" w:cs="Segoe UI"/>
      <w:sz w:val="18"/>
      <w:szCs w:val="18"/>
    </w:rPr>
  </w:style>
  <w:style w:type="paragraph" w:styleId="TOCHeading">
    <w:name w:val="TOC Heading"/>
    <w:basedOn w:val="Heading1"/>
    <w:next w:val="Normal"/>
    <w:uiPriority w:val="39"/>
    <w:unhideWhenUsed/>
    <w:qFormat/>
    <w:rsid w:val="0047773B"/>
    <w:pPr>
      <w:keepLines/>
      <w:spacing w:after="0" w:line="259" w:lineRule="auto"/>
      <w:outlineLvl w:val="9"/>
    </w:pPr>
    <w:rPr>
      <w:rFonts w:asciiTheme="majorHAnsi" w:eastAsiaTheme="majorEastAsia" w:hAnsiTheme="majorHAnsi" w:cstheme="majorBidi"/>
      <w:b w:val="0"/>
      <w:bCs w:val="0"/>
      <w:color w:val="374C80" w:themeColor="accent1" w:themeShade="BF"/>
      <w:kern w:val="0"/>
      <w:sz w:val="32"/>
      <w:szCs w:val="32"/>
    </w:rPr>
  </w:style>
  <w:style w:type="paragraph" w:styleId="TOC2">
    <w:name w:val="toc 2"/>
    <w:basedOn w:val="Normal"/>
    <w:next w:val="Normal"/>
    <w:autoRedefine/>
    <w:uiPriority w:val="39"/>
    <w:unhideWhenUsed/>
    <w:rsid w:val="0047773B"/>
    <w:pPr>
      <w:spacing w:after="100"/>
      <w:ind w:left="220"/>
    </w:pPr>
    <w:rPr>
      <w:rFonts w:eastAsiaTheme="minorEastAsia" w:cs="Times New Roman"/>
    </w:rPr>
  </w:style>
  <w:style w:type="paragraph" w:styleId="TOC1">
    <w:name w:val="toc 1"/>
    <w:basedOn w:val="Normal"/>
    <w:next w:val="Normal"/>
    <w:autoRedefine/>
    <w:uiPriority w:val="39"/>
    <w:unhideWhenUsed/>
    <w:rsid w:val="0047773B"/>
    <w:pPr>
      <w:spacing w:after="100"/>
    </w:pPr>
    <w:rPr>
      <w:rFonts w:eastAsiaTheme="minorEastAsia" w:cs="Times New Roman"/>
    </w:rPr>
  </w:style>
  <w:style w:type="paragraph" w:styleId="TOC3">
    <w:name w:val="toc 3"/>
    <w:basedOn w:val="Normal"/>
    <w:next w:val="Normal"/>
    <w:autoRedefine/>
    <w:uiPriority w:val="39"/>
    <w:unhideWhenUsed/>
    <w:rsid w:val="0047773B"/>
    <w:pPr>
      <w:spacing w:after="100"/>
      <w:ind w:left="440"/>
    </w:pPr>
    <w:rPr>
      <w:rFonts w:eastAsiaTheme="minorEastAsia" w:cs="Times New Roman"/>
    </w:rPr>
  </w:style>
  <w:style w:type="paragraph" w:styleId="Header">
    <w:name w:val="header"/>
    <w:basedOn w:val="Normal"/>
    <w:link w:val="HeaderChar"/>
    <w:uiPriority w:val="99"/>
    <w:unhideWhenUsed/>
    <w:rsid w:val="00AB32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32D9"/>
  </w:style>
  <w:style w:type="paragraph" w:styleId="Footer">
    <w:name w:val="footer"/>
    <w:basedOn w:val="Normal"/>
    <w:link w:val="FooterChar"/>
    <w:uiPriority w:val="99"/>
    <w:unhideWhenUsed/>
    <w:rsid w:val="00AB32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32D9"/>
  </w:style>
  <w:style w:type="character" w:styleId="PlaceholderText">
    <w:name w:val="Placeholder Text"/>
    <w:basedOn w:val="DefaultParagraphFont"/>
    <w:uiPriority w:val="99"/>
    <w:semiHidden/>
    <w:rsid w:val="009648B2"/>
    <w:rPr>
      <w:color w:val="808080"/>
    </w:rPr>
  </w:style>
  <w:style w:type="character" w:customStyle="1" w:styleId="Heading3Char">
    <w:name w:val="Heading 3 Char"/>
    <w:basedOn w:val="DefaultParagraphFont"/>
    <w:link w:val="Heading3"/>
    <w:rsid w:val="00342393"/>
    <w:rPr>
      <w:rFonts w:asciiTheme="majorHAnsi" w:eastAsiaTheme="majorEastAsia" w:hAnsiTheme="majorHAnsi" w:cstheme="majorBidi"/>
      <w:b/>
      <w:bCs/>
      <w:color w:val="4A66AC" w:themeColor="accent1"/>
    </w:rPr>
  </w:style>
  <w:style w:type="paragraph" w:customStyle="1" w:styleId="Level1">
    <w:name w:val="Level 1"/>
    <w:uiPriority w:val="99"/>
    <w:rsid w:val="00342393"/>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 w:type="paragraph" w:styleId="NormalWeb">
    <w:name w:val="Normal (Web)"/>
    <w:basedOn w:val="Normal"/>
    <w:uiPriority w:val="99"/>
    <w:rsid w:val="003423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
    <w:name w:val="Ѐ"/>
    <w:basedOn w:val="Normal"/>
    <w:rsid w:val="009F7035"/>
    <w:pPr>
      <w:widowControl w:val="0"/>
      <w:spacing w:after="0" w:line="240" w:lineRule="auto"/>
    </w:pPr>
    <w:rPr>
      <w:rFonts w:ascii="Times New Roman" w:eastAsia="Times New Roman" w:hAnsi="Times New Roman" w:cs="Times New Roman"/>
      <w:sz w:val="24"/>
      <w:szCs w:val="20"/>
    </w:rPr>
  </w:style>
  <w:style w:type="paragraph" w:customStyle="1" w:styleId="Blockquote">
    <w:name w:val="Blockquote"/>
    <w:rsid w:val="009F703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ight="360"/>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76299">
      <w:bodyDiv w:val="1"/>
      <w:marLeft w:val="0"/>
      <w:marRight w:val="0"/>
      <w:marTop w:val="0"/>
      <w:marBottom w:val="0"/>
      <w:divBdr>
        <w:top w:val="none" w:sz="0" w:space="0" w:color="auto"/>
        <w:left w:val="none" w:sz="0" w:space="0" w:color="auto"/>
        <w:bottom w:val="none" w:sz="0" w:space="0" w:color="auto"/>
        <w:right w:val="none" w:sz="0" w:space="0" w:color="auto"/>
      </w:divBdr>
      <w:divsChild>
        <w:div w:id="1163932789">
          <w:marLeft w:val="0"/>
          <w:marRight w:val="0"/>
          <w:marTop w:val="0"/>
          <w:marBottom w:val="0"/>
          <w:divBdr>
            <w:top w:val="none" w:sz="0" w:space="0" w:color="auto"/>
            <w:left w:val="none" w:sz="0" w:space="0" w:color="auto"/>
            <w:bottom w:val="none" w:sz="0" w:space="0" w:color="auto"/>
            <w:right w:val="none" w:sz="0" w:space="0" w:color="auto"/>
          </w:divBdr>
        </w:div>
        <w:div w:id="2034645325">
          <w:marLeft w:val="0"/>
          <w:marRight w:val="0"/>
          <w:marTop w:val="0"/>
          <w:marBottom w:val="0"/>
          <w:divBdr>
            <w:top w:val="none" w:sz="0" w:space="0" w:color="auto"/>
            <w:left w:val="none" w:sz="0" w:space="0" w:color="auto"/>
            <w:bottom w:val="none" w:sz="0" w:space="0" w:color="auto"/>
            <w:right w:val="none" w:sz="0" w:space="0" w:color="auto"/>
          </w:divBdr>
        </w:div>
        <w:div w:id="1352798557">
          <w:marLeft w:val="0"/>
          <w:marRight w:val="0"/>
          <w:marTop w:val="0"/>
          <w:marBottom w:val="0"/>
          <w:divBdr>
            <w:top w:val="none" w:sz="0" w:space="0" w:color="auto"/>
            <w:left w:val="none" w:sz="0" w:space="0" w:color="auto"/>
            <w:bottom w:val="none" w:sz="0" w:space="0" w:color="auto"/>
            <w:right w:val="none" w:sz="0" w:space="0" w:color="auto"/>
          </w:divBdr>
        </w:div>
        <w:div w:id="930428194">
          <w:marLeft w:val="0"/>
          <w:marRight w:val="0"/>
          <w:marTop w:val="0"/>
          <w:marBottom w:val="0"/>
          <w:divBdr>
            <w:top w:val="none" w:sz="0" w:space="0" w:color="auto"/>
            <w:left w:val="none" w:sz="0" w:space="0" w:color="auto"/>
            <w:bottom w:val="none" w:sz="0" w:space="0" w:color="auto"/>
            <w:right w:val="none" w:sz="0" w:space="0" w:color="auto"/>
          </w:divBdr>
        </w:div>
        <w:div w:id="2125690888">
          <w:marLeft w:val="0"/>
          <w:marRight w:val="0"/>
          <w:marTop w:val="0"/>
          <w:marBottom w:val="0"/>
          <w:divBdr>
            <w:top w:val="none" w:sz="0" w:space="0" w:color="auto"/>
            <w:left w:val="none" w:sz="0" w:space="0" w:color="auto"/>
            <w:bottom w:val="none" w:sz="0" w:space="0" w:color="auto"/>
            <w:right w:val="none" w:sz="0" w:space="0" w:color="auto"/>
          </w:divBdr>
        </w:div>
        <w:div w:id="98451352">
          <w:marLeft w:val="0"/>
          <w:marRight w:val="0"/>
          <w:marTop w:val="0"/>
          <w:marBottom w:val="0"/>
          <w:divBdr>
            <w:top w:val="none" w:sz="0" w:space="0" w:color="auto"/>
            <w:left w:val="none" w:sz="0" w:space="0" w:color="auto"/>
            <w:bottom w:val="none" w:sz="0" w:space="0" w:color="auto"/>
            <w:right w:val="none" w:sz="0" w:space="0" w:color="auto"/>
          </w:divBdr>
        </w:div>
        <w:div w:id="1025250143">
          <w:marLeft w:val="0"/>
          <w:marRight w:val="0"/>
          <w:marTop w:val="0"/>
          <w:marBottom w:val="0"/>
          <w:divBdr>
            <w:top w:val="none" w:sz="0" w:space="0" w:color="auto"/>
            <w:left w:val="none" w:sz="0" w:space="0" w:color="auto"/>
            <w:bottom w:val="none" w:sz="0" w:space="0" w:color="auto"/>
            <w:right w:val="none" w:sz="0" w:space="0" w:color="auto"/>
          </w:divBdr>
        </w:div>
        <w:div w:id="747578247">
          <w:marLeft w:val="0"/>
          <w:marRight w:val="0"/>
          <w:marTop w:val="0"/>
          <w:marBottom w:val="0"/>
          <w:divBdr>
            <w:top w:val="none" w:sz="0" w:space="0" w:color="auto"/>
            <w:left w:val="none" w:sz="0" w:space="0" w:color="auto"/>
            <w:bottom w:val="none" w:sz="0" w:space="0" w:color="auto"/>
            <w:right w:val="none" w:sz="0" w:space="0" w:color="auto"/>
          </w:divBdr>
        </w:div>
      </w:divsChild>
    </w:div>
    <w:div w:id="53504590">
      <w:bodyDiv w:val="1"/>
      <w:marLeft w:val="0"/>
      <w:marRight w:val="0"/>
      <w:marTop w:val="0"/>
      <w:marBottom w:val="0"/>
      <w:divBdr>
        <w:top w:val="none" w:sz="0" w:space="0" w:color="auto"/>
        <w:left w:val="none" w:sz="0" w:space="0" w:color="auto"/>
        <w:bottom w:val="none" w:sz="0" w:space="0" w:color="auto"/>
        <w:right w:val="none" w:sz="0" w:space="0" w:color="auto"/>
      </w:divBdr>
      <w:divsChild>
        <w:div w:id="1005404966">
          <w:marLeft w:val="0"/>
          <w:marRight w:val="0"/>
          <w:marTop w:val="0"/>
          <w:marBottom w:val="0"/>
          <w:divBdr>
            <w:top w:val="none" w:sz="0" w:space="0" w:color="auto"/>
            <w:left w:val="none" w:sz="0" w:space="0" w:color="auto"/>
            <w:bottom w:val="none" w:sz="0" w:space="0" w:color="auto"/>
            <w:right w:val="none" w:sz="0" w:space="0" w:color="auto"/>
          </w:divBdr>
        </w:div>
        <w:div w:id="702486442">
          <w:marLeft w:val="0"/>
          <w:marRight w:val="0"/>
          <w:marTop w:val="0"/>
          <w:marBottom w:val="0"/>
          <w:divBdr>
            <w:top w:val="none" w:sz="0" w:space="0" w:color="auto"/>
            <w:left w:val="none" w:sz="0" w:space="0" w:color="auto"/>
            <w:bottom w:val="none" w:sz="0" w:space="0" w:color="auto"/>
            <w:right w:val="none" w:sz="0" w:space="0" w:color="auto"/>
          </w:divBdr>
        </w:div>
        <w:div w:id="1762142163">
          <w:marLeft w:val="0"/>
          <w:marRight w:val="0"/>
          <w:marTop w:val="0"/>
          <w:marBottom w:val="0"/>
          <w:divBdr>
            <w:top w:val="none" w:sz="0" w:space="0" w:color="auto"/>
            <w:left w:val="none" w:sz="0" w:space="0" w:color="auto"/>
            <w:bottom w:val="none" w:sz="0" w:space="0" w:color="auto"/>
            <w:right w:val="none" w:sz="0" w:space="0" w:color="auto"/>
          </w:divBdr>
        </w:div>
        <w:div w:id="1584098418">
          <w:marLeft w:val="0"/>
          <w:marRight w:val="0"/>
          <w:marTop w:val="0"/>
          <w:marBottom w:val="0"/>
          <w:divBdr>
            <w:top w:val="none" w:sz="0" w:space="0" w:color="auto"/>
            <w:left w:val="none" w:sz="0" w:space="0" w:color="auto"/>
            <w:bottom w:val="none" w:sz="0" w:space="0" w:color="auto"/>
            <w:right w:val="none" w:sz="0" w:space="0" w:color="auto"/>
          </w:divBdr>
        </w:div>
        <w:div w:id="1778527481">
          <w:marLeft w:val="0"/>
          <w:marRight w:val="0"/>
          <w:marTop w:val="0"/>
          <w:marBottom w:val="0"/>
          <w:divBdr>
            <w:top w:val="none" w:sz="0" w:space="0" w:color="auto"/>
            <w:left w:val="none" w:sz="0" w:space="0" w:color="auto"/>
            <w:bottom w:val="none" w:sz="0" w:space="0" w:color="auto"/>
            <w:right w:val="none" w:sz="0" w:space="0" w:color="auto"/>
          </w:divBdr>
        </w:div>
        <w:div w:id="1569881647">
          <w:marLeft w:val="0"/>
          <w:marRight w:val="0"/>
          <w:marTop w:val="0"/>
          <w:marBottom w:val="0"/>
          <w:divBdr>
            <w:top w:val="none" w:sz="0" w:space="0" w:color="auto"/>
            <w:left w:val="none" w:sz="0" w:space="0" w:color="auto"/>
            <w:bottom w:val="none" w:sz="0" w:space="0" w:color="auto"/>
            <w:right w:val="none" w:sz="0" w:space="0" w:color="auto"/>
          </w:divBdr>
        </w:div>
      </w:divsChild>
    </w:div>
    <w:div w:id="62603846">
      <w:bodyDiv w:val="1"/>
      <w:marLeft w:val="0"/>
      <w:marRight w:val="0"/>
      <w:marTop w:val="0"/>
      <w:marBottom w:val="0"/>
      <w:divBdr>
        <w:top w:val="none" w:sz="0" w:space="0" w:color="auto"/>
        <w:left w:val="none" w:sz="0" w:space="0" w:color="auto"/>
        <w:bottom w:val="none" w:sz="0" w:space="0" w:color="auto"/>
        <w:right w:val="none" w:sz="0" w:space="0" w:color="auto"/>
      </w:divBdr>
      <w:divsChild>
        <w:div w:id="69278742">
          <w:marLeft w:val="0"/>
          <w:marRight w:val="0"/>
          <w:marTop w:val="0"/>
          <w:marBottom w:val="0"/>
          <w:divBdr>
            <w:top w:val="none" w:sz="0" w:space="0" w:color="auto"/>
            <w:left w:val="none" w:sz="0" w:space="0" w:color="auto"/>
            <w:bottom w:val="none" w:sz="0" w:space="0" w:color="auto"/>
            <w:right w:val="none" w:sz="0" w:space="0" w:color="auto"/>
          </w:divBdr>
        </w:div>
        <w:div w:id="192112043">
          <w:marLeft w:val="0"/>
          <w:marRight w:val="0"/>
          <w:marTop w:val="0"/>
          <w:marBottom w:val="0"/>
          <w:divBdr>
            <w:top w:val="none" w:sz="0" w:space="0" w:color="auto"/>
            <w:left w:val="none" w:sz="0" w:space="0" w:color="auto"/>
            <w:bottom w:val="none" w:sz="0" w:space="0" w:color="auto"/>
            <w:right w:val="none" w:sz="0" w:space="0" w:color="auto"/>
          </w:divBdr>
        </w:div>
        <w:div w:id="1885602145">
          <w:marLeft w:val="0"/>
          <w:marRight w:val="0"/>
          <w:marTop w:val="0"/>
          <w:marBottom w:val="0"/>
          <w:divBdr>
            <w:top w:val="none" w:sz="0" w:space="0" w:color="auto"/>
            <w:left w:val="none" w:sz="0" w:space="0" w:color="auto"/>
            <w:bottom w:val="none" w:sz="0" w:space="0" w:color="auto"/>
            <w:right w:val="none" w:sz="0" w:space="0" w:color="auto"/>
          </w:divBdr>
        </w:div>
        <w:div w:id="1881670976">
          <w:marLeft w:val="0"/>
          <w:marRight w:val="0"/>
          <w:marTop w:val="0"/>
          <w:marBottom w:val="0"/>
          <w:divBdr>
            <w:top w:val="none" w:sz="0" w:space="0" w:color="auto"/>
            <w:left w:val="none" w:sz="0" w:space="0" w:color="auto"/>
            <w:bottom w:val="none" w:sz="0" w:space="0" w:color="auto"/>
            <w:right w:val="none" w:sz="0" w:space="0" w:color="auto"/>
          </w:divBdr>
        </w:div>
        <w:div w:id="1812744651">
          <w:marLeft w:val="0"/>
          <w:marRight w:val="0"/>
          <w:marTop w:val="0"/>
          <w:marBottom w:val="0"/>
          <w:divBdr>
            <w:top w:val="none" w:sz="0" w:space="0" w:color="auto"/>
            <w:left w:val="none" w:sz="0" w:space="0" w:color="auto"/>
            <w:bottom w:val="none" w:sz="0" w:space="0" w:color="auto"/>
            <w:right w:val="none" w:sz="0" w:space="0" w:color="auto"/>
          </w:divBdr>
        </w:div>
        <w:div w:id="510723076">
          <w:marLeft w:val="0"/>
          <w:marRight w:val="0"/>
          <w:marTop w:val="0"/>
          <w:marBottom w:val="0"/>
          <w:divBdr>
            <w:top w:val="none" w:sz="0" w:space="0" w:color="auto"/>
            <w:left w:val="none" w:sz="0" w:space="0" w:color="auto"/>
            <w:bottom w:val="none" w:sz="0" w:space="0" w:color="auto"/>
            <w:right w:val="none" w:sz="0" w:space="0" w:color="auto"/>
          </w:divBdr>
        </w:div>
      </w:divsChild>
    </w:div>
    <w:div w:id="93866082">
      <w:bodyDiv w:val="1"/>
      <w:marLeft w:val="0"/>
      <w:marRight w:val="0"/>
      <w:marTop w:val="0"/>
      <w:marBottom w:val="0"/>
      <w:divBdr>
        <w:top w:val="none" w:sz="0" w:space="0" w:color="auto"/>
        <w:left w:val="none" w:sz="0" w:space="0" w:color="auto"/>
        <w:bottom w:val="none" w:sz="0" w:space="0" w:color="auto"/>
        <w:right w:val="none" w:sz="0" w:space="0" w:color="auto"/>
      </w:divBdr>
      <w:divsChild>
        <w:div w:id="1479304817">
          <w:marLeft w:val="0"/>
          <w:marRight w:val="0"/>
          <w:marTop w:val="0"/>
          <w:marBottom w:val="0"/>
          <w:divBdr>
            <w:top w:val="none" w:sz="0" w:space="0" w:color="auto"/>
            <w:left w:val="none" w:sz="0" w:space="0" w:color="auto"/>
            <w:bottom w:val="none" w:sz="0" w:space="0" w:color="auto"/>
            <w:right w:val="none" w:sz="0" w:space="0" w:color="auto"/>
          </w:divBdr>
        </w:div>
        <w:div w:id="760838447">
          <w:marLeft w:val="0"/>
          <w:marRight w:val="0"/>
          <w:marTop w:val="0"/>
          <w:marBottom w:val="0"/>
          <w:divBdr>
            <w:top w:val="none" w:sz="0" w:space="0" w:color="auto"/>
            <w:left w:val="none" w:sz="0" w:space="0" w:color="auto"/>
            <w:bottom w:val="none" w:sz="0" w:space="0" w:color="auto"/>
            <w:right w:val="none" w:sz="0" w:space="0" w:color="auto"/>
          </w:divBdr>
        </w:div>
        <w:div w:id="1062367600">
          <w:marLeft w:val="0"/>
          <w:marRight w:val="0"/>
          <w:marTop w:val="0"/>
          <w:marBottom w:val="0"/>
          <w:divBdr>
            <w:top w:val="none" w:sz="0" w:space="0" w:color="auto"/>
            <w:left w:val="none" w:sz="0" w:space="0" w:color="auto"/>
            <w:bottom w:val="none" w:sz="0" w:space="0" w:color="auto"/>
            <w:right w:val="none" w:sz="0" w:space="0" w:color="auto"/>
          </w:divBdr>
        </w:div>
      </w:divsChild>
    </w:div>
    <w:div w:id="101533476">
      <w:bodyDiv w:val="1"/>
      <w:marLeft w:val="0"/>
      <w:marRight w:val="0"/>
      <w:marTop w:val="0"/>
      <w:marBottom w:val="0"/>
      <w:divBdr>
        <w:top w:val="none" w:sz="0" w:space="0" w:color="auto"/>
        <w:left w:val="none" w:sz="0" w:space="0" w:color="auto"/>
        <w:bottom w:val="none" w:sz="0" w:space="0" w:color="auto"/>
        <w:right w:val="none" w:sz="0" w:space="0" w:color="auto"/>
      </w:divBdr>
      <w:divsChild>
        <w:div w:id="374889906">
          <w:marLeft w:val="0"/>
          <w:marRight w:val="0"/>
          <w:marTop w:val="0"/>
          <w:marBottom w:val="0"/>
          <w:divBdr>
            <w:top w:val="none" w:sz="0" w:space="0" w:color="auto"/>
            <w:left w:val="none" w:sz="0" w:space="0" w:color="auto"/>
            <w:bottom w:val="none" w:sz="0" w:space="0" w:color="auto"/>
            <w:right w:val="none" w:sz="0" w:space="0" w:color="auto"/>
          </w:divBdr>
        </w:div>
        <w:div w:id="203561222">
          <w:marLeft w:val="0"/>
          <w:marRight w:val="0"/>
          <w:marTop w:val="0"/>
          <w:marBottom w:val="0"/>
          <w:divBdr>
            <w:top w:val="none" w:sz="0" w:space="0" w:color="auto"/>
            <w:left w:val="none" w:sz="0" w:space="0" w:color="auto"/>
            <w:bottom w:val="none" w:sz="0" w:space="0" w:color="auto"/>
            <w:right w:val="none" w:sz="0" w:space="0" w:color="auto"/>
          </w:divBdr>
        </w:div>
        <w:div w:id="387455781">
          <w:marLeft w:val="0"/>
          <w:marRight w:val="0"/>
          <w:marTop w:val="0"/>
          <w:marBottom w:val="0"/>
          <w:divBdr>
            <w:top w:val="none" w:sz="0" w:space="0" w:color="auto"/>
            <w:left w:val="none" w:sz="0" w:space="0" w:color="auto"/>
            <w:bottom w:val="none" w:sz="0" w:space="0" w:color="auto"/>
            <w:right w:val="none" w:sz="0" w:space="0" w:color="auto"/>
          </w:divBdr>
        </w:div>
        <w:div w:id="1720931614">
          <w:marLeft w:val="0"/>
          <w:marRight w:val="0"/>
          <w:marTop w:val="0"/>
          <w:marBottom w:val="0"/>
          <w:divBdr>
            <w:top w:val="none" w:sz="0" w:space="0" w:color="auto"/>
            <w:left w:val="none" w:sz="0" w:space="0" w:color="auto"/>
            <w:bottom w:val="none" w:sz="0" w:space="0" w:color="auto"/>
            <w:right w:val="none" w:sz="0" w:space="0" w:color="auto"/>
          </w:divBdr>
        </w:div>
      </w:divsChild>
    </w:div>
    <w:div w:id="138378824">
      <w:bodyDiv w:val="1"/>
      <w:marLeft w:val="0"/>
      <w:marRight w:val="0"/>
      <w:marTop w:val="0"/>
      <w:marBottom w:val="0"/>
      <w:divBdr>
        <w:top w:val="none" w:sz="0" w:space="0" w:color="auto"/>
        <w:left w:val="none" w:sz="0" w:space="0" w:color="auto"/>
        <w:bottom w:val="none" w:sz="0" w:space="0" w:color="auto"/>
        <w:right w:val="none" w:sz="0" w:space="0" w:color="auto"/>
      </w:divBdr>
      <w:divsChild>
        <w:div w:id="7104825">
          <w:marLeft w:val="0"/>
          <w:marRight w:val="0"/>
          <w:marTop w:val="0"/>
          <w:marBottom w:val="0"/>
          <w:divBdr>
            <w:top w:val="none" w:sz="0" w:space="0" w:color="auto"/>
            <w:left w:val="none" w:sz="0" w:space="0" w:color="auto"/>
            <w:bottom w:val="none" w:sz="0" w:space="0" w:color="auto"/>
            <w:right w:val="none" w:sz="0" w:space="0" w:color="auto"/>
          </w:divBdr>
        </w:div>
        <w:div w:id="1602294137">
          <w:marLeft w:val="0"/>
          <w:marRight w:val="0"/>
          <w:marTop w:val="0"/>
          <w:marBottom w:val="0"/>
          <w:divBdr>
            <w:top w:val="none" w:sz="0" w:space="0" w:color="auto"/>
            <w:left w:val="none" w:sz="0" w:space="0" w:color="auto"/>
            <w:bottom w:val="none" w:sz="0" w:space="0" w:color="auto"/>
            <w:right w:val="none" w:sz="0" w:space="0" w:color="auto"/>
          </w:divBdr>
        </w:div>
        <w:div w:id="1229344102">
          <w:marLeft w:val="0"/>
          <w:marRight w:val="0"/>
          <w:marTop w:val="0"/>
          <w:marBottom w:val="0"/>
          <w:divBdr>
            <w:top w:val="none" w:sz="0" w:space="0" w:color="auto"/>
            <w:left w:val="none" w:sz="0" w:space="0" w:color="auto"/>
            <w:bottom w:val="none" w:sz="0" w:space="0" w:color="auto"/>
            <w:right w:val="none" w:sz="0" w:space="0" w:color="auto"/>
          </w:divBdr>
        </w:div>
        <w:div w:id="1592736992">
          <w:marLeft w:val="0"/>
          <w:marRight w:val="0"/>
          <w:marTop w:val="0"/>
          <w:marBottom w:val="0"/>
          <w:divBdr>
            <w:top w:val="none" w:sz="0" w:space="0" w:color="auto"/>
            <w:left w:val="none" w:sz="0" w:space="0" w:color="auto"/>
            <w:bottom w:val="none" w:sz="0" w:space="0" w:color="auto"/>
            <w:right w:val="none" w:sz="0" w:space="0" w:color="auto"/>
          </w:divBdr>
        </w:div>
      </w:divsChild>
    </w:div>
    <w:div w:id="218785912">
      <w:bodyDiv w:val="1"/>
      <w:marLeft w:val="0"/>
      <w:marRight w:val="0"/>
      <w:marTop w:val="0"/>
      <w:marBottom w:val="0"/>
      <w:divBdr>
        <w:top w:val="none" w:sz="0" w:space="0" w:color="auto"/>
        <w:left w:val="none" w:sz="0" w:space="0" w:color="auto"/>
        <w:bottom w:val="none" w:sz="0" w:space="0" w:color="auto"/>
        <w:right w:val="none" w:sz="0" w:space="0" w:color="auto"/>
      </w:divBdr>
      <w:divsChild>
        <w:div w:id="1852184077">
          <w:marLeft w:val="0"/>
          <w:marRight w:val="0"/>
          <w:marTop w:val="0"/>
          <w:marBottom w:val="0"/>
          <w:divBdr>
            <w:top w:val="none" w:sz="0" w:space="0" w:color="auto"/>
            <w:left w:val="none" w:sz="0" w:space="0" w:color="auto"/>
            <w:bottom w:val="none" w:sz="0" w:space="0" w:color="auto"/>
            <w:right w:val="none" w:sz="0" w:space="0" w:color="auto"/>
          </w:divBdr>
        </w:div>
        <w:div w:id="2100173187">
          <w:marLeft w:val="0"/>
          <w:marRight w:val="0"/>
          <w:marTop w:val="0"/>
          <w:marBottom w:val="0"/>
          <w:divBdr>
            <w:top w:val="none" w:sz="0" w:space="0" w:color="auto"/>
            <w:left w:val="none" w:sz="0" w:space="0" w:color="auto"/>
            <w:bottom w:val="none" w:sz="0" w:space="0" w:color="auto"/>
            <w:right w:val="none" w:sz="0" w:space="0" w:color="auto"/>
          </w:divBdr>
        </w:div>
        <w:div w:id="1201092502">
          <w:marLeft w:val="0"/>
          <w:marRight w:val="0"/>
          <w:marTop w:val="0"/>
          <w:marBottom w:val="0"/>
          <w:divBdr>
            <w:top w:val="none" w:sz="0" w:space="0" w:color="auto"/>
            <w:left w:val="none" w:sz="0" w:space="0" w:color="auto"/>
            <w:bottom w:val="none" w:sz="0" w:space="0" w:color="auto"/>
            <w:right w:val="none" w:sz="0" w:space="0" w:color="auto"/>
          </w:divBdr>
        </w:div>
      </w:divsChild>
    </w:div>
    <w:div w:id="303585806">
      <w:bodyDiv w:val="1"/>
      <w:marLeft w:val="0"/>
      <w:marRight w:val="0"/>
      <w:marTop w:val="0"/>
      <w:marBottom w:val="0"/>
      <w:divBdr>
        <w:top w:val="none" w:sz="0" w:space="0" w:color="auto"/>
        <w:left w:val="none" w:sz="0" w:space="0" w:color="auto"/>
        <w:bottom w:val="none" w:sz="0" w:space="0" w:color="auto"/>
        <w:right w:val="none" w:sz="0" w:space="0" w:color="auto"/>
      </w:divBdr>
      <w:divsChild>
        <w:div w:id="1183544592">
          <w:marLeft w:val="0"/>
          <w:marRight w:val="0"/>
          <w:marTop w:val="0"/>
          <w:marBottom w:val="0"/>
          <w:divBdr>
            <w:top w:val="none" w:sz="0" w:space="0" w:color="auto"/>
            <w:left w:val="none" w:sz="0" w:space="0" w:color="auto"/>
            <w:bottom w:val="none" w:sz="0" w:space="0" w:color="auto"/>
            <w:right w:val="none" w:sz="0" w:space="0" w:color="auto"/>
          </w:divBdr>
        </w:div>
        <w:div w:id="326522246">
          <w:marLeft w:val="0"/>
          <w:marRight w:val="0"/>
          <w:marTop w:val="0"/>
          <w:marBottom w:val="0"/>
          <w:divBdr>
            <w:top w:val="none" w:sz="0" w:space="0" w:color="auto"/>
            <w:left w:val="none" w:sz="0" w:space="0" w:color="auto"/>
            <w:bottom w:val="none" w:sz="0" w:space="0" w:color="auto"/>
            <w:right w:val="none" w:sz="0" w:space="0" w:color="auto"/>
          </w:divBdr>
        </w:div>
        <w:div w:id="349794889">
          <w:marLeft w:val="0"/>
          <w:marRight w:val="0"/>
          <w:marTop w:val="0"/>
          <w:marBottom w:val="0"/>
          <w:divBdr>
            <w:top w:val="none" w:sz="0" w:space="0" w:color="auto"/>
            <w:left w:val="none" w:sz="0" w:space="0" w:color="auto"/>
            <w:bottom w:val="none" w:sz="0" w:space="0" w:color="auto"/>
            <w:right w:val="none" w:sz="0" w:space="0" w:color="auto"/>
          </w:divBdr>
        </w:div>
        <w:div w:id="237371417">
          <w:marLeft w:val="0"/>
          <w:marRight w:val="0"/>
          <w:marTop w:val="0"/>
          <w:marBottom w:val="0"/>
          <w:divBdr>
            <w:top w:val="none" w:sz="0" w:space="0" w:color="auto"/>
            <w:left w:val="none" w:sz="0" w:space="0" w:color="auto"/>
            <w:bottom w:val="none" w:sz="0" w:space="0" w:color="auto"/>
            <w:right w:val="none" w:sz="0" w:space="0" w:color="auto"/>
          </w:divBdr>
        </w:div>
        <w:div w:id="1486553682">
          <w:marLeft w:val="0"/>
          <w:marRight w:val="0"/>
          <w:marTop w:val="0"/>
          <w:marBottom w:val="0"/>
          <w:divBdr>
            <w:top w:val="none" w:sz="0" w:space="0" w:color="auto"/>
            <w:left w:val="none" w:sz="0" w:space="0" w:color="auto"/>
            <w:bottom w:val="none" w:sz="0" w:space="0" w:color="auto"/>
            <w:right w:val="none" w:sz="0" w:space="0" w:color="auto"/>
          </w:divBdr>
        </w:div>
        <w:div w:id="15037603">
          <w:marLeft w:val="0"/>
          <w:marRight w:val="0"/>
          <w:marTop w:val="0"/>
          <w:marBottom w:val="0"/>
          <w:divBdr>
            <w:top w:val="none" w:sz="0" w:space="0" w:color="auto"/>
            <w:left w:val="none" w:sz="0" w:space="0" w:color="auto"/>
            <w:bottom w:val="none" w:sz="0" w:space="0" w:color="auto"/>
            <w:right w:val="none" w:sz="0" w:space="0" w:color="auto"/>
          </w:divBdr>
        </w:div>
        <w:div w:id="1283345454">
          <w:marLeft w:val="0"/>
          <w:marRight w:val="0"/>
          <w:marTop w:val="0"/>
          <w:marBottom w:val="0"/>
          <w:divBdr>
            <w:top w:val="none" w:sz="0" w:space="0" w:color="auto"/>
            <w:left w:val="none" w:sz="0" w:space="0" w:color="auto"/>
            <w:bottom w:val="none" w:sz="0" w:space="0" w:color="auto"/>
            <w:right w:val="none" w:sz="0" w:space="0" w:color="auto"/>
          </w:divBdr>
        </w:div>
        <w:div w:id="540674292">
          <w:marLeft w:val="0"/>
          <w:marRight w:val="0"/>
          <w:marTop w:val="0"/>
          <w:marBottom w:val="0"/>
          <w:divBdr>
            <w:top w:val="none" w:sz="0" w:space="0" w:color="auto"/>
            <w:left w:val="none" w:sz="0" w:space="0" w:color="auto"/>
            <w:bottom w:val="none" w:sz="0" w:space="0" w:color="auto"/>
            <w:right w:val="none" w:sz="0" w:space="0" w:color="auto"/>
          </w:divBdr>
        </w:div>
        <w:div w:id="1916666189">
          <w:marLeft w:val="0"/>
          <w:marRight w:val="0"/>
          <w:marTop w:val="0"/>
          <w:marBottom w:val="0"/>
          <w:divBdr>
            <w:top w:val="none" w:sz="0" w:space="0" w:color="auto"/>
            <w:left w:val="none" w:sz="0" w:space="0" w:color="auto"/>
            <w:bottom w:val="none" w:sz="0" w:space="0" w:color="auto"/>
            <w:right w:val="none" w:sz="0" w:space="0" w:color="auto"/>
          </w:divBdr>
        </w:div>
        <w:div w:id="1826506651">
          <w:marLeft w:val="0"/>
          <w:marRight w:val="0"/>
          <w:marTop w:val="0"/>
          <w:marBottom w:val="0"/>
          <w:divBdr>
            <w:top w:val="none" w:sz="0" w:space="0" w:color="auto"/>
            <w:left w:val="none" w:sz="0" w:space="0" w:color="auto"/>
            <w:bottom w:val="none" w:sz="0" w:space="0" w:color="auto"/>
            <w:right w:val="none" w:sz="0" w:space="0" w:color="auto"/>
          </w:divBdr>
        </w:div>
      </w:divsChild>
    </w:div>
    <w:div w:id="304749312">
      <w:bodyDiv w:val="1"/>
      <w:marLeft w:val="0"/>
      <w:marRight w:val="0"/>
      <w:marTop w:val="0"/>
      <w:marBottom w:val="0"/>
      <w:divBdr>
        <w:top w:val="none" w:sz="0" w:space="0" w:color="auto"/>
        <w:left w:val="none" w:sz="0" w:space="0" w:color="auto"/>
        <w:bottom w:val="none" w:sz="0" w:space="0" w:color="auto"/>
        <w:right w:val="none" w:sz="0" w:space="0" w:color="auto"/>
      </w:divBdr>
      <w:divsChild>
        <w:div w:id="1550149042">
          <w:marLeft w:val="0"/>
          <w:marRight w:val="0"/>
          <w:marTop w:val="0"/>
          <w:marBottom w:val="0"/>
          <w:divBdr>
            <w:top w:val="none" w:sz="0" w:space="0" w:color="auto"/>
            <w:left w:val="none" w:sz="0" w:space="0" w:color="auto"/>
            <w:bottom w:val="none" w:sz="0" w:space="0" w:color="auto"/>
            <w:right w:val="none" w:sz="0" w:space="0" w:color="auto"/>
          </w:divBdr>
        </w:div>
        <w:div w:id="201676107">
          <w:marLeft w:val="0"/>
          <w:marRight w:val="0"/>
          <w:marTop w:val="0"/>
          <w:marBottom w:val="0"/>
          <w:divBdr>
            <w:top w:val="none" w:sz="0" w:space="0" w:color="auto"/>
            <w:left w:val="none" w:sz="0" w:space="0" w:color="auto"/>
            <w:bottom w:val="none" w:sz="0" w:space="0" w:color="auto"/>
            <w:right w:val="none" w:sz="0" w:space="0" w:color="auto"/>
          </w:divBdr>
        </w:div>
        <w:div w:id="1041784811">
          <w:marLeft w:val="0"/>
          <w:marRight w:val="0"/>
          <w:marTop w:val="0"/>
          <w:marBottom w:val="0"/>
          <w:divBdr>
            <w:top w:val="none" w:sz="0" w:space="0" w:color="auto"/>
            <w:left w:val="none" w:sz="0" w:space="0" w:color="auto"/>
            <w:bottom w:val="none" w:sz="0" w:space="0" w:color="auto"/>
            <w:right w:val="none" w:sz="0" w:space="0" w:color="auto"/>
          </w:divBdr>
        </w:div>
        <w:div w:id="1352219281">
          <w:marLeft w:val="0"/>
          <w:marRight w:val="0"/>
          <w:marTop w:val="0"/>
          <w:marBottom w:val="0"/>
          <w:divBdr>
            <w:top w:val="none" w:sz="0" w:space="0" w:color="auto"/>
            <w:left w:val="none" w:sz="0" w:space="0" w:color="auto"/>
            <w:bottom w:val="none" w:sz="0" w:space="0" w:color="auto"/>
            <w:right w:val="none" w:sz="0" w:space="0" w:color="auto"/>
          </w:divBdr>
        </w:div>
        <w:div w:id="1701852696">
          <w:marLeft w:val="0"/>
          <w:marRight w:val="0"/>
          <w:marTop w:val="0"/>
          <w:marBottom w:val="0"/>
          <w:divBdr>
            <w:top w:val="none" w:sz="0" w:space="0" w:color="auto"/>
            <w:left w:val="none" w:sz="0" w:space="0" w:color="auto"/>
            <w:bottom w:val="none" w:sz="0" w:space="0" w:color="auto"/>
            <w:right w:val="none" w:sz="0" w:space="0" w:color="auto"/>
          </w:divBdr>
        </w:div>
        <w:div w:id="1079325859">
          <w:marLeft w:val="0"/>
          <w:marRight w:val="0"/>
          <w:marTop w:val="0"/>
          <w:marBottom w:val="0"/>
          <w:divBdr>
            <w:top w:val="none" w:sz="0" w:space="0" w:color="auto"/>
            <w:left w:val="none" w:sz="0" w:space="0" w:color="auto"/>
            <w:bottom w:val="none" w:sz="0" w:space="0" w:color="auto"/>
            <w:right w:val="none" w:sz="0" w:space="0" w:color="auto"/>
          </w:divBdr>
        </w:div>
        <w:div w:id="1761222342">
          <w:marLeft w:val="0"/>
          <w:marRight w:val="0"/>
          <w:marTop w:val="0"/>
          <w:marBottom w:val="0"/>
          <w:divBdr>
            <w:top w:val="none" w:sz="0" w:space="0" w:color="auto"/>
            <w:left w:val="none" w:sz="0" w:space="0" w:color="auto"/>
            <w:bottom w:val="none" w:sz="0" w:space="0" w:color="auto"/>
            <w:right w:val="none" w:sz="0" w:space="0" w:color="auto"/>
          </w:divBdr>
        </w:div>
      </w:divsChild>
    </w:div>
    <w:div w:id="369257781">
      <w:bodyDiv w:val="1"/>
      <w:marLeft w:val="0"/>
      <w:marRight w:val="0"/>
      <w:marTop w:val="0"/>
      <w:marBottom w:val="0"/>
      <w:divBdr>
        <w:top w:val="none" w:sz="0" w:space="0" w:color="auto"/>
        <w:left w:val="none" w:sz="0" w:space="0" w:color="auto"/>
        <w:bottom w:val="none" w:sz="0" w:space="0" w:color="auto"/>
        <w:right w:val="none" w:sz="0" w:space="0" w:color="auto"/>
      </w:divBdr>
      <w:divsChild>
        <w:div w:id="317805212">
          <w:marLeft w:val="0"/>
          <w:marRight w:val="0"/>
          <w:marTop w:val="0"/>
          <w:marBottom w:val="0"/>
          <w:divBdr>
            <w:top w:val="none" w:sz="0" w:space="0" w:color="auto"/>
            <w:left w:val="none" w:sz="0" w:space="0" w:color="auto"/>
            <w:bottom w:val="none" w:sz="0" w:space="0" w:color="auto"/>
            <w:right w:val="none" w:sz="0" w:space="0" w:color="auto"/>
          </w:divBdr>
        </w:div>
        <w:div w:id="998732504">
          <w:marLeft w:val="0"/>
          <w:marRight w:val="0"/>
          <w:marTop w:val="0"/>
          <w:marBottom w:val="0"/>
          <w:divBdr>
            <w:top w:val="none" w:sz="0" w:space="0" w:color="auto"/>
            <w:left w:val="none" w:sz="0" w:space="0" w:color="auto"/>
            <w:bottom w:val="none" w:sz="0" w:space="0" w:color="auto"/>
            <w:right w:val="none" w:sz="0" w:space="0" w:color="auto"/>
          </w:divBdr>
        </w:div>
        <w:div w:id="1848056375">
          <w:marLeft w:val="0"/>
          <w:marRight w:val="0"/>
          <w:marTop w:val="0"/>
          <w:marBottom w:val="0"/>
          <w:divBdr>
            <w:top w:val="none" w:sz="0" w:space="0" w:color="auto"/>
            <w:left w:val="none" w:sz="0" w:space="0" w:color="auto"/>
            <w:bottom w:val="none" w:sz="0" w:space="0" w:color="auto"/>
            <w:right w:val="none" w:sz="0" w:space="0" w:color="auto"/>
          </w:divBdr>
        </w:div>
        <w:div w:id="1178232576">
          <w:marLeft w:val="0"/>
          <w:marRight w:val="0"/>
          <w:marTop w:val="0"/>
          <w:marBottom w:val="0"/>
          <w:divBdr>
            <w:top w:val="none" w:sz="0" w:space="0" w:color="auto"/>
            <w:left w:val="none" w:sz="0" w:space="0" w:color="auto"/>
            <w:bottom w:val="none" w:sz="0" w:space="0" w:color="auto"/>
            <w:right w:val="none" w:sz="0" w:space="0" w:color="auto"/>
          </w:divBdr>
        </w:div>
        <w:div w:id="467011381">
          <w:marLeft w:val="0"/>
          <w:marRight w:val="0"/>
          <w:marTop w:val="0"/>
          <w:marBottom w:val="0"/>
          <w:divBdr>
            <w:top w:val="none" w:sz="0" w:space="0" w:color="auto"/>
            <w:left w:val="none" w:sz="0" w:space="0" w:color="auto"/>
            <w:bottom w:val="none" w:sz="0" w:space="0" w:color="auto"/>
            <w:right w:val="none" w:sz="0" w:space="0" w:color="auto"/>
          </w:divBdr>
        </w:div>
        <w:div w:id="373891963">
          <w:marLeft w:val="0"/>
          <w:marRight w:val="0"/>
          <w:marTop w:val="0"/>
          <w:marBottom w:val="0"/>
          <w:divBdr>
            <w:top w:val="none" w:sz="0" w:space="0" w:color="auto"/>
            <w:left w:val="none" w:sz="0" w:space="0" w:color="auto"/>
            <w:bottom w:val="none" w:sz="0" w:space="0" w:color="auto"/>
            <w:right w:val="none" w:sz="0" w:space="0" w:color="auto"/>
          </w:divBdr>
        </w:div>
        <w:div w:id="720447565">
          <w:marLeft w:val="0"/>
          <w:marRight w:val="0"/>
          <w:marTop w:val="0"/>
          <w:marBottom w:val="0"/>
          <w:divBdr>
            <w:top w:val="none" w:sz="0" w:space="0" w:color="auto"/>
            <w:left w:val="none" w:sz="0" w:space="0" w:color="auto"/>
            <w:bottom w:val="none" w:sz="0" w:space="0" w:color="auto"/>
            <w:right w:val="none" w:sz="0" w:space="0" w:color="auto"/>
          </w:divBdr>
        </w:div>
        <w:div w:id="842012306">
          <w:marLeft w:val="0"/>
          <w:marRight w:val="0"/>
          <w:marTop w:val="0"/>
          <w:marBottom w:val="0"/>
          <w:divBdr>
            <w:top w:val="none" w:sz="0" w:space="0" w:color="auto"/>
            <w:left w:val="none" w:sz="0" w:space="0" w:color="auto"/>
            <w:bottom w:val="none" w:sz="0" w:space="0" w:color="auto"/>
            <w:right w:val="none" w:sz="0" w:space="0" w:color="auto"/>
          </w:divBdr>
        </w:div>
        <w:div w:id="1664510370">
          <w:marLeft w:val="0"/>
          <w:marRight w:val="0"/>
          <w:marTop w:val="0"/>
          <w:marBottom w:val="0"/>
          <w:divBdr>
            <w:top w:val="none" w:sz="0" w:space="0" w:color="auto"/>
            <w:left w:val="none" w:sz="0" w:space="0" w:color="auto"/>
            <w:bottom w:val="none" w:sz="0" w:space="0" w:color="auto"/>
            <w:right w:val="none" w:sz="0" w:space="0" w:color="auto"/>
          </w:divBdr>
        </w:div>
        <w:div w:id="527375269">
          <w:marLeft w:val="0"/>
          <w:marRight w:val="0"/>
          <w:marTop w:val="0"/>
          <w:marBottom w:val="0"/>
          <w:divBdr>
            <w:top w:val="none" w:sz="0" w:space="0" w:color="auto"/>
            <w:left w:val="none" w:sz="0" w:space="0" w:color="auto"/>
            <w:bottom w:val="none" w:sz="0" w:space="0" w:color="auto"/>
            <w:right w:val="none" w:sz="0" w:space="0" w:color="auto"/>
          </w:divBdr>
        </w:div>
      </w:divsChild>
    </w:div>
    <w:div w:id="386800721">
      <w:bodyDiv w:val="1"/>
      <w:marLeft w:val="0"/>
      <w:marRight w:val="0"/>
      <w:marTop w:val="0"/>
      <w:marBottom w:val="0"/>
      <w:divBdr>
        <w:top w:val="none" w:sz="0" w:space="0" w:color="auto"/>
        <w:left w:val="none" w:sz="0" w:space="0" w:color="auto"/>
        <w:bottom w:val="none" w:sz="0" w:space="0" w:color="auto"/>
        <w:right w:val="none" w:sz="0" w:space="0" w:color="auto"/>
      </w:divBdr>
      <w:divsChild>
        <w:div w:id="967861627">
          <w:marLeft w:val="0"/>
          <w:marRight w:val="0"/>
          <w:marTop w:val="0"/>
          <w:marBottom w:val="0"/>
          <w:divBdr>
            <w:top w:val="none" w:sz="0" w:space="0" w:color="auto"/>
            <w:left w:val="none" w:sz="0" w:space="0" w:color="auto"/>
            <w:bottom w:val="none" w:sz="0" w:space="0" w:color="auto"/>
            <w:right w:val="none" w:sz="0" w:space="0" w:color="auto"/>
          </w:divBdr>
        </w:div>
        <w:div w:id="1454708847">
          <w:marLeft w:val="0"/>
          <w:marRight w:val="0"/>
          <w:marTop w:val="0"/>
          <w:marBottom w:val="0"/>
          <w:divBdr>
            <w:top w:val="none" w:sz="0" w:space="0" w:color="auto"/>
            <w:left w:val="none" w:sz="0" w:space="0" w:color="auto"/>
            <w:bottom w:val="none" w:sz="0" w:space="0" w:color="auto"/>
            <w:right w:val="none" w:sz="0" w:space="0" w:color="auto"/>
          </w:divBdr>
        </w:div>
        <w:div w:id="1462310877">
          <w:marLeft w:val="0"/>
          <w:marRight w:val="0"/>
          <w:marTop w:val="0"/>
          <w:marBottom w:val="0"/>
          <w:divBdr>
            <w:top w:val="none" w:sz="0" w:space="0" w:color="auto"/>
            <w:left w:val="none" w:sz="0" w:space="0" w:color="auto"/>
            <w:bottom w:val="none" w:sz="0" w:space="0" w:color="auto"/>
            <w:right w:val="none" w:sz="0" w:space="0" w:color="auto"/>
          </w:divBdr>
        </w:div>
      </w:divsChild>
    </w:div>
    <w:div w:id="413550065">
      <w:bodyDiv w:val="1"/>
      <w:marLeft w:val="0"/>
      <w:marRight w:val="0"/>
      <w:marTop w:val="0"/>
      <w:marBottom w:val="0"/>
      <w:divBdr>
        <w:top w:val="none" w:sz="0" w:space="0" w:color="auto"/>
        <w:left w:val="none" w:sz="0" w:space="0" w:color="auto"/>
        <w:bottom w:val="none" w:sz="0" w:space="0" w:color="auto"/>
        <w:right w:val="none" w:sz="0" w:space="0" w:color="auto"/>
      </w:divBdr>
      <w:divsChild>
        <w:div w:id="1624723961">
          <w:marLeft w:val="0"/>
          <w:marRight w:val="0"/>
          <w:marTop w:val="0"/>
          <w:marBottom w:val="0"/>
          <w:divBdr>
            <w:top w:val="none" w:sz="0" w:space="0" w:color="auto"/>
            <w:left w:val="none" w:sz="0" w:space="0" w:color="auto"/>
            <w:bottom w:val="none" w:sz="0" w:space="0" w:color="auto"/>
            <w:right w:val="none" w:sz="0" w:space="0" w:color="auto"/>
          </w:divBdr>
        </w:div>
        <w:div w:id="1736656573">
          <w:marLeft w:val="0"/>
          <w:marRight w:val="0"/>
          <w:marTop w:val="0"/>
          <w:marBottom w:val="0"/>
          <w:divBdr>
            <w:top w:val="none" w:sz="0" w:space="0" w:color="auto"/>
            <w:left w:val="none" w:sz="0" w:space="0" w:color="auto"/>
            <w:bottom w:val="none" w:sz="0" w:space="0" w:color="auto"/>
            <w:right w:val="none" w:sz="0" w:space="0" w:color="auto"/>
          </w:divBdr>
        </w:div>
        <w:div w:id="1886596705">
          <w:marLeft w:val="0"/>
          <w:marRight w:val="0"/>
          <w:marTop w:val="0"/>
          <w:marBottom w:val="0"/>
          <w:divBdr>
            <w:top w:val="none" w:sz="0" w:space="0" w:color="auto"/>
            <w:left w:val="none" w:sz="0" w:space="0" w:color="auto"/>
            <w:bottom w:val="none" w:sz="0" w:space="0" w:color="auto"/>
            <w:right w:val="none" w:sz="0" w:space="0" w:color="auto"/>
          </w:divBdr>
        </w:div>
        <w:div w:id="1610818550">
          <w:marLeft w:val="0"/>
          <w:marRight w:val="0"/>
          <w:marTop w:val="0"/>
          <w:marBottom w:val="0"/>
          <w:divBdr>
            <w:top w:val="none" w:sz="0" w:space="0" w:color="auto"/>
            <w:left w:val="none" w:sz="0" w:space="0" w:color="auto"/>
            <w:bottom w:val="none" w:sz="0" w:space="0" w:color="auto"/>
            <w:right w:val="none" w:sz="0" w:space="0" w:color="auto"/>
          </w:divBdr>
        </w:div>
        <w:div w:id="704332392">
          <w:marLeft w:val="0"/>
          <w:marRight w:val="0"/>
          <w:marTop w:val="0"/>
          <w:marBottom w:val="0"/>
          <w:divBdr>
            <w:top w:val="none" w:sz="0" w:space="0" w:color="auto"/>
            <w:left w:val="none" w:sz="0" w:space="0" w:color="auto"/>
            <w:bottom w:val="none" w:sz="0" w:space="0" w:color="auto"/>
            <w:right w:val="none" w:sz="0" w:space="0" w:color="auto"/>
          </w:divBdr>
        </w:div>
      </w:divsChild>
    </w:div>
    <w:div w:id="494534658">
      <w:bodyDiv w:val="1"/>
      <w:marLeft w:val="0"/>
      <w:marRight w:val="0"/>
      <w:marTop w:val="0"/>
      <w:marBottom w:val="0"/>
      <w:divBdr>
        <w:top w:val="none" w:sz="0" w:space="0" w:color="auto"/>
        <w:left w:val="none" w:sz="0" w:space="0" w:color="auto"/>
        <w:bottom w:val="none" w:sz="0" w:space="0" w:color="auto"/>
        <w:right w:val="none" w:sz="0" w:space="0" w:color="auto"/>
      </w:divBdr>
      <w:divsChild>
        <w:div w:id="842889684">
          <w:marLeft w:val="0"/>
          <w:marRight w:val="0"/>
          <w:marTop w:val="0"/>
          <w:marBottom w:val="0"/>
          <w:divBdr>
            <w:top w:val="none" w:sz="0" w:space="0" w:color="auto"/>
            <w:left w:val="none" w:sz="0" w:space="0" w:color="auto"/>
            <w:bottom w:val="none" w:sz="0" w:space="0" w:color="auto"/>
            <w:right w:val="none" w:sz="0" w:space="0" w:color="auto"/>
          </w:divBdr>
        </w:div>
        <w:div w:id="1461025011">
          <w:marLeft w:val="0"/>
          <w:marRight w:val="0"/>
          <w:marTop w:val="0"/>
          <w:marBottom w:val="0"/>
          <w:divBdr>
            <w:top w:val="none" w:sz="0" w:space="0" w:color="auto"/>
            <w:left w:val="none" w:sz="0" w:space="0" w:color="auto"/>
            <w:bottom w:val="none" w:sz="0" w:space="0" w:color="auto"/>
            <w:right w:val="none" w:sz="0" w:space="0" w:color="auto"/>
          </w:divBdr>
        </w:div>
        <w:div w:id="770441497">
          <w:marLeft w:val="0"/>
          <w:marRight w:val="0"/>
          <w:marTop w:val="0"/>
          <w:marBottom w:val="0"/>
          <w:divBdr>
            <w:top w:val="none" w:sz="0" w:space="0" w:color="auto"/>
            <w:left w:val="none" w:sz="0" w:space="0" w:color="auto"/>
            <w:bottom w:val="none" w:sz="0" w:space="0" w:color="auto"/>
            <w:right w:val="none" w:sz="0" w:space="0" w:color="auto"/>
          </w:divBdr>
        </w:div>
      </w:divsChild>
    </w:div>
    <w:div w:id="506091371">
      <w:bodyDiv w:val="1"/>
      <w:marLeft w:val="0"/>
      <w:marRight w:val="0"/>
      <w:marTop w:val="0"/>
      <w:marBottom w:val="0"/>
      <w:divBdr>
        <w:top w:val="none" w:sz="0" w:space="0" w:color="auto"/>
        <w:left w:val="none" w:sz="0" w:space="0" w:color="auto"/>
        <w:bottom w:val="none" w:sz="0" w:space="0" w:color="auto"/>
        <w:right w:val="none" w:sz="0" w:space="0" w:color="auto"/>
      </w:divBdr>
      <w:divsChild>
        <w:div w:id="10037949">
          <w:marLeft w:val="0"/>
          <w:marRight w:val="0"/>
          <w:marTop w:val="0"/>
          <w:marBottom w:val="0"/>
          <w:divBdr>
            <w:top w:val="none" w:sz="0" w:space="0" w:color="auto"/>
            <w:left w:val="none" w:sz="0" w:space="0" w:color="auto"/>
            <w:bottom w:val="none" w:sz="0" w:space="0" w:color="auto"/>
            <w:right w:val="none" w:sz="0" w:space="0" w:color="auto"/>
          </w:divBdr>
        </w:div>
        <w:div w:id="879710402">
          <w:marLeft w:val="0"/>
          <w:marRight w:val="0"/>
          <w:marTop w:val="0"/>
          <w:marBottom w:val="0"/>
          <w:divBdr>
            <w:top w:val="none" w:sz="0" w:space="0" w:color="auto"/>
            <w:left w:val="none" w:sz="0" w:space="0" w:color="auto"/>
            <w:bottom w:val="none" w:sz="0" w:space="0" w:color="auto"/>
            <w:right w:val="none" w:sz="0" w:space="0" w:color="auto"/>
          </w:divBdr>
        </w:div>
        <w:div w:id="982466768">
          <w:marLeft w:val="0"/>
          <w:marRight w:val="0"/>
          <w:marTop w:val="0"/>
          <w:marBottom w:val="0"/>
          <w:divBdr>
            <w:top w:val="none" w:sz="0" w:space="0" w:color="auto"/>
            <w:left w:val="none" w:sz="0" w:space="0" w:color="auto"/>
            <w:bottom w:val="none" w:sz="0" w:space="0" w:color="auto"/>
            <w:right w:val="none" w:sz="0" w:space="0" w:color="auto"/>
          </w:divBdr>
        </w:div>
        <w:div w:id="2004502027">
          <w:marLeft w:val="0"/>
          <w:marRight w:val="0"/>
          <w:marTop w:val="0"/>
          <w:marBottom w:val="0"/>
          <w:divBdr>
            <w:top w:val="none" w:sz="0" w:space="0" w:color="auto"/>
            <w:left w:val="none" w:sz="0" w:space="0" w:color="auto"/>
            <w:bottom w:val="none" w:sz="0" w:space="0" w:color="auto"/>
            <w:right w:val="none" w:sz="0" w:space="0" w:color="auto"/>
          </w:divBdr>
        </w:div>
      </w:divsChild>
    </w:div>
    <w:div w:id="529225920">
      <w:bodyDiv w:val="1"/>
      <w:marLeft w:val="0"/>
      <w:marRight w:val="0"/>
      <w:marTop w:val="0"/>
      <w:marBottom w:val="0"/>
      <w:divBdr>
        <w:top w:val="none" w:sz="0" w:space="0" w:color="auto"/>
        <w:left w:val="none" w:sz="0" w:space="0" w:color="auto"/>
        <w:bottom w:val="none" w:sz="0" w:space="0" w:color="auto"/>
        <w:right w:val="none" w:sz="0" w:space="0" w:color="auto"/>
      </w:divBdr>
      <w:divsChild>
        <w:div w:id="522590842">
          <w:marLeft w:val="0"/>
          <w:marRight w:val="0"/>
          <w:marTop w:val="0"/>
          <w:marBottom w:val="0"/>
          <w:divBdr>
            <w:top w:val="none" w:sz="0" w:space="0" w:color="auto"/>
            <w:left w:val="none" w:sz="0" w:space="0" w:color="auto"/>
            <w:bottom w:val="none" w:sz="0" w:space="0" w:color="auto"/>
            <w:right w:val="none" w:sz="0" w:space="0" w:color="auto"/>
          </w:divBdr>
        </w:div>
        <w:div w:id="958144530">
          <w:marLeft w:val="0"/>
          <w:marRight w:val="0"/>
          <w:marTop w:val="0"/>
          <w:marBottom w:val="0"/>
          <w:divBdr>
            <w:top w:val="none" w:sz="0" w:space="0" w:color="auto"/>
            <w:left w:val="none" w:sz="0" w:space="0" w:color="auto"/>
            <w:bottom w:val="none" w:sz="0" w:space="0" w:color="auto"/>
            <w:right w:val="none" w:sz="0" w:space="0" w:color="auto"/>
          </w:divBdr>
        </w:div>
        <w:div w:id="1739549858">
          <w:marLeft w:val="0"/>
          <w:marRight w:val="0"/>
          <w:marTop w:val="0"/>
          <w:marBottom w:val="0"/>
          <w:divBdr>
            <w:top w:val="none" w:sz="0" w:space="0" w:color="auto"/>
            <w:left w:val="none" w:sz="0" w:space="0" w:color="auto"/>
            <w:bottom w:val="none" w:sz="0" w:space="0" w:color="auto"/>
            <w:right w:val="none" w:sz="0" w:space="0" w:color="auto"/>
          </w:divBdr>
        </w:div>
      </w:divsChild>
    </w:div>
    <w:div w:id="579410891">
      <w:bodyDiv w:val="1"/>
      <w:marLeft w:val="0"/>
      <w:marRight w:val="0"/>
      <w:marTop w:val="0"/>
      <w:marBottom w:val="0"/>
      <w:divBdr>
        <w:top w:val="none" w:sz="0" w:space="0" w:color="auto"/>
        <w:left w:val="none" w:sz="0" w:space="0" w:color="auto"/>
        <w:bottom w:val="none" w:sz="0" w:space="0" w:color="auto"/>
        <w:right w:val="none" w:sz="0" w:space="0" w:color="auto"/>
      </w:divBdr>
    </w:div>
    <w:div w:id="608315328">
      <w:bodyDiv w:val="1"/>
      <w:marLeft w:val="0"/>
      <w:marRight w:val="0"/>
      <w:marTop w:val="0"/>
      <w:marBottom w:val="0"/>
      <w:divBdr>
        <w:top w:val="none" w:sz="0" w:space="0" w:color="auto"/>
        <w:left w:val="none" w:sz="0" w:space="0" w:color="auto"/>
        <w:bottom w:val="none" w:sz="0" w:space="0" w:color="auto"/>
        <w:right w:val="none" w:sz="0" w:space="0" w:color="auto"/>
      </w:divBdr>
      <w:divsChild>
        <w:div w:id="2134209519">
          <w:marLeft w:val="0"/>
          <w:marRight w:val="0"/>
          <w:marTop w:val="0"/>
          <w:marBottom w:val="0"/>
          <w:divBdr>
            <w:top w:val="none" w:sz="0" w:space="0" w:color="auto"/>
            <w:left w:val="none" w:sz="0" w:space="0" w:color="auto"/>
            <w:bottom w:val="none" w:sz="0" w:space="0" w:color="auto"/>
            <w:right w:val="none" w:sz="0" w:space="0" w:color="auto"/>
          </w:divBdr>
        </w:div>
        <w:div w:id="834496236">
          <w:marLeft w:val="0"/>
          <w:marRight w:val="0"/>
          <w:marTop w:val="0"/>
          <w:marBottom w:val="0"/>
          <w:divBdr>
            <w:top w:val="none" w:sz="0" w:space="0" w:color="auto"/>
            <w:left w:val="none" w:sz="0" w:space="0" w:color="auto"/>
            <w:bottom w:val="none" w:sz="0" w:space="0" w:color="auto"/>
            <w:right w:val="none" w:sz="0" w:space="0" w:color="auto"/>
          </w:divBdr>
        </w:div>
        <w:div w:id="42217421">
          <w:marLeft w:val="0"/>
          <w:marRight w:val="0"/>
          <w:marTop w:val="0"/>
          <w:marBottom w:val="0"/>
          <w:divBdr>
            <w:top w:val="none" w:sz="0" w:space="0" w:color="auto"/>
            <w:left w:val="none" w:sz="0" w:space="0" w:color="auto"/>
            <w:bottom w:val="none" w:sz="0" w:space="0" w:color="auto"/>
            <w:right w:val="none" w:sz="0" w:space="0" w:color="auto"/>
          </w:divBdr>
        </w:div>
        <w:div w:id="1337153226">
          <w:marLeft w:val="0"/>
          <w:marRight w:val="0"/>
          <w:marTop w:val="0"/>
          <w:marBottom w:val="0"/>
          <w:divBdr>
            <w:top w:val="none" w:sz="0" w:space="0" w:color="auto"/>
            <w:left w:val="none" w:sz="0" w:space="0" w:color="auto"/>
            <w:bottom w:val="none" w:sz="0" w:space="0" w:color="auto"/>
            <w:right w:val="none" w:sz="0" w:space="0" w:color="auto"/>
          </w:divBdr>
        </w:div>
      </w:divsChild>
    </w:div>
    <w:div w:id="633291230">
      <w:bodyDiv w:val="1"/>
      <w:marLeft w:val="0"/>
      <w:marRight w:val="0"/>
      <w:marTop w:val="0"/>
      <w:marBottom w:val="0"/>
      <w:divBdr>
        <w:top w:val="none" w:sz="0" w:space="0" w:color="auto"/>
        <w:left w:val="none" w:sz="0" w:space="0" w:color="auto"/>
        <w:bottom w:val="none" w:sz="0" w:space="0" w:color="auto"/>
        <w:right w:val="none" w:sz="0" w:space="0" w:color="auto"/>
      </w:divBdr>
      <w:divsChild>
        <w:div w:id="1939168808">
          <w:marLeft w:val="0"/>
          <w:marRight w:val="0"/>
          <w:marTop w:val="0"/>
          <w:marBottom w:val="0"/>
          <w:divBdr>
            <w:top w:val="none" w:sz="0" w:space="0" w:color="auto"/>
            <w:left w:val="none" w:sz="0" w:space="0" w:color="auto"/>
            <w:bottom w:val="none" w:sz="0" w:space="0" w:color="auto"/>
            <w:right w:val="none" w:sz="0" w:space="0" w:color="auto"/>
          </w:divBdr>
        </w:div>
        <w:div w:id="1375160373">
          <w:marLeft w:val="0"/>
          <w:marRight w:val="0"/>
          <w:marTop w:val="0"/>
          <w:marBottom w:val="0"/>
          <w:divBdr>
            <w:top w:val="none" w:sz="0" w:space="0" w:color="auto"/>
            <w:left w:val="none" w:sz="0" w:space="0" w:color="auto"/>
            <w:bottom w:val="none" w:sz="0" w:space="0" w:color="auto"/>
            <w:right w:val="none" w:sz="0" w:space="0" w:color="auto"/>
          </w:divBdr>
        </w:div>
        <w:div w:id="787622489">
          <w:marLeft w:val="0"/>
          <w:marRight w:val="0"/>
          <w:marTop w:val="0"/>
          <w:marBottom w:val="0"/>
          <w:divBdr>
            <w:top w:val="none" w:sz="0" w:space="0" w:color="auto"/>
            <w:left w:val="none" w:sz="0" w:space="0" w:color="auto"/>
            <w:bottom w:val="none" w:sz="0" w:space="0" w:color="auto"/>
            <w:right w:val="none" w:sz="0" w:space="0" w:color="auto"/>
          </w:divBdr>
        </w:div>
        <w:div w:id="840462063">
          <w:marLeft w:val="0"/>
          <w:marRight w:val="0"/>
          <w:marTop w:val="0"/>
          <w:marBottom w:val="0"/>
          <w:divBdr>
            <w:top w:val="none" w:sz="0" w:space="0" w:color="auto"/>
            <w:left w:val="none" w:sz="0" w:space="0" w:color="auto"/>
            <w:bottom w:val="none" w:sz="0" w:space="0" w:color="auto"/>
            <w:right w:val="none" w:sz="0" w:space="0" w:color="auto"/>
          </w:divBdr>
        </w:div>
        <w:div w:id="1911694636">
          <w:marLeft w:val="0"/>
          <w:marRight w:val="0"/>
          <w:marTop w:val="0"/>
          <w:marBottom w:val="0"/>
          <w:divBdr>
            <w:top w:val="none" w:sz="0" w:space="0" w:color="auto"/>
            <w:left w:val="none" w:sz="0" w:space="0" w:color="auto"/>
            <w:bottom w:val="none" w:sz="0" w:space="0" w:color="auto"/>
            <w:right w:val="none" w:sz="0" w:space="0" w:color="auto"/>
          </w:divBdr>
        </w:div>
      </w:divsChild>
    </w:div>
    <w:div w:id="665282037">
      <w:bodyDiv w:val="1"/>
      <w:marLeft w:val="0"/>
      <w:marRight w:val="0"/>
      <w:marTop w:val="0"/>
      <w:marBottom w:val="0"/>
      <w:divBdr>
        <w:top w:val="none" w:sz="0" w:space="0" w:color="auto"/>
        <w:left w:val="none" w:sz="0" w:space="0" w:color="auto"/>
        <w:bottom w:val="none" w:sz="0" w:space="0" w:color="auto"/>
        <w:right w:val="none" w:sz="0" w:space="0" w:color="auto"/>
      </w:divBdr>
      <w:divsChild>
        <w:div w:id="870189756">
          <w:marLeft w:val="0"/>
          <w:marRight w:val="0"/>
          <w:marTop w:val="0"/>
          <w:marBottom w:val="0"/>
          <w:divBdr>
            <w:top w:val="none" w:sz="0" w:space="0" w:color="auto"/>
            <w:left w:val="none" w:sz="0" w:space="0" w:color="auto"/>
            <w:bottom w:val="none" w:sz="0" w:space="0" w:color="auto"/>
            <w:right w:val="none" w:sz="0" w:space="0" w:color="auto"/>
          </w:divBdr>
        </w:div>
        <w:div w:id="1323465262">
          <w:marLeft w:val="0"/>
          <w:marRight w:val="0"/>
          <w:marTop w:val="0"/>
          <w:marBottom w:val="0"/>
          <w:divBdr>
            <w:top w:val="none" w:sz="0" w:space="0" w:color="auto"/>
            <w:left w:val="none" w:sz="0" w:space="0" w:color="auto"/>
            <w:bottom w:val="none" w:sz="0" w:space="0" w:color="auto"/>
            <w:right w:val="none" w:sz="0" w:space="0" w:color="auto"/>
          </w:divBdr>
        </w:div>
        <w:div w:id="1400861513">
          <w:marLeft w:val="0"/>
          <w:marRight w:val="0"/>
          <w:marTop w:val="0"/>
          <w:marBottom w:val="0"/>
          <w:divBdr>
            <w:top w:val="none" w:sz="0" w:space="0" w:color="auto"/>
            <w:left w:val="none" w:sz="0" w:space="0" w:color="auto"/>
            <w:bottom w:val="none" w:sz="0" w:space="0" w:color="auto"/>
            <w:right w:val="none" w:sz="0" w:space="0" w:color="auto"/>
          </w:divBdr>
        </w:div>
        <w:div w:id="1335188904">
          <w:marLeft w:val="0"/>
          <w:marRight w:val="0"/>
          <w:marTop w:val="0"/>
          <w:marBottom w:val="0"/>
          <w:divBdr>
            <w:top w:val="none" w:sz="0" w:space="0" w:color="auto"/>
            <w:left w:val="none" w:sz="0" w:space="0" w:color="auto"/>
            <w:bottom w:val="none" w:sz="0" w:space="0" w:color="auto"/>
            <w:right w:val="none" w:sz="0" w:space="0" w:color="auto"/>
          </w:divBdr>
        </w:div>
        <w:div w:id="253780276">
          <w:marLeft w:val="0"/>
          <w:marRight w:val="0"/>
          <w:marTop w:val="0"/>
          <w:marBottom w:val="0"/>
          <w:divBdr>
            <w:top w:val="none" w:sz="0" w:space="0" w:color="auto"/>
            <w:left w:val="none" w:sz="0" w:space="0" w:color="auto"/>
            <w:bottom w:val="none" w:sz="0" w:space="0" w:color="auto"/>
            <w:right w:val="none" w:sz="0" w:space="0" w:color="auto"/>
          </w:divBdr>
        </w:div>
      </w:divsChild>
    </w:div>
    <w:div w:id="668563182">
      <w:bodyDiv w:val="1"/>
      <w:marLeft w:val="0"/>
      <w:marRight w:val="0"/>
      <w:marTop w:val="0"/>
      <w:marBottom w:val="0"/>
      <w:divBdr>
        <w:top w:val="none" w:sz="0" w:space="0" w:color="auto"/>
        <w:left w:val="none" w:sz="0" w:space="0" w:color="auto"/>
        <w:bottom w:val="none" w:sz="0" w:space="0" w:color="auto"/>
        <w:right w:val="none" w:sz="0" w:space="0" w:color="auto"/>
      </w:divBdr>
      <w:divsChild>
        <w:div w:id="269050401">
          <w:marLeft w:val="0"/>
          <w:marRight w:val="0"/>
          <w:marTop w:val="0"/>
          <w:marBottom w:val="0"/>
          <w:divBdr>
            <w:top w:val="none" w:sz="0" w:space="0" w:color="auto"/>
            <w:left w:val="none" w:sz="0" w:space="0" w:color="auto"/>
            <w:bottom w:val="none" w:sz="0" w:space="0" w:color="auto"/>
            <w:right w:val="none" w:sz="0" w:space="0" w:color="auto"/>
          </w:divBdr>
        </w:div>
        <w:div w:id="993335416">
          <w:marLeft w:val="0"/>
          <w:marRight w:val="0"/>
          <w:marTop w:val="0"/>
          <w:marBottom w:val="0"/>
          <w:divBdr>
            <w:top w:val="none" w:sz="0" w:space="0" w:color="auto"/>
            <w:left w:val="none" w:sz="0" w:space="0" w:color="auto"/>
            <w:bottom w:val="none" w:sz="0" w:space="0" w:color="auto"/>
            <w:right w:val="none" w:sz="0" w:space="0" w:color="auto"/>
          </w:divBdr>
        </w:div>
        <w:div w:id="828399363">
          <w:marLeft w:val="0"/>
          <w:marRight w:val="0"/>
          <w:marTop w:val="0"/>
          <w:marBottom w:val="0"/>
          <w:divBdr>
            <w:top w:val="none" w:sz="0" w:space="0" w:color="auto"/>
            <w:left w:val="none" w:sz="0" w:space="0" w:color="auto"/>
            <w:bottom w:val="none" w:sz="0" w:space="0" w:color="auto"/>
            <w:right w:val="none" w:sz="0" w:space="0" w:color="auto"/>
          </w:divBdr>
        </w:div>
      </w:divsChild>
    </w:div>
    <w:div w:id="674765385">
      <w:bodyDiv w:val="1"/>
      <w:marLeft w:val="0"/>
      <w:marRight w:val="0"/>
      <w:marTop w:val="0"/>
      <w:marBottom w:val="0"/>
      <w:divBdr>
        <w:top w:val="none" w:sz="0" w:space="0" w:color="auto"/>
        <w:left w:val="none" w:sz="0" w:space="0" w:color="auto"/>
        <w:bottom w:val="none" w:sz="0" w:space="0" w:color="auto"/>
        <w:right w:val="none" w:sz="0" w:space="0" w:color="auto"/>
      </w:divBdr>
      <w:divsChild>
        <w:div w:id="2899335">
          <w:marLeft w:val="0"/>
          <w:marRight w:val="0"/>
          <w:marTop w:val="0"/>
          <w:marBottom w:val="0"/>
          <w:divBdr>
            <w:top w:val="none" w:sz="0" w:space="0" w:color="auto"/>
            <w:left w:val="none" w:sz="0" w:space="0" w:color="auto"/>
            <w:bottom w:val="none" w:sz="0" w:space="0" w:color="auto"/>
            <w:right w:val="none" w:sz="0" w:space="0" w:color="auto"/>
          </w:divBdr>
        </w:div>
        <w:div w:id="125704584">
          <w:marLeft w:val="0"/>
          <w:marRight w:val="0"/>
          <w:marTop w:val="0"/>
          <w:marBottom w:val="0"/>
          <w:divBdr>
            <w:top w:val="none" w:sz="0" w:space="0" w:color="auto"/>
            <w:left w:val="none" w:sz="0" w:space="0" w:color="auto"/>
            <w:bottom w:val="none" w:sz="0" w:space="0" w:color="auto"/>
            <w:right w:val="none" w:sz="0" w:space="0" w:color="auto"/>
          </w:divBdr>
        </w:div>
        <w:div w:id="201140053">
          <w:marLeft w:val="0"/>
          <w:marRight w:val="0"/>
          <w:marTop w:val="0"/>
          <w:marBottom w:val="0"/>
          <w:divBdr>
            <w:top w:val="none" w:sz="0" w:space="0" w:color="auto"/>
            <w:left w:val="none" w:sz="0" w:space="0" w:color="auto"/>
            <w:bottom w:val="none" w:sz="0" w:space="0" w:color="auto"/>
            <w:right w:val="none" w:sz="0" w:space="0" w:color="auto"/>
          </w:divBdr>
        </w:div>
        <w:div w:id="74861954">
          <w:marLeft w:val="0"/>
          <w:marRight w:val="0"/>
          <w:marTop w:val="0"/>
          <w:marBottom w:val="0"/>
          <w:divBdr>
            <w:top w:val="none" w:sz="0" w:space="0" w:color="auto"/>
            <w:left w:val="none" w:sz="0" w:space="0" w:color="auto"/>
            <w:bottom w:val="none" w:sz="0" w:space="0" w:color="auto"/>
            <w:right w:val="none" w:sz="0" w:space="0" w:color="auto"/>
          </w:divBdr>
        </w:div>
        <w:div w:id="60905936">
          <w:marLeft w:val="0"/>
          <w:marRight w:val="0"/>
          <w:marTop w:val="0"/>
          <w:marBottom w:val="0"/>
          <w:divBdr>
            <w:top w:val="none" w:sz="0" w:space="0" w:color="auto"/>
            <w:left w:val="none" w:sz="0" w:space="0" w:color="auto"/>
            <w:bottom w:val="none" w:sz="0" w:space="0" w:color="auto"/>
            <w:right w:val="none" w:sz="0" w:space="0" w:color="auto"/>
          </w:divBdr>
        </w:div>
      </w:divsChild>
    </w:div>
    <w:div w:id="705787945">
      <w:bodyDiv w:val="1"/>
      <w:marLeft w:val="0"/>
      <w:marRight w:val="0"/>
      <w:marTop w:val="0"/>
      <w:marBottom w:val="0"/>
      <w:divBdr>
        <w:top w:val="none" w:sz="0" w:space="0" w:color="auto"/>
        <w:left w:val="none" w:sz="0" w:space="0" w:color="auto"/>
        <w:bottom w:val="none" w:sz="0" w:space="0" w:color="auto"/>
        <w:right w:val="none" w:sz="0" w:space="0" w:color="auto"/>
      </w:divBdr>
      <w:divsChild>
        <w:div w:id="294602488">
          <w:marLeft w:val="0"/>
          <w:marRight w:val="0"/>
          <w:marTop w:val="0"/>
          <w:marBottom w:val="0"/>
          <w:divBdr>
            <w:top w:val="none" w:sz="0" w:space="0" w:color="auto"/>
            <w:left w:val="none" w:sz="0" w:space="0" w:color="auto"/>
            <w:bottom w:val="none" w:sz="0" w:space="0" w:color="auto"/>
            <w:right w:val="none" w:sz="0" w:space="0" w:color="auto"/>
          </w:divBdr>
        </w:div>
        <w:div w:id="760569105">
          <w:marLeft w:val="0"/>
          <w:marRight w:val="0"/>
          <w:marTop w:val="0"/>
          <w:marBottom w:val="0"/>
          <w:divBdr>
            <w:top w:val="none" w:sz="0" w:space="0" w:color="auto"/>
            <w:left w:val="none" w:sz="0" w:space="0" w:color="auto"/>
            <w:bottom w:val="none" w:sz="0" w:space="0" w:color="auto"/>
            <w:right w:val="none" w:sz="0" w:space="0" w:color="auto"/>
          </w:divBdr>
        </w:div>
        <w:div w:id="78449684">
          <w:marLeft w:val="0"/>
          <w:marRight w:val="0"/>
          <w:marTop w:val="0"/>
          <w:marBottom w:val="0"/>
          <w:divBdr>
            <w:top w:val="none" w:sz="0" w:space="0" w:color="auto"/>
            <w:left w:val="none" w:sz="0" w:space="0" w:color="auto"/>
            <w:bottom w:val="none" w:sz="0" w:space="0" w:color="auto"/>
            <w:right w:val="none" w:sz="0" w:space="0" w:color="auto"/>
          </w:divBdr>
        </w:div>
        <w:div w:id="1775442986">
          <w:marLeft w:val="0"/>
          <w:marRight w:val="0"/>
          <w:marTop w:val="0"/>
          <w:marBottom w:val="0"/>
          <w:divBdr>
            <w:top w:val="none" w:sz="0" w:space="0" w:color="auto"/>
            <w:left w:val="none" w:sz="0" w:space="0" w:color="auto"/>
            <w:bottom w:val="none" w:sz="0" w:space="0" w:color="auto"/>
            <w:right w:val="none" w:sz="0" w:space="0" w:color="auto"/>
          </w:divBdr>
        </w:div>
        <w:div w:id="117799773">
          <w:marLeft w:val="0"/>
          <w:marRight w:val="0"/>
          <w:marTop w:val="0"/>
          <w:marBottom w:val="0"/>
          <w:divBdr>
            <w:top w:val="none" w:sz="0" w:space="0" w:color="auto"/>
            <w:left w:val="none" w:sz="0" w:space="0" w:color="auto"/>
            <w:bottom w:val="none" w:sz="0" w:space="0" w:color="auto"/>
            <w:right w:val="none" w:sz="0" w:space="0" w:color="auto"/>
          </w:divBdr>
        </w:div>
        <w:div w:id="1386759586">
          <w:marLeft w:val="0"/>
          <w:marRight w:val="0"/>
          <w:marTop w:val="0"/>
          <w:marBottom w:val="0"/>
          <w:divBdr>
            <w:top w:val="none" w:sz="0" w:space="0" w:color="auto"/>
            <w:left w:val="none" w:sz="0" w:space="0" w:color="auto"/>
            <w:bottom w:val="none" w:sz="0" w:space="0" w:color="auto"/>
            <w:right w:val="none" w:sz="0" w:space="0" w:color="auto"/>
          </w:divBdr>
        </w:div>
        <w:div w:id="1892227568">
          <w:marLeft w:val="0"/>
          <w:marRight w:val="0"/>
          <w:marTop w:val="0"/>
          <w:marBottom w:val="0"/>
          <w:divBdr>
            <w:top w:val="none" w:sz="0" w:space="0" w:color="auto"/>
            <w:left w:val="none" w:sz="0" w:space="0" w:color="auto"/>
            <w:bottom w:val="none" w:sz="0" w:space="0" w:color="auto"/>
            <w:right w:val="none" w:sz="0" w:space="0" w:color="auto"/>
          </w:divBdr>
        </w:div>
      </w:divsChild>
    </w:div>
    <w:div w:id="715546344">
      <w:bodyDiv w:val="1"/>
      <w:marLeft w:val="0"/>
      <w:marRight w:val="0"/>
      <w:marTop w:val="0"/>
      <w:marBottom w:val="0"/>
      <w:divBdr>
        <w:top w:val="none" w:sz="0" w:space="0" w:color="auto"/>
        <w:left w:val="none" w:sz="0" w:space="0" w:color="auto"/>
        <w:bottom w:val="none" w:sz="0" w:space="0" w:color="auto"/>
        <w:right w:val="none" w:sz="0" w:space="0" w:color="auto"/>
      </w:divBdr>
      <w:divsChild>
        <w:div w:id="449665536">
          <w:marLeft w:val="0"/>
          <w:marRight w:val="0"/>
          <w:marTop w:val="0"/>
          <w:marBottom w:val="0"/>
          <w:divBdr>
            <w:top w:val="none" w:sz="0" w:space="0" w:color="auto"/>
            <w:left w:val="none" w:sz="0" w:space="0" w:color="auto"/>
            <w:bottom w:val="none" w:sz="0" w:space="0" w:color="auto"/>
            <w:right w:val="none" w:sz="0" w:space="0" w:color="auto"/>
          </w:divBdr>
        </w:div>
        <w:div w:id="1397317441">
          <w:marLeft w:val="0"/>
          <w:marRight w:val="0"/>
          <w:marTop w:val="0"/>
          <w:marBottom w:val="0"/>
          <w:divBdr>
            <w:top w:val="none" w:sz="0" w:space="0" w:color="auto"/>
            <w:left w:val="none" w:sz="0" w:space="0" w:color="auto"/>
            <w:bottom w:val="none" w:sz="0" w:space="0" w:color="auto"/>
            <w:right w:val="none" w:sz="0" w:space="0" w:color="auto"/>
          </w:divBdr>
        </w:div>
        <w:div w:id="1562906146">
          <w:marLeft w:val="0"/>
          <w:marRight w:val="0"/>
          <w:marTop w:val="0"/>
          <w:marBottom w:val="0"/>
          <w:divBdr>
            <w:top w:val="none" w:sz="0" w:space="0" w:color="auto"/>
            <w:left w:val="none" w:sz="0" w:space="0" w:color="auto"/>
            <w:bottom w:val="none" w:sz="0" w:space="0" w:color="auto"/>
            <w:right w:val="none" w:sz="0" w:space="0" w:color="auto"/>
          </w:divBdr>
        </w:div>
      </w:divsChild>
    </w:div>
    <w:div w:id="721517805">
      <w:bodyDiv w:val="1"/>
      <w:marLeft w:val="0"/>
      <w:marRight w:val="0"/>
      <w:marTop w:val="0"/>
      <w:marBottom w:val="0"/>
      <w:divBdr>
        <w:top w:val="none" w:sz="0" w:space="0" w:color="auto"/>
        <w:left w:val="none" w:sz="0" w:space="0" w:color="auto"/>
        <w:bottom w:val="none" w:sz="0" w:space="0" w:color="auto"/>
        <w:right w:val="none" w:sz="0" w:space="0" w:color="auto"/>
      </w:divBdr>
      <w:divsChild>
        <w:div w:id="49573013">
          <w:marLeft w:val="0"/>
          <w:marRight w:val="0"/>
          <w:marTop w:val="0"/>
          <w:marBottom w:val="0"/>
          <w:divBdr>
            <w:top w:val="none" w:sz="0" w:space="0" w:color="auto"/>
            <w:left w:val="none" w:sz="0" w:space="0" w:color="auto"/>
            <w:bottom w:val="none" w:sz="0" w:space="0" w:color="auto"/>
            <w:right w:val="none" w:sz="0" w:space="0" w:color="auto"/>
          </w:divBdr>
        </w:div>
        <w:div w:id="64844587">
          <w:marLeft w:val="0"/>
          <w:marRight w:val="0"/>
          <w:marTop w:val="0"/>
          <w:marBottom w:val="0"/>
          <w:divBdr>
            <w:top w:val="none" w:sz="0" w:space="0" w:color="auto"/>
            <w:left w:val="none" w:sz="0" w:space="0" w:color="auto"/>
            <w:bottom w:val="none" w:sz="0" w:space="0" w:color="auto"/>
            <w:right w:val="none" w:sz="0" w:space="0" w:color="auto"/>
          </w:divBdr>
        </w:div>
        <w:div w:id="71631537">
          <w:marLeft w:val="0"/>
          <w:marRight w:val="0"/>
          <w:marTop w:val="0"/>
          <w:marBottom w:val="0"/>
          <w:divBdr>
            <w:top w:val="none" w:sz="0" w:space="0" w:color="auto"/>
            <w:left w:val="none" w:sz="0" w:space="0" w:color="auto"/>
            <w:bottom w:val="none" w:sz="0" w:space="0" w:color="auto"/>
            <w:right w:val="none" w:sz="0" w:space="0" w:color="auto"/>
          </w:divBdr>
        </w:div>
        <w:div w:id="77216509">
          <w:marLeft w:val="0"/>
          <w:marRight w:val="0"/>
          <w:marTop w:val="0"/>
          <w:marBottom w:val="0"/>
          <w:divBdr>
            <w:top w:val="none" w:sz="0" w:space="0" w:color="auto"/>
            <w:left w:val="none" w:sz="0" w:space="0" w:color="auto"/>
            <w:bottom w:val="none" w:sz="0" w:space="0" w:color="auto"/>
            <w:right w:val="none" w:sz="0" w:space="0" w:color="auto"/>
          </w:divBdr>
        </w:div>
        <w:div w:id="82841590">
          <w:marLeft w:val="0"/>
          <w:marRight w:val="0"/>
          <w:marTop w:val="0"/>
          <w:marBottom w:val="0"/>
          <w:divBdr>
            <w:top w:val="none" w:sz="0" w:space="0" w:color="auto"/>
            <w:left w:val="none" w:sz="0" w:space="0" w:color="auto"/>
            <w:bottom w:val="none" w:sz="0" w:space="0" w:color="auto"/>
            <w:right w:val="none" w:sz="0" w:space="0" w:color="auto"/>
          </w:divBdr>
        </w:div>
        <w:div w:id="93333013">
          <w:marLeft w:val="0"/>
          <w:marRight w:val="0"/>
          <w:marTop w:val="0"/>
          <w:marBottom w:val="0"/>
          <w:divBdr>
            <w:top w:val="none" w:sz="0" w:space="0" w:color="auto"/>
            <w:left w:val="none" w:sz="0" w:space="0" w:color="auto"/>
            <w:bottom w:val="none" w:sz="0" w:space="0" w:color="auto"/>
            <w:right w:val="none" w:sz="0" w:space="0" w:color="auto"/>
          </w:divBdr>
        </w:div>
        <w:div w:id="111943174">
          <w:marLeft w:val="0"/>
          <w:marRight w:val="0"/>
          <w:marTop w:val="0"/>
          <w:marBottom w:val="0"/>
          <w:divBdr>
            <w:top w:val="none" w:sz="0" w:space="0" w:color="auto"/>
            <w:left w:val="none" w:sz="0" w:space="0" w:color="auto"/>
            <w:bottom w:val="none" w:sz="0" w:space="0" w:color="auto"/>
            <w:right w:val="none" w:sz="0" w:space="0" w:color="auto"/>
          </w:divBdr>
        </w:div>
        <w:div w:id="128210200">
          <w:marLeft w:val="0"/>
          <w:marRight w:val="0"/>
          <w:marTop w:val="0"/>
          <w:marBottom w:val="0"/>
          <w:divBdr>
            <w:top w:val="none" w:sz="0" w:space="0" w:color="auto"/>
            <w:left w:val="none" w:sz="0" w:space="0" w:color="auto"/>
            <w:bottom w:val="none" w:sz="0" w:space="0" w:color="auto"/>
            <w:right w:val="none" w:sz="0" w:space="0" w:color="auto"/>
          </w:divBdr>
        </w:div>
        <w:div w:id="132410298">
          <w:marLeft w:val="0"/>
          <w:marRight w:val="0"/>
          <w:marTop w:val="0"/>
          <w:marBottom w:val="0"/>
          <w:divBdr>
            <w:top w:val="none" w:sz="0" w:space="0" w:color="auto"/>
            <w:left w:val="none" w:sz="0" w:space="0" w:color="auto"/>
            <w:bottom w:val="none" w:sz="0" w:space="0" w:color="auto"/>
            <w:right w:val="none" w:sz="0" w:space="0" w:color="auto"/>
          </w:divBdr>
        </w:div>
        <w:div w:id="175702043">
          <w:marLeft w:val="0"/>
          <w:marRight w:val="0"/>
          <w:marTop w:val="0"/>
          <w:marBottom w:val="0"/>
          <w:divBdr>
            <w:top w:val="none" w:sz="0" w:space="0" w:color="auto"/>
            <w:left w:val="none" w:sz="0" w:space="0" w:color="auto"/>
            <w:bottom w:val="none" w:sz="0" w:space="0" w:color="auto"/>
            <w:right w:val="none" w:sz="0" w:space="0" w:color="auto"/>
          </w:divBdr>
        </w:div>
        <w:div w:id="213078245">
          <w:marLeft w:val="0"/>
          <w:marRight w:val="0"/>
          <w:marTop w:val="0"/>
          <w:marBottom w:val="0"/>
          <w:divBdr>
            <w:top w:val="none" w:sz="0" w:space="0" w:color="auto"/>
            <w:left w:val="none" w:sz="0" w:space="0" w:color="auto"/>
            <w:bottom w:val="none" w:sz="0" w:space="0" w:color="auto"/>
            <w:right w:val="none" w:sz="0" w:space="0" w:color="auto"/>
          </w:divBdr>
        </w:div>
        <w:div w:id="237179841">
          <w:marLeft w:val="0"/>
          <w:marRight w:val="0"/>
          <w:marTop w:val="0"/>
          <w:marBottom w:val="0"/>
          <w:divBdr>
            <w:top w:val="none" w:sz="0" w:space="0" w:color="auto"/>
            <w:left w:val="none" w:sz="0" w:space="0" w:color="auto"/>
            <w:bottom w:val="none" w:sz="0" w:space="0" w:color="auto"/>
            <w:right w:val="none" w:sz="0" w:space="0" w:color="auto"/>
          </w:divBdr>
        </w:div>
        <w:div w:id="247036984">
          <w:marLeft w:val="0"/>
          <w:marRight w:val="0"/>
          <w:marTop w:val="0"/>
          <w:marBottom w:val="0"/>
          <w:divBdr>
            <w:top w:val="none" w:sz="0" w:space="0" w:color="auto"/>
            <w:left w:val="none" w:sz="0" w:space="0" w:color="auto"/>
            <w:bottom w:val="none" w:sz="0" w:space="0" w:color="auto"/>
            <w:right w:val="none" w:sz="0" w:space="0" w:color="auto"/>
          </w:divBdr>
        </w:div>
        <w:div w:id="312686734">
          <w:marLeft w:val="0"/>
          <w:marRight w:val="0"/>
          <w:marTop w:val="0"/>
          <w:marBottom w:val="0"/>
          <w:divBdr>
            <w:top w:val="none" w:sz="0" w:space="0" w:color="auto"/>
            <w:left w:val="none" w:sz="0" w:space="0" w:color="auto"/>
            <w:bottom w:val="none" w:sz="0" w:space="0" w:color="auto"/>
            <w:right w:val="none" w:sz="0" w:space="0" w:color="auto"/>
          </w:divBdr>
        </w:div>
        <w:div w:id="323124983">
          <w:marLeft w:val="0"/>
          <w:marRight w:val="0"/>
          <w:marTop w:val="0"/>
          <w:marBottom w:val="0"/>
          <w:divBdr>
            <w:top w:val="none" w:sz="0" w:space="0" w:color="auto"/>
            <w:left w:val="none" w:sz="0" w:space="0" w:color="auto"/>
            <w:bottom w:val="none" w:sz="0" w:space="0" w:color="auto"/>
            <w:right w:val="none" w:sz="0" w:space="0" w:color="auto"/>
          </w:divBdr>
        </w:div>
        <w:div w:id="331615224">
          <w:marLeft w:val="0"/>
          <w:marRight w:val="0"/>
          <w:marTop w:val="0"/>
          <w:marBottom w:val="0"/>
          <w:divBdr>
            <w:top w:val="none" w:sz="0" w:space="0" w:color="auto"/>
            <w:left w:val="none" w:sz="0" w:space="0" w:color="auto"/>
            <w:bottom w:val="none" w:sz="0" w:space="0" w:color="auto"/>
            <w:right w:val="none" w:sz="0" w:space="0" w:color="auto"/>
          </w:divBdr>
        </w:div>
        <w:div w:id="367413869">
          <w:marLeft w:val="0"/>
          <w:marRight w:val="0"/>
          <w:marTop w:val="0"/>
          <w:marBottom w:val="0"/>
          <w:divBdr>
            <w:top w:val="none" w:sz="0" w:space="0" w:color="auto"/>
            <w:left w:val="none" w:sz="0" w:space="0" w:color="auto"/>
            <w:bottom w:val="none" w:sz="0" w:space="0" w:color="auto"/>
            <w:right w:val="none" w:sz="0" w:space="0" w:color="auto"/>
          </w:divBdr>
        </w:div>
        <w:div w:id="437872999">
          <w:marLeft w:val="0"/>
          <w:marRight w:val="0"/>
          <w:marTop w:val="0"/>
          <w:marBottom w:val="0"/>
          <w:divBdr>
            <w:top w:val="none" w:sz="0" w:space="0" w:color="auto"/>
            <w:left w:val="none" w:sz="0" w:space="0" w:color="auto"/>
            <w:bottom w:val="none" w:sz="0" w:space="0" w:color="auto"/>
            <w:right w:val="none" w:sz="0" w:space="0" w:color="auto"/>
          </w:divBdr>
        </w:div>
        <w:div w:id="489954001">
          <w:marLeft w:val="0"/>
          <w:marRight w:val="0"/>
          <w:marTop w:val="0"/>
          <w:marBottom w:val="0"/>
          <w:divBdr>
            <w:top w:val="none" w:sz="0" w:space="0" w:color="auto"/>
            <w:left w:val="none" w:sz="0" w:space="0" w:color="auto"/>
            <w:bottom w:val="none" w:sz="0" w:space="0" w:color="auto"/>
            <w:right w:val="none" w:sz="0" w:space="0" w:color="auto"/>
          </w:divBdr>
        </w:div>
        <w:div w:id="497697093">
          <w:marLeft w:val="0"/>
          <w:marRight w:val="0"/>
          <w:marTop w:val="0"/>
          <w:marBottom w:val="0"/>
          <w:divBdr>
            <w:top w:val="none" w:sz="0" w:space="0" w:color="auto"/>
            <w:left w:val="none" w:sz="0" w:space="0" w:color="auto"/>
            <w:bottom w:val="none" w:sz="0" w:space="0" w:color="auto"/>
            <w:right w:val="none" w:sz="0" w:space="0" w:color="auto"/>
          </w:divBdr>
        </w:div>
        <w:div w:id="642781679">
          <w:marLeft w:val="0"/>
          <w:marRight w:val="0"/>
          <w:marTop w:val="0"/>
          <w:marBottom w:val="0"/>
          <w:divBdr>
            <w:top w:val="none" w:sz="0" w:space="0" w:color="auto"/>
            <w:left w:val="none" w:sz="0" w:space="0" w:color="auto"/>
            <w:bottom w:val="none" w:sz="0" w:space="0" w:color="auto"/>
            <w:right w:val="none" w:sz="0" w:space="0" w:color="auto"/>
          </w:divBdr>
        </w:div>
        <w:div w:id="703363524">
          <w:marLeft w:val="0"/>
          <w:marRight w:val="0"/>
          <w:marTop w:val="0"/>
          <w:marBottom w:val="0"/>
          <w:divBdr>
            <w:top w:val="none" w:sz="0" w:space="0" w:color="auto"/>
            <w:left w:val="none" w:sz="0" w:space="0" w:color="auto"/>
            <w:bottom w:val="none" w:sz="0" w:space="0" w:color="auto"/>
            <w:right w:val="none" w:sz="0" w:space="0" w:color="auto"/>
          </w:divBdr>
        </w:div>
        <w:div w:id="856388128">
          <w:marLeft w:val="0"/>
          <w:marRight w:val="0"/>
          <w:marTop w:val="0"/>
          <w:marBottom w:val="0"/>
          <w:divBdr>
            <w:top w:val="none" w:sz="0" w:space="0" w:color="auto"/>
            <w:left w:val="none" w:sz="0" w:space="0" w:color="auto"/>
            <w:bottom w:val="none" w:sz="0" w:space="0" w:color="auto"/>
            <w:right w:val="none" w:sz="0" w:space="0" w:color="auto"/>
          </w:divBdr>
        </w:div>
        <w:div w:id="920869681">
          <w:marLeft w:val="0"/>
          <w:marRight w:val="0"/>
          <w:marTop w:val="0"/>
          <w:marBottom w:val="0"/>
          <w:divBdr>
            <w:top w:val="none" w:sz="0" w:space="0" w:color="auto"/>
            <w:left w:val="none" w:sz="0" w:space="0" w:color="auto"/>
            <w:bottom w:val="none" w:sz="0" w:space="0" w:color="auto"/>
            <w:right w:val="none" w:sz="0" w:space="0" w:color="auto"/>
          </w:divBdr>
        </w:div>
        <w:div w:id="951547711">
          <w:marLeft w:val="0"/>
          <w:marRight w:val="0"/>
          <w:marTop w:val="0"/>
          <w:marBottom w:val="0"/>
          <w:divBdr>
            <w:top w:val="none" w:sz="0" w:space="0" w:color="auto"/>
            <w:left w:val="none" w:sz="0" w:space="0" w:color="auto"/>
            <w:bottom w:val="none" w:sz="0" w:space="0" w:color="auto"/>
            <w:right w:val="none" w:sz="0" w:space="0" w:color="auto"/>
          </w:divBdr>
        </w:div>
        <w:div w:id="985083255">
          <w:marLeft w:val="0"/>
          <w:marRight w:val="0"/>
          <w:marTop w:val="0"/>
          <w:marBottom w:val="0"/>
          <w:divBdr>
            <w:top w:val="none" w:sz="0" w:space="0" w:color="auto"/>
            <w:left w:val="none" w:sz="0" w:space="0" w:color="auto"/>
            <w:bottom w:val="none" w:sz="0" w:space="0" w:color="auto"/>
            <w:right w:val="none" w:sz="0" w:space="0" w:color="auto"/>
          </w:divBdr>
        </w:div>
        <w:div w:id="998270895">
          <w:marLeft w:val="0"/>
          <w:marRight w:val="0"/>
          <w:marTop w:val="0"/>
          <w:marBottom w:val="0"/>
          <w:divBdr>
            <w:top w:val="none" w:sz="0" w:space="0" w:color="auto"/>
            <w:left w:val="none" w:sz="0" w:space="0" w:color="auto"/>
            <w:bottom w:val="none" w:sz="0" w:space="0" w:color="auto"/>
            <w:right w:val="none" w:sz="0" w:space="0" w:color="auto"/>
          </w:divBdr>
        </w:div>
        <w:div w:id="1037970456">
          <w:marLeft w:val="0"/>
          <w:marRight w:val="0"/>
          <w:marTop w:val="0"/>
          <w:marBottom w:val="0"/>
          <w:divBdr>
            <w:top w:val="none" w:sz="0" w:space="0" w:color="auto"/>
            <w:left w:val="none" w:sz="0" w:space="0" w:color="auto"/>
            <w:bottom w:val="none" w:sz="0" w:space="0" w:color="auto"/>
            <w:right w:val="none" w:sz="0" w:space="0" w:color="auto"/>
          </w:divBdr>
        </w:div>
        <w:div w:id="1120684409">
          <w:marLeft w:val="0"/>
          <w:marRight w:val="0"/>
          <w:marTop w:val="0"/>
          <w:marBottom w:val="0"/>
          <w:divBdr>
            <w:top w:val="none" w:sz="0" w:space="0" w:color="auto"/>
            <w:left w:val="none" w:sz="0" w:space="0" w:color="auto"/>
            <w:bottom w:val="none" w:sz="0" w:space="0" w:color="auto"/>
            <w:right w:val="none" w:sz="0" w:space="0" w:color="auto"/>
          </w:divBdr>
        </w:div>
        <w:div w:id="1131166683">
          <w:marLeft w:val="0"/>
          <w:marRight w:val="0"/>
          <w:marTop w:val="0"/>
          <w:marBottom w:val="0"/>
          <w:divBdr>
            <w:top w:val="none" w:sz="0" w:space="0" w:color="auto"/>
            <w:left w:val="none" w:sz="0" w:space="0" w:color="auto"/>
            <w:bottom w:val="none" w:sz="0" w:space="0" w:color="auto"/>
            <w:right w:val="none" w:sz="0" w:space="0" w:color="auto"/>
          </w:divBdr>
        </w:div>
        <w:div w:id="1180851924">
          <w:marLeft w:val="0"/>
          <w:marRight w:val="0"/>
          <w:marTop w:val="0"/>
          <w:marBottom w:val="0"/>
          <w:divBdr>
            <w:top w:val="none" w:sz="0" w:space="0" w:color="auto"/>
            <w:left w:val="none" w:sz="0" w:space="0" w:color="auto"/>
            <w:bottom w:val="none" w:sz="0" w:space="0" w:color="auto"/>
            <w:right w:val="none" w:sz="0" w:space="0" w:color="auto"/>
          </w:divBdr>
        </w:div>
        <w:div w:id="1182473211">
          <w:marLeft w:val="0"/>
          <w:marRight w:val="0"/>
          <w:marTop w:val="0"/>
          <w:marBottom w:val="0"/>
          <w:divBdr>
            <w:top w:val="none" w:sz="0" w:space="0" w:color="auto"/>
            <w:left w:val="none" w:sz="0" w:space="0" w:color="auto"/>
            <w:bottom w:val="none" w:sz="0" w:space="0" w:color="auto"/>
            <w:right w:val="none" w:sz="0" w:space="0" w:color="auto"/>
          </w:divBdr>
        </w:div>
        <w:div w:id="1218860222">
          <w:marLeft w:val="0"/>
          <w:marRight w:val="0"/>
          <w:marTop w:val="0"/>
          <w:marBottom w:val="0"/>
          <w:divBdr>
            <w:top w:val="none" w:sz="0" w:space="0" w:color="auto"/>
            <w:left w:val="none" w:sz="0" w:space="0" w:color="auto"/>
            <w:bottom w:val="none" w:sz="0" w:space="0" w:color="auto"/>
            <w:right w:val="none" w:sz="0" w:space="0" w:color="auto"/>
          </w:divBdr>
        </w:div>
        <w:div w:id="1237587987">
          <w:marLeft w:val="0"/>
          <w:marRight w:val="0"/>
          <w:marTop w:val="0"/>
          <w:marBottom w:val="0"/>
          <w:divBdr>
            <w:top w:val="none" w:sz="0" w:space="0" w:color="auto"/>
            <w:left w:val="none" w:sz="0" w:space="0" w:color="auto"/>
            <w:bottom w:val="none" w:sz="0" w:space="0" w:color="auto"/>
            <w:right w:val="none" w:sz="0" w:space="0" w:color="auto"/>
          </w:divBdr>
        </w:div>
        <w:div w:id="1241787968">
          <w:marLeft w:val="0"/>
          <w:marRight w:val="0"/>
          <w:marTop w:val="0"/>
          <w:marBottom w:val="0"/>
          <w:divBdr>
            <w:top w:val="none" w:sz="0" w:space="0" w:color="auto"/>
            <w:left w:val="none" w:sz="0" w:space="0" w:color="auto"/>
            <w:bottom w:val="none" w:sz="0" w:space="0" w:color="auto"/>
            <w:right w:val="none" w:sz="0" w:space="0" w:color="auto"/>
          </w:divBdr>
        </w:div>
        <w:div w:id="1270620705">
          <w:marLeft w:val="0"/>
          <w:marRight w:val="0"/>
          <w:marTop w:val="0"/>
          <w:marBottom w:val="0"/>
          <w:divBdr>
            <w:top w:val="none" w:sz="0" w:space="0" w:color="auto"/>
            <w:left w:val="none" w:sz="0" w:space="0" w:color="auto"/>
            <w:bottom w:val="none" w:sz="0" w:space="0" w:color="auto"/>
            <w:right w:val="none" w:sz="0" w:space="0" w:color="auto"/>
          </w:divBdr>
        </w:div>
        <w:div w:id="1302271446">
          <w:marLeft w:val="0"/>
          <w:marRight w:val="0"/>
          <w:marTop w:val="0"/>
          <w:marBottom w:val="0"/>
          <w:divBdr>
            <w:top w:val="none" w:sz="0" w:space="0" w:color="auto"/>
            <w:left w:val="none" w:sz="0" w:space="0" w:color="auto"/>
            <w:bottom w:val="none" w:sz="0" w:space="0" w:color="auto"/>
            <w:right w:val="none" w:sz="0" w:space="0" w:color="auto"/>
          </w:divBdr>
        </w:div>
        <w:div w:id="1303463941">
          <w:marLeft w:val="0"/>
          <w:marRight w:val="0"/>
          <w:marTop w:val="0"/>
          <w:marBottom w:val="0"/>
          <w:divBdr>
            <w:top w:val="none" w:sz="0" w:space="0" w:color="auto"/>
            <w:left w:val="none" w:sz="0" w:space="0" w:color="auto"/>
            <w:bottom w:val="none" w:sz="0" w:space="0" w:color="auto"/>
            <w:right w:val="none" w:sz="0" w:space="0" w:color="auto"/>
          </w:divBdr>
        </w:div>
        <w:div w:id="1320647770">
          <w:marLeft w:val="0"/>
          <w:marRight w:val="0"/>
          <w:marTop w:val="0"/>
          <w:marBottom w:val="0"/>
          <w:divBdr>
            <w:top w:val="none" w:sz="0" w:space="0" w:color="auto"/>
            <w:left w:val="none" w:sz="0" w:space="0" w:color="auto"/>
            <w:bottom w:val="none" w:sz="0" w:space="0" w:color="auto"/>
            <w:right w:val="none" w:sz="0" w:space="0" w:color="auto"/>
          </w:divBdr>
        </w:div>
        <w:div w:id="1327052755">
          <w:marLeft w:val="0"/>
          <w:marRight w:val="0"/>
          <w:marTop w:val="0"/>
          <w:marBottom w:val="0"/>
          <w:divBdr>
            <w:top w:val="none" w:sz="0" w:space="0" w:color="auto"/>
            <w:left w:val="none" w:sz="0" w:space="0" w:color="auto"/>
            <w:bottom w:val="none" w:sz="0" w:space="0" w:color="auto"/>
            <w:right w:val="none" w:sz="0" w:space="0" w:color="auto"/>
          </w:divBdr>
        </w:div>
        <w:div w:id="1332486757">
          <w:marLeft w:val="0"/>
          <w:marRight w:val="0"/>
          <w:marTop w:val="0"/>
          <w:marBottom w:val="0"/>
          <w:divBdr>
            <w:top w:val="none" w:sz="0" w:space="0" w:color="auto"/>
            <w:left w:val="none" w:sz="0" w:space="0" w:color="auto"/>
            <w:bottom w:val="none" w:sz="0" w:space="0" w:color="auto"/>
            <w:right w:val="none" w:sz="0" w:space="0" w:color="auto"/>
          </w:divBdr>
        </w:div>
        <w:div w:id="1375498752">
          <w:marLeft w:val="0"/>
          <w:marRight w:val="0"/>
          <w:marTop w:val="0"/>
          <w:marBottom w:val="0"/>
          <w:divBdr>
            <w:top w:val="none" w:sz="0" w:space="0" w:color="auto"/>
            <w:left w:val="none" w:sz="0" w:space="0" w:color="auto"/>
            <w:bottom w:val="none" w:sz="0" w:space="0" w:color="auto"/>
            <w:right w:val="none" w:sz="0" w:space="0" w:color="auto"/>
          </w:divBdr>
        </w:div>
        <w:div w:id="1382705279">
          <w:marLeft w:val="0"/>
          <w:marRight w:val="0"/>
          <w:marTop w:val="0"/>
          <w:marBottom w:val="0"/>
          <w:divBdr>
            <w:top w:val="none" w:sz="0" w:space="0" w:color="auto"/>
            <w:left w:val="none" w:sz="0" w:space="0" w:color="auto"/>
            <w:bottom w:val="none" w:sz="0" w:space="0" w:color="auto"/>
            <w:right w:val="none" w:sz="0" w:space="0" w:color="auto"/>
          </w:divBdr>
        </w:div>
        <w:div w:id="1385526879">
          <w:marLeft w:val="0"/>
          <w:marRight w:val="0"/>
          <w:marTop w:val="0"/>
          <w:marBottom w:val="0"/>
          <w:divBdr>
            <w:top w:val="none" w:sz="0" w:space="0" w:color="auto"/>
            <w:left w:val="none" w:sz="0" w:space="0" w:color="auto"/>
            <w:bottom w:val="none" w:sz="0" w:space="0" w:color="auto"/>
            <w:right w:val="none" w:sz="0" w:space="0" w:color="auto"/>
          </w:divBdr>
        </w:div>
        <w:div w:id="1386952927">
          <w:marLeft w:val="0"/>
          <w:marRight w:val="0"/>
          <w:marTop w:val="0"/>
          <w:marBottom w:val="0"/>
          <w:divBdr>
            <w:top w:val="none" w:sz="0" w:space="0" w:color="auto"/>
            <w:left w:val="none" w:sz="0" w:space="0" w:color="auto"/>
            <w:bottom w:val="none" w:sz="0" w:space="0" w:color="auto"/>
            <w:right w:val="none" w:sz="0" w:space="0" w:color="auto"/>
          </w:divBdr>
        </w:div>
        <w:div w:id="1449008943">
          <w:marLeft w:val="0"/>
          <w:marRight w:val="0"/>
          <w:marTop w:val="0"/>
          <w:marBottom w:val="0"/>
          <w:divBdr>
            <w:top w:val="none" w:sz="0" w:space="0" w:color="auto"/>
            <w:left w:val="none" w:sz="0" w:space="0" w:color="auto"/>
            <w:bottom w:val="none" w:sz="0" w:space="0" w:color="auto"/>
            <w:right w:val="none" w:sz="0" w:space="0" w:color="auto"/>
          </w:divBdr>
        </w:div>
        <w:div w:id="1475174407">
          <w:marLeft w:val="0"/>
          <w:marRight w:val="0"/>
          <w:marTop w:val="0"/>
          <w:marBottom w:val="0"/>
          <w:divBdr>
            <w:top w:val="none" w:sz="0" w:space="0" w:color="auto"/>
            <w:left w:val="none" w:sz="0" w:space="0" w:color="auto"/>
            <w:bottom w:val="none" w:sz="0" w:space="0" w:color="auto"/>
            <w:right w:val="none" w:sz="0" w:space="0" w:color="auto"/>
          </w:divBdr>
        </w:div>
        <w:div w:id="1547915832">
          <w:marLeft w:val="0"/>
          <w:marRight w:val="0"/>
          <w:marTop w:val="0"/>
          <w:marBottom w:val="0"/>
          <w:divBdr>
            <w:top w:val="none" w:sz="0" w:space="0" w:color="auto"/>
            <w:left w:val="none" w:sz="0" w:space="0" w:color="auto"/>
            <w:bottom w:val="none" w:sz="0" w:space="0" w:color="auto"/>
            <w:right w:val="none" w:sz="0" w:space="0" w:color="auto"/>
          </w:divBdr>
        </w:div>
        <w:div w:id="1569459806">
          <w:marLeft w:val="0"/>
          <w:marRight w:val="0"/>
          <w:marTop w:val="0"/>
          <w:marBottom w:val="0"/>
          <w:divBdr>
            <w:top w:val="none" w:sz="0" w:space="0" w:color="auto"/>
            <w:left w:val="none" w:sz="0" w:space="0" w:color="auto"/>
            <w:bottom w:val="none" w:sz="0" w:space="0" w:color="auto"/>
            <w:right w:val="none" w:sz="0" w:space="0" w:color="auto"/>
          </w:divBdr>
        </w:div>
        <w:div w:id="1617441841">
          <w:marLeft w:val="0"/>
          <w:marRight w:val="0"/>
          <w:marTop w:val="0"/>
          <w:marBottom w:val="0"/>
          <w:divBdr>
            <w:top w:val="none" w:sz="0" w:space="0" w:color="auto"/>
            <w:left w:val="none" w:sz="0" w:space="0" w:color="auto"/>
            <w:bottom w:val="none" w:sz="0" w:space="0" w:color="auto"/>
            <w:right w:val="none" w:sz="0" w:space="0" w:color="auto"/>
          </w:divBdr>
        </w:div>
        <w:div w:id="1734964508">
          <w:marLeft w:val="0"/>
          <w:marRight w:val="0"/>
          <w:marTop w:val="0"/>
          <w:marBottom w:val="0"/>
          <w:divBdr>
            <w:top w:val="none" w:sz="0" w:space="0" w:color="auto"/>
            <w:left w:val="none" w:sz="0" w:space="0" w:color="auto"/>
            <w:bottom w:val="none" w:sz="0" w:space="0" w:color="auto"/>
            <w:right w:val="none" w:sz="0" w:space="0" w:color="auto"/>
          </w:divBdr>
        </w:div>
        <w:div w:id="1753313074">
          <w:marLeft w:val="0"/>
          <w:marRight w:val="0"/>
          <w:marTop w:val="0"/>
          <w:marBottom w:val="0"/>
          <w:divBdr>
            <w:top w:val="none" w:sz="0" w:space="0" w:color="auto"/>
            <w:left w:val="none" w:sz="0" w:space="0" w:color="auto"/>
            <w:bottom w:val="none" w:sz="0" w:space="0" w:color="auto"/>
            <w:right w:val="none" w:sz="0" w:space="0" w:color="auto"/>
          </w:divBdr>
        </w:div>
        <w:div w:id="1757287954">
          <w:marLeft w:val="0"/>
          <w:marRight w:val="0"/>
          <w:marTop w:val="0"/>
          <w:marBottom w:val="0"/>
          <w:divBdr>
            <w:top w:val="none" w:sz="0" w:space="0" w:color="auto"/>
            <w:left w:val="none" w:sz="0" w:space="0" w:color="auto"/>
            <w:bottom w:val="none" w:sz="0" w:space="0" w:color="auto"/>
            <w:right w:val="none" w:sz="0" w:space="0" w:color="auto"/>
          </w:divBdr>
        </w:div>
        <w:div w:id="1783261490">
          <w:marLeft w:val="0"/>
          <w:marRight w:val="0"/>
          <w:marTop w:val="0"/>
          <w:marBottom w:val="0"/>
          <w:divBdr>
            <w:top w:val="none" w:sz="0" w:space="0" w:color="auto"/>
            <w:left w:val="none" w:sz="0" w:space="0" w:color="auto"/>
            <w:bottom w:val="none" w:sz="0" w:space="0" w:color="auto"/>
            <w:right w:val="none" w:sz="0" w:space="0" w:color="auto"/>
          </w:divBdr>
        </w:div>
        <w:div w:id="1888839321">
          <w:marLeft w:val="0"/>
          <w:marRight w:val="0"/>
          <w:marTop w:val="0"/>
          <w:marBottom w:val="0"/>
          <w:divBdr>
            <w:top w:val="none" w:sz="0" w:space="0" w:color="auto"/>
            <w:left w:val="none" w:sz="0" w:space="0" w:color="auto"/>
            <w:bottom w:val="none" w:sz="0" w:space="0" w:color="auto"/>
            <w:right w:val="none" w:sz="0" w:space="0" w:color="auto"/>
          </w:divBdr>
        </w:div>
        <w:div w:id="1939872898">
          <w:marLeft w:val="0"/>
          <w:marRight w:val="0"/>
          <w:marTop w:val="0"/>
          <w:marBottom w:val="0"/>
          <w:divBdr>
            <w:top w:val="none" w:sz="0" w:space="0" w:color="auto"/>
            <w:left w:val="none" w:sz="0" w:space="0" w:color="auto"/>
            <w:bottom w:val="none" w:sz="0" w:space="0" w:color="auto"/>
            <w:right w:val="none" w:sz="0" w:space="0" w:color="auto"/>
          </w:divBdr>
        </w:div>
        <w:div w:id="2114127533">
          <w:marLeft w:val="0"/>
          <w:marRight w:val="0"/>
          <w:marTop w:val="0"/>
          <w:marBottom w:val="0"/>
          <w:divBdr>
            <w:top w:val="none" w:sz="0" w:space="0" w:color="auto"/>
            <w:left w:val="none" w:sz="0" w:space="0" w:color="auto"/>
            <w:bottom w:val="none" w:sz="0" w:space="0" w:color="auto"/>
            <w:right w:val="none" w:sz="0" w:space="0" w:color="auto"/>
          </w:divBdr>
        </w:div>
      </w:divsChild>
    </w:div>
    <w:div w:id="722021596">
      <w:bodyDiv w:val="1"/>
      <w:marLeft w:val="0"/>
      <w:marRight w:val="0"/>
      <w:marTop w:val="0"/>
      <w:marBottom w:val="0"/>
      <w:divBdr>
        <w:top w:val="none" w:sz="0" w:space="0" w:color="auto"/>
        <w:left w:val="none" w:sz="0" w:space="0" w:color="auto"/>
        <w:bottom w:val="none" w:sz="0" w:space="0" w:color="auto"/>
        <w:right w:val="none" w:sz="0" w:space="0" w:color="auto"/>
      </w:divBdr>
      <w:divsChild>
        <w:div w:id="1275361191">
          <w:marLeft w:val="0"/>
          <w:marRight w:val="0"/>
          <w:marTop w:val="0"/>
          <w:marBottom w:val="0"/>
          <w:divBdr>
            <w:top w:val="none" w:sz="0" w:space="0" w:color="auto"/>
            <w:left w:val="none" w:sz="0" w:space="0" w:color="auto"/>
            <w:bottom w:val="none" w:sz="0" w:space="0" w:color="auto"/>
            <w:right w:val="none" w:sz="0" w:space="0" w:color="auto"/>
          </w:divBdr>
        </w:div>
        <w:div w:id="1728607816">
          <w:marLeft w:val="0"/>
          <w:marRight w:val="0"/>
          <w:marTop w:val="0"/>
          <w:marBottom w:val="0"/>
          <w:divBdr>
            <w:top w:val="none" w:sz="0" w:space="0" w:color="auto"/>
            <w:left w:val="none" w:sz="0" w:space="0" w:color="auto"/>
            <w:bottom w:val="none" w:sz="0" w:space="0" w:color="auto"/>
            <w:right w:val="none" w:sz="0" w:space="0" w:color="auto"/>
          </w:divBdr>
        </w:div>
        <w:div w:id="1595045214">
          <w:marLeft w:val="0"/>
          <w:marRight w:val="0"/>
          <w:marTop w:val="0"/>
          <w:marBottom w:val="0"/>
          <w:divBdr>
            <w:top w:val="none" w:sz="0" w:space="0" w:color="auto"/>
            <w:left w:val="none" w:sz="0" w:space="0" w:color="auto"/>
            <w:bottom w:val="none" w:sz="0" w:space="0" w:color="auto"/>
            <w:right w:val="none" w:sz="0" w:space="0" w:color="auto"/>
          </w:divBdr>
        </w:div>
        <w:div w:id="880285692">
          <w:marLeft w:val="0"/>
          <w:marRight w:val="0"/>
          <w:marTop w:val="0"/>
          <w:marBottom w:val="0"/>
          <w:divBdr>
            <w:top w:val="none" w:sz="0" w:space="0" w:color="auto"/>
            <w:left w:val="none" w:sz="0" w:space="0" w:color="auto"/>
            <w:bottom w:val="none" w:sz="0" w:space="0" w:color="auto"/>
            <w:right w:val="none" w:sz="0" w:space="0" w:color="auto"/>
          </w:divBdr>
        </w:div>
        <w:div w:id="718633806">
          <w:marLeft w:val="0"/>
          <w:marRight w:val="0"/>
          <w:marTop w:val="0"/>
          <w:marBottom w:val="0"/>
          <w:divBdr>
            <w:top w:val="none" w:sz="0" w:space="0" w:color="auto"/>
            <w:left w:val="none" w:sz="0" w:space="0" w:color="auto"/>
            <w:bottom w:val="none" w:sz="0" w:space="0" w:color="auto"/>
            <w:right w:val="none" w:sz="0" w:space="0" w:color="auto"/>
          </w:divBdr>
        </w:div>
        <w:div w:id="41756885">
          <w:marLeft w:val="0"/>
          <w:marRight w:val="0"/>
          <w:marTop w:val="0"/>
          <w:marBottom w:val="0"/>
          <w:divBdr>
            <w:top w:val="none" w:sz="0" w:space="0" w:color="auto"/>
            <w:left w:val="none" w:sz="0" w:space="0" w:color="auto"/>
            <w:bottom w:val="none" w:sz="0" w:space="0" w:color="auto"/>
            <w:right w:val="none" w:sz="0" w:space="0" w:color="auto"/>
          </w:divBdr>
        </w:div>
        <w:div w:id="356078369">
          <w:marLeft w:val="0"/>
          <w:marRight w:val="0"/>
          <w:marTop w:val="0"/>
          <w:marBottom w:val="0"/>
          <w:divBdr>
            <w:top w:val="none" w:sz="0" w:space="0" w:color="auto"/>
            <w:left w:val="none" w:sz="0" w:space="0" w:color="auto"/>
            <w:bottom w:val="none" w:sz="0" w:space="0" w:color="auto"/>
            <w:right w:val="none" w:sz="0" w:space="0" w:color="auto"/>
          </w:divBdr>
        </w:div>
      </w:divsChild>
    </w:div>
    <w:div w:id="730008199">
      <w:bodyDiv w:val="1"/>
      <w:marLeft w:val="0"/>
      <w:marRight w:val="0"/>
      <w:marTop w:val="0"/>
      <w:marBottom w:val="0"/>
      <w:divBdr>
        <w:top w:val="none" w:sz="0" w:space="0" w:color="auto"/>
        <w:left w:val="none" w:sz="0" w:space="0" w:color="auto"/>
        <w:bottom w:val="none" w:sz="0" w:space="0" w:color="auto"/>
        <w:right w:val="none" w:sz="0" w:space="0" w:color="auto"/>
      </w:divBdr>
      <w:divsChild>
        <w:div w:id="1438481651">
          <w:marLeft w:val="0"/>
          <w:marRight w:val="0"/>
          <w:marTop w:val="0"/>
          <w:marBottom w:val="0"/>
          <w:divBdr>
            <w:top w:val="none" w:sz="0" w:space="0" w:color="auto"/>
            <w:left w:val="none" w:sz="0" w:space="0" w:color="auto"/>
            <w:bottom w:val="none" w:sz="0" w:space="0" w:color="auto"/>
            <w:right w:val="none" w:sz="0" w:space="0" w:color="auto"/>
          </w:divBdr>
        </w:div>
        <w:div w:id="581447571">
          <w:marLeft w:val="0"/>
          <w:marRight w:val="0"/>
          <w:marTop w:val="0"/>
          <w:marBottom w:val="0"/>
          <w:divBdr>
            <w:top w:val="none" w:sz="0" w:space="0" w:color="auto"/>
            <w:left w:val="none" w:sz="0" w:space="0" w:color="auto"/>
            <w:bottom w:val="none" w:sz="0" w:space="0" w:color="auto"/>
            <w:right w:val="none" w:sz="0" w:space="0" w:color="auto"/>
          </w:divBdr>
        </w:div>
      </w:divsChild>
    </w:div>
    <w:div w:id="754320750">
      <w:bodyDiv w:val="1"/>
      <w:marLeft w:val="0"/>
      <w:marRight w:val="0"/>
      <w:marTop w:val="0"/>
      <w:marBottom w:val="0"/>
      <w:divBdr>
        <w:top w:val="none" w:sz="0" w:space="0" w:color="auto"/>
        <w:left w:val="none" w:sz="0" w:space="0" w:color="auto"/>
        <w:bottom w:val="none" w:sz="0" w:space="0" w:color="auto"/>
        <w:right w:val="none" w:sz="0" w:space="0" w:color="auto"/>
      </w:divBdr>
      <w:divsChild>
        <w:div w:id="2032224938">
          <w:marLeft w:val="0"/>
          <w:marRight w:val="0"/>
          <w:marTop w:val="0"/>
          <w:marBottom w:val="0"/>
          <w:divBdr>
            <w:top w:val="none" w:sz="0" w:space="0" w:color="auto"/>
            <w:left w:val="none" w:sz="0" w:space="0" w:color="auto"/>
            <w:bottom w:val="none" w:sz="0" w:space="0" w:color="auto"/>
            <w:right w:val="none" w:sz="0" w:space="0" w:color="auto"/>
          </w:divBdr>
        </w:div>
        <w:div w:id="112555267">
          <w:marLeft w:val="0"/>
          <w:marRight w:val="0"/>
          <w:marTop w:val="0"/>
          <w:marBottom w:val="0"/>
          <w:divBdr>
            <w:top w:val="none" w:sz="0" w:space="0" w:color="auto"/>
            <w:left w:val="none" w:sz="0" w:space="0" w:color="auto"/>
            <w:bottom w:val="none" w:sz="0" w:space="0" w:color="auto"/>
            <w:right w:val="none" w:sz="0" w:space="0" w:color="auto"/>
          </w:divBdr>
        </w:div>
        <w:div w:id="423040584">
          <w:marLeft w:val="0"/>
          <w:marRight w:val="0"/>
          <w:marTop w:val="0"/>
          <w:marBottom w:val="0"/>
          <w:divBdr>
            <w:top w:val="none" w:sz="0" w:space="0" w:color="auto"/>
            <w:left w:val="none" w:sz="0" w:space="0" w:color="auto"/>
            <w:bottom w:val="none" w:sz="0" w:space="0" w:color="auto"/>
            <w:right w:val="none" w:sz="0" w:space="0" w:color="auto"/>
          </w:divBdr>
        </w:div>
        <w:div w:id="1156258888">
          <w:marLeft w:val="0"/>
          <w:marRight w:val="0"/>
          <w:marTop w:val="0"/>
          <w:marBottom w:val="0"/>
          <w:divBdr>
            <w:top w:val="none" w:sz="0" w:space="0" w:color="auto"/>
            <w:left w:val="none" w:sz="0" w:space="0" w:color="auto"/>
            <w:bottom w:val="none" w:sz="0" w:space="0" w:color="auto"/>
            <w:right w:val="none" w:sz="0" w:space="0" w:color="auto"/>
          </w:divBdr>
        </w:div>
        <w:div w:id="206374735">
          <w:marLeft w:val="0"/>
          <w:marRight w:val="0"/>
          <w:marTop w:val="0"/>
          <w:marBottom w:val="0"/>
          <w:divBdr>
            <w:top w:val="none" w:sz="0" w:space="0" w:color="auto"/>
            <w:left w:val="none" w:sz="0" w:space="0" w:color="auto"/>
            <w:bottom w:val="none" w:sz="0" w:space="0" w:color="auto"/>
            <w:right w:val="none" w:sz="0" w:space="0" w:color="auto"/>
          </w:divBdr>
        </w:div>
        <w:div w:id="1967543759">
          <w:marLeft w:val="0"/>
          <w:marRight w:val="0"/>
          <w:marTop w:val="0"/>
          <w:marBottom w:val="0"/>
          <w:divBdr>
            <w:top w:val="none" w:sz="0" w:space="0" w:color="auto"/>
            <w:left w:val="none" w:sz="0" w:space="0" w:color="auto"/>
            <w:bottom w:val="none" w:sz="0" w:space="0" w:color="auto"/>
            <w:right w:val="none" w:sz="0" w:space="0" w:color="auto"/>
          </w:divBdr>
        </w:div>
        <w:div w:id="2058159494">
          <w:marLeft w:val="0"/>
          <w:marRight w:val="0"/>
          <w:marTop w:val="0"/>
          <w:marBottom w:val="0"/>
          <w:divBdr>
            <w:top w:val="none" w:sz="0" w:space="0" w:color="auto"/>
            <w:left w:val="none" w:sz="0" w:space="0" w:color="auto"/>
            <w:bottom w:val="none" w:sz="0" w:space="0" w:color="auto"/>
            <w:right w:val="none" w:sz="0" w:space="0" w:color="auto"/>
          </w:divBdr>
        </w:div>
        <w:div w:id="1838108535">
          <w:marLeft w:val="0"/>
          <w:marRight w:val="0"/>
          <w:marTop w:val="0"/>
          <w:marBottom w:val="0"/>
          <w:divBdr>
            <w:top w:val="none" w:sz="0" w:space="0" w:color="auto"/>
            <w:left w:val="none" w:sz="0" w:space="0" w:color="auto"/>
            <w:bottom w:val="none" w:sz="0" w:space="0" w:color="auto"/>
            <w:right w:val="none" w:sz="0" w:space="0" w:color="auto"/>
          </w:divBdr>
        </w:div>
      </w:divsChild>
    </w:div>
    <w:div w:id="887690450">
      <w:bodyDiv w:val="1"/>
      <w:marLeft w:val="0"/>
      <w:marRight w:val="0"/>
      <w:marTop w:val="0"/>
      <w:marBottom w:val="0"/>
      <w:divBdr>
        <w:top w:val="none" w:sz="0" w:space="0" w:color="auto"/>
        <w:left w:val="none" w:sz="0" w:space="0" w:color="auto"/>
        <w:bottom w:val="none" w:sz="0" w:space="0" w:color="auto"/>
        <w:right w:val="none" w:sz="0" w:space="0" w:color="auto"/>
      </w:divBdr>
      <w:divsChild>
        <w:div w:id="1179732125">
          <w:marLeft w:val="0"/>
          <w:marRight w:val="0"/>
          <w:marTop w:val="0"/>
          <w:marBottom w:val="0"/>
          <w:divBdr>
            <w:top w:val="none" w:sz="0" w:space="0" w:color="auto"/>
            <w:left w:val="none" w:sz="0" w:space="0" w:color="auto"/>
            <w:bottom w:val="none" w:sz="0" w:space="0" w:color="auto"/>
            <w:right w:val="none" w:sz="0" w:space="0" w:color="auto"/>
          </w:divBdr>
        </w:div>
        <w:div w:id="1566988596">
          <w:marLeft w:val="0"/>
          <w:marRight w:val="0"/>
          <w:marTop w:val="0"/>
          <w:marBottom w:val="0"/>
          <w:divBdr>
            <w:top w:val="none" w:sz="0" w:space="0" w:color="auto"/>
            <w:left w:val="none" w:sz="0" w:space="0" w:color="auto"/>
            <w:bottom w:val="none" w:sz="0" w:space="0" w:color="auto"/>
            <w:right w:val="none" w:sz="0" w:space="0" w:color="auto"/>
          </w:divBdr>
        </w:div>
        <w:div w:id="1428383684">
          <w:marLeft w:val="0"/>
          <w:marRight w:val="0"/>
          <w:marTop w:val="0"/>
          <w:marBottom w:val="0"/>
          <w:divBdr>
            <w:top w:val="none" w:sz="0" w:space="0" w:color="auto"/>
            <w:left w:val="none" w:sz="0" w:space="0" w:color="auto"/>
            <w:bottom w:val="none" w:sz="0" w:space="0" w:color="auto"/>
            <w:right w:val="none" w:sz="0" w:space="0" w:color="auto"/>
          </w:divBdr>
        </w:div>
        <w:div w:id="1820146574">
          <w:marLeft w:val="0"/>
          <w:marRight w:val="0"/>
          <w:marTop w:val="0"/>
          <w:marBottom w:val="0"/>
          <w:divBdr>
            <w:top w:val="none" w:sz="0" w:space="0" w:color="auto"/>
            <w:left w:val="none" w:sz="0" w:space="0" w:color="auto"/>
            <w:bottom w:val="none" w:sz="0" w:space="0" w:color="auto"/>
            <w:right w:val="none" w:sz="0" w:space="0" w:color="auto"/>
          </w:divBdr>
        </w:div>
        <w:div w:id="1431196129">
          <w:marLeft w:val="0"/>
          <w:marRight w:val="0"/>
          <w:marTop w:val="0"/>
          <w:marBottom w:val="0"/>
          <w:divBdr>
            <w:top w:val="none" w:sz="0" w:space="0" w:color="auto"/>
            <w:left w:val="none" w:sz="0" w:space="0" w:color="auto"/>
            <w:bottom w:val="none" w:sz="0" w:space="0" w:color="auto"/>
            <w:right w:val="none" w:sz="0" w:space="0" w:color="auto"/>
          </w:divBdr>
        </w:div>
      </w:divsChild>
    </w:div>
    <w:div w:id="907955254">
      <w:bodyDiv w:val="1"/>
      <w:marLeft w:val="0"/>
      <w:marRight w:val="0"/>
      <w:marTop w:val="0"/>
      <w:marBottom w:val="0"/>
      <w:divBdr>
        <w:top w:val="none" w:sz="0" w:space="0" w:color="auto"/>
        <w:left w:val="none" w:sz="0" w:space="0" w:color="auto"/>
        <w:bottom w:val="none" w:sz="0" w:space="0" w:color="auto"/>
        <w:right w:val="none" w:sz="0" w:space="0" w:color="auto"/>
      </w:divBdr>
      <w:divsChild>
        <w:div w:id="1447197011">
          <w:marLeft w:val="0"/>
          <w:marRight w:val="0"/>
          <w:marTop w:val="0"/>
          <w:marBottom w:val="0"/>
          <w:divBdr>
            <w:top w:val="none" w:sz="0" w:space="0" w:color="auto"/>
            <w:left w:val="none" w:sz="0" w:space="0" w:color="auto"/>
            <w:bottom w:val="none" w:sz="0" w:space="0" w:color="auto"/>
            <w:right w:val="none" w:sz="0" w:space="0" w:color="auto"/>
          </w:divBdr>
        </w:div>
        <w:div w:id="47194981">
          <w:marLeft w:val="0"/>
          <w:marRight w:val="0"/>
          <w:marTop w:val="0"/>
          <w:marBottom w:val="0"/>
          <w:divBdr>
            <w:top w:val="none" w:sz="0" w:space="0" w:color="auto"/>
            <w:left w:val="none" w:sz="0" w:space="0" w:color="auto"/>
            <w:bottom w:val="none" w:sz="0" w:space="0" w:color="auto"/>
            <w:right w:val="none" w:sz="0" w:space="0" w:color="auto"/>
          </w:divBdr>
        </w:div>
        <w:div w:id="2012221109">
          <w:marLeft w:val="0"/>
          <w:marRight w:val="0"/>
          <w:marTop w:val="0"/>
          <w:marBottom w:val="0"/>
          <w:divBdr>
            <w:top w:val="none" w:sz="0" w:space="0" w:color="auto"/>
            <w:left w:val="none" w:sz="0" w:space="0" w:color="auto"/>
            <w:bottom w:val="none" w:sz="0" w:space="0" w:color="auto"/>
            <w:right w:val="none" w:sz="0" w:space="0" w:color="auto"/>
          </w:divBdr>
        </w:div>
        <w:div w:id="1367289325">
          <w:marLeft w:val="0"/>
          <w:marRight w:val="0"/>
          <w:marTop w:val="0"/>
          <w:marBottom w:val="0"/>
          <w:divBdr>
            <w:top w:val="none" w:sz="0" w:space="0" w:color="auto"/>
            <w:left w:val="none" w:sz="0" w:space="0" w:color="auto"/>
            <w:bottom w:val="none" w:sz="0" w:space="0" w:color="auto"/>
            <w:right w:val="none" w:sz="0" w:space="0" w:color="auto"/>
          </w:divBdr>
        </w:div>
        <w:div w:id="1870070185">
          <w:marLeft w:val="0"/>
          <w:marRight w:val="0"/>
          <w:marTop w:val="0"/>
          <w:marBottom w:val="0"/>
          <w:divBdr>
            <w:top w:val="none" w:sz="0" w:space="0" w:color="auto"/>
            <w:left w:val="none" w:sz="0" w:space="0" w:color="auto"/>
            <w:bottom w:val="none" w:sz="0" w:space="0" w:color="auto"/>
            <w:right w:val="none" w:sz="0" w:space="0" w:color="auto"/>
          </w:divBdr>
        </w:div>
      </w:divsChild>
    </w:div>
    <w:div w:id="912935383">
      <w:bodyDiv w:val="1"/>
      <w:marLeft w:val="0"/>
      <w:marRight w:val="0"/>
      <w:marTop w:val="0"/>
      <w:marBottom w:val="0"/>
      <w:divBdr>
        <w:top w:val="none" w:sz="0" w:space="0" w:color="auto"/>
        <w:left w:val="none" w:sz="0" w:space="0" w:color="auto"/>
        <w:bottom w:val="none" w:sz="0" w:space="0" w:color="auto"/>
        <w:right w:val="none" w:sz="0" w:space="0" w:color="auto"/>
      </w:divBdr>
      <w:divsChild>
        <w:div w:id="910891968">
          <w:marLeft w:val="0"/>
          <w:marRight w:val="0"/>
          <w:marTop w:val="0"/>
          <w:marBottom w:val="0"/>
          <w:divBdr>
            <w:top w:val="none" w:sz="0" w:space="0" w:color="auto"/>
            <w:left w:val="none" w:sz="0" w:space="0" w:color="auto"/>
            <w:bottom w:val="none" w:sz="0" w:space="0" w:color="auto"/>
            <w:right w:val="none" w:sz="0" w:space="0" w:color="auto"/>
          </w:divBdr>
        </w:div>
        <w:div w:id="432437545">
          <w:marLeft w:val="0"/>
          <w:marRight w:val="0"/>
          <w:marTop w:val="0"/>
          <w:marBottom w:val="0"/>
          <w:divBdr>
            <w:top w:val="none" w:sz="0" w:space="0" w:color="auto"/>
            <w:left w:val="none" w:sz="0" w:space="0" w:color="auto"/>
            <w:bottom w:val="none" w:sz="0" w:space="0" w:color="auto"/>
            <w:right w:val="none" w:sz="0" w:space="0" w:color="auto"/>
          </w:divBdr>
        </w:div>
        <w:div w:id="1411192150">
          <w:marLeft w:val="0"/>
          <w:marRight w:val="0"/>
          <w:marTop w:val="0"/>
          <w:marBottom w:val="0"/>
          <w:divBdr>
            <w:top w:val="none" w:sz="0" w:space="0" w:color="auto"/>
            <w:left w:val="none" w:sz="0" w:space="0" w:color="auto"/>
            <w:bottom w:val="none" w:sz="0" w:space="0" w:color="auto"/>
            <w:right w:val="none" w:sz="0" w:space="0" w:color="auto"/>
          </w:divBdr>
        </w:div>
        <w:div w:id="481703269">
          <w:marLeft w:val="0"/>
          <w:marRight w:val="0"/>
          <w:marTop w:val="0"/>
          <w:marBottom w:val="0"/>
          <w:divBdr>
            <w:top w:val="none" w:sz="0" w:space="0" w:color="auto"/>
            <w:left w:val="none" w:sz="0" w:space="0" w:color="auto"/>
            <w:bottom w:val="none" w:sz="0" w:space="0" w:color="auto"/>
            <w:right w:val="none" w:sz="0" w:space="0" w:color="auto"/>
          </w:divBdr>
        </w:div>
        <w:div w:id="2004628372">
          <w:marLeft w:val="0"/>
          <w:marRight w:val="0"/>
          <w:marTop w:val="0"/>
          <w:marBottom w:val="0"/>
          <w:divBdr>
            <w:top w:val="none" w:sz="0" w:space="0" w:color="auto"/>
            <w:left w:val="none" w:sz="0" w:space="0" w:color="auto"/>
            <w:bottom w:val="none" w:sz="0" w:space="0" w:color="auto"/>
            <w:right w:val="none" w:sz="0" w:space="0" w:color="auto"/>
          </w:divBdr>
        </w:div>
        <w:div w:id="1420255556">
          <w:marLeft w:val="0"/>
          <w:marRight w:val="0"/>
          <w:marTop w:val="0"/>
          <w:marBottom w:val="0"/>
          <w:divBdr>
            <w:top w:val="none" w:sz="0" w:space="0" w:color="auto"/>
            <w:left w:val="none" w:sz="0" w:space="0" w:color="auto"/>
            <w:bottom w:val="none" w:sz="0" w:space="0" w:color="auto"/>
            <w:right w:val="none" w:sz="0" w:space="0" w:color="auto"/>
          </w:divBdr>
        </w:div>
        <w:div w:id="566185007">
          <w:marLeft w:val="0"/>
          <w:marRight w:val="0"/>
          <w:marTop w:val="0"/>
          <w:marBottom w:val="0"/>
          <w:divBdr>
            <w:top w:val="none" w:sz="0" w:space="0" w:color="auto"/>
            <w:left w:val="none" w:sz="0" w:space="0" w:color="auto"/>
            <w:bottom w:val="none" w:sz="0" w:space="0" w:color="auto"/>
            <w:right w:val="none" w:sz="0" w:space="0" w:color="auto"/>
          </w:divBdr>
        </w:div>
        <w:div w:id="1116750972">
          <w:marLeft w:val="0"/>
          <w:marRight w:val="0"/>
          <w:marTop w:val="0"/>
          <w:marBottom w:val="0"/>
          <w:divBdr>
            <w:top w:val="none" w:sz="0" w:space="0" w:color="auto"/>
            <w:left w:val="none" w:sz="0" w:space="0" w:color="auto"/>
            <w:bottom w:val="none" w:sz="0" w:space="0" w:color="auto"/>
            <w:right w:val="none" w:sz="0" w:space="0" w:color="auto"/>
          </w:divBdr>
        </w:div>
        <w:div w:id="1731539282">
          <w:marLeft w:val="0"/>
          <w:marRight w:val="0"/>
          <w:marTop w:val="0"/>
          <w:marBottom w:val="0"/>
          <w:divBdr>
            <w:top w:val="none" w:sz="0" w:space="0" w:color="auto"/>
            <w:left w:val="none" w:sz="0" w:space="0" w:color="auto"/>
            <w:bottom w:val="none" w:sz="0" w:space="0" w:color="auto"/>
            <w:right w:val="none" w:sz="0" w:space="0" w:color="auto"/>
          </w:divBdr>
        </w:div>
        <w:div w:id="746342586">
          <w:marLeft w:val="0"/>
          <w:marRight w:val="0"/>
          <w:marTop w:val="0"/>
          <w:marBottom w:val="0"/>
          <w:divBdr>
            <w:top w:val="none" w:sz="0" w:space="0" w:color="auto"/>
            <w:left w:val="none" w:sz="0" w:space="0" w:color="auto"/>
            <w:bottom w:val="none" w:sz="0" w:space="0" w:color="auto"/>
            <w:right w:val="none" w:sz="0" w:space="0" w:color="auto"/>
          </w:divBdr>
        </w:div>
        <w:div w:id="686636925">
          <w:marLeft w:val="0"/>
          <w:marRight w:val="0"/>
          <w:marTop w:val="0"/>
          <w:marBottom w:val="0"/>
          <w:divBdr>
            <w:top w:val="none" w:sz="0" w:space="0" w:color="auto"/>
            <w:left w:val="none" w:sz="0" w:space="0" w:color="auto"/>
            <w:bottom w:val="none" w:sz="0" w:space="0" w:color="auto"/>
            <w:right w:val="none" w:sz="0" w:space="0" w:color="auto"/>
          </w:divBdr>
        </w:div>
        <w:div w:id="971325339">
          <w:marLeft w:val="0"/>
          <w:marRight w:val="0"/>
          <w:marTop w:val="0"/>
          <w:marBottom w:val="0"/>
          <w:divBdr>
            <w:top w:val="none" w:sz="0" w:space="0" w:color="auto"/>
            <w:left w:val="none" w:sz="0" w:space="0" w:color="auto"/>
            <w:bottom w:val="none" w:sz="0" w:space="0" w:color="auto"/>
            <w:right w:val="none" w:sz="0" w:space="0" w:color="auto"/>
          </w:divBdr>
        </w:div>
        <w:div w:id="727607692">
          <w:marLeft w:val="0"/>
          <w:marRight w:val="0"/>
          <w:marTop w:val="0"/>
          <w:marBottom w:val="0"/>
          <w:divBdr>
            <w:top w:val="none" w:sz="0" w:space="0" w:color="auto"/>
            <w:left w:val="none" w:sz="0" w:space="0" w:color="auto"/>
            <w:bottom w:val="none" w:sz="0" w:space="0" w:color="auto"/>
            <w:right w:val="none" w:sz="0" w:space="0" w:color="auto"/>
          </w:divBdr>
        </w:div>
      </w:divsChild>
    </w:div>
    <w:div w:id="957301419">
      <w:bodyDiv w:val="1"/>
      <w:marLeft w:val="0"/>
      <w:marRight w:val="0"/>
      <w:marTop w:val="0"/>
      <w:marBottom w:val="0"/>
      <w:divBdr>
        <w:top w:val="none" w:sz="0" w:space="0" w:color="auto"/>
        <w:left w:val="none" w:sz="0" w:space="0" w:color="auto"/>
        <w:bottom w:val="none" w:sz="0" w:space="0" w:color="auto"/>
        <w:right w:val="none" w:sz="0" w:space="0" w:color="auto"/>
      </w:divBdr>
      <w:divsChild>
        <w:div w:id="555435283">
          <w:marLeft w:val="0"/>
          <w:marRight w:val="0"/>
          <w:marTop w:val="0"/>
          <w:marBottom w:val="0"/>
          <w:divBdr>
            <w:top w:val="none" w:sz="0" w:space="0" w:color="auto"/>
            <w:left w:val="none" w:sz="0" w:space="0" w:color="auto"/>
            <w:bottom w:val="none" w:sz="0" w:space="0" w:color="auto"/>
            <w:right w:val="none" w:sz="0" w:space="0" w:color="auto"/>
          </w:divBdr>
        </w:div>
        <w:div w:id="36004958">
          <w:marLeft w:val="0"/>
          <w:marRight w:val="0"/>
          <w:marTop w:val="0"/>
          <w:marBottom w:val="0"/>
          <w:divBdr>
            <w:top w:val="none" w:sz="0" w:space="0" w:color="auto"/>
            <w:left w:val="none" w:sz="0" w:space="0" w:color="auto"/>
            <w:bottom w:val="none" w:sz="0" w:space="0" w:color="auto"/>
            <w:right w:val="none" w:sz="0" w:space="0" w:color="auto"/>
          </w:divBdr>
        </w:div>
        <w:div w:id="443812553">
          <w:marLeft w:val="0"/>
          <w:marRight w:val="0"/>
          <w:marTop w:val="0"/>
          <w:marBottom w:val="0"/>
          <w:divBdr>
            <w:top w:val="none" w:sz="0" w:space="0" w:color="auto"/>
            <w:left w:val="none" w:sz="0" w:space="0" w:color="auto"/>
            <w:bottom w:val="none" w:sz="0" w:space="0" w:color="auto"/>
            <w:right w:val="none" w:sz="0" w:space="0" w:color="auto"/>
          </w:divBdr>
        </w:div>
        <w:div w:id="1027102267">
          <w:marLeft w:val="0"/>
          <w:marRight w:val="0"/>
          <w:marTop w:val="0"/>
          <w:marBottom w:val="0"/>
          <w:divBdr>
            <w:top w:val="none" w:sz="0" w:space="0" w:color="auto"/>
            <w:left w:val="none" w:sz="0" w:space="0" w:color="auto"/>
            <w:bottom w:val="none" w:sz="0" w:space="0" w:color="auto"/>
            <w:right w:val="none" w:sz="0" w:space="0" w:color="auto"/>
          </w:divBdr>
        </w:div>
        <w:div w:id="949626224">
          <w:marLeft w:val="0"/>
          <w:marRight w:val="0"/>
          <w:marTop w:val="0"/>
          <w:marBottom w:val="0"/>
          <w:divBdr>
            <w:top w:val="none" w:sz="0" w:space="0" w:color="auto"/>
            <w:left w:val="none" w:sz="0" w:space="0" w:color="auto"/>
            <w:bottom w:val="none" w:sz="0" w:space="0" w:color="auto"/>
            <w:right w:val="none" w:sz="0" w:space="0" w:color="auto"/>
          </w:divBdr>
        </w:div>
        <w:div w:id="1502114228">
          <w:marLeft w:val="0"/>
          <w:marRight w:val="0"/>
          <w:marTop w:val="0"/>
          <w:marBottom w:val="0"/>
          <w:divBdr>
            <w:top w:val="none" w:sz="0" w:space="0" w:color="auto"/>
            <w:left w:val="none" w:sz="0" w:space="0" w:color="auto"/>
            <w:bottom w:val="none" w:sz="0" w:space="0" w:color="auto"/>
            <w:right w:val="none" w:sz="0" w:space="0" w:color="auto"/>
          </w:divBdr>
        </w:div>
      </w:divsChild>
    </w:div>
    <w:div w:id="962225582">
      <w:bodyDiv w:val="1"/>
      <w:marLeft w:val="0"/>
      <w:marRight w:val="0"/>
      <w:marTop w:val="0"/>
      <w:marBottom w:val="0"/>
      <w:divBdr>
        <w:top w:val="none" w:sz="0" w:space="0" w:color="auto"/>
        <w:left w:val="none" w:sz="0" w:space="0" w:color="auto"/>
        <w:bottom w:val="none" w:sz="0" w:space="0" w:color="auto"/>
        <w:right w:val="none" w:sz="0" w:space="0" w:color="auto"/>
      </w:divBdr>
      <w:divsChild>
        <w:div w:id="1999458978">
          <w:marLeft w:val="0"/>
          <w:marRight w:val="0"/>
          <w:marTop w:val="0"/>
          <w:marBottom w:val="0"/>
          <w:divBdr>
            <w:top w:val="none" w:sz="0" w:space="0" w:color="auto"/>
            <w:left w:val="none" w:sz="0" w:space="0" w:color="auto"/>
            <w:bottom w:val="none" w:sz="0" w:space="0" w:color="auto"/>
            <w:right w:val="none" w:sz="0" w:space="0" w:color="auto"/>
          </w:divBdr>
        </w:div>
        <w:div w:id="1052582416">
          <w:marLeft w:val="0"/>
          <w:marRight w:val="0"/>
          <w:marTop w:val="0"/>
          <w:marBottom w:val="0"/>
          <w:divBdr>
            <w:top w:val="none" w:sz="0" w:space="0" w:color="auto"/>
            <w:left w:val="none" w:sz="0" w:space="0" w:color="auto"/>
            <w:bottom w:val="none" w:sz="0" w:space="0" w:color="auto"/>
            <w:right w:val="none" w:sz="0" w:space="0" w:color="auto"/>
          </w:divBdr>
        </w:div>
        <w:div w:id="1059791472">
          <w:marLeft w:val="0"/>
          <w:marRight w:val="0"/>
          <w:marTop w:val="0"/>
          <w:marBottom w:val="0"/>
          <w:divBdr>
            <w:top w:val="none" w:sz="0" w:space="0" w:color="auto"/>
            <w:left w:val="none" w:sz="0" w:space="0" w:color="auto"/>
            <w:bottom w:val="none" w:sz="0" w:space="0" w:color="auto"/>
            <w:right w:val="none" w:sz="0" w:space="0" w:color="auto"/>
          </w:divBdr>
        </w:div>
      </w:divsChild>
    </w:div>
    <w:div w:id="1062869152">
      <w:bodyDiv w:val="1"/>
      <w:marLeft w:val="0"/>
      <w:marRight w:val="0"/>
      <w:marTop w:val="0"/>
      <w:marBottom w:val="0"/>
      <w:divBdr>
        <w:top w:val="none" w:sz="0" w:space="0" w:color="auto"/>
        <w:left w:val="none" w:sz="0" w:space="0" w:color="auto"/>
        <w:bottom w:val="none" w:sz="0" w:space="0" w:color="auto"/>
        <w:right w:val="none" w:sz="0" w:space="0" w:color="auto"/>
      </w:divBdr>
      <w:divsChild>
        <w:div w:id="1842772804">
          <w:marLeft w:val="0"/>
          <w:marRight w:val="0"/>
          <w:marTop w:val="0"/>
          <w:marBottom w:val="0"/>
          <w:divBdr>
            <w:top w:val="none" w:sz="0" w:space="0" w:color="auto"/>
            <w:left w:val="none" w:sz="0" w:space="0" w:color="auto"/>
            <w:bottom w:val="none" w:sz="0" w:space="0" w:color="auto"/>
            <w:right w:val="none" w:sz="0" w:space="0" w:color="auto"/>
          </w:divBdr>
        </w:div>
        <w:div w:id="496070132">
          <w:marLeft w:val="0"/>
          <w:marRight w:val="0"/>
          <w:marTop w:val="0"/>
          <w:marBottom w:val="0"/>
          <w:divBdr>
            <w:top w:val="none" w:sz="0" w:space="0" w:color="auto"/>
            <w:left w:val="none" w:sz="0" w:space="0" w:color="auto"/>
            <w:bottom w:val="none" w:sz="0" w:space="0" w:color="auto"/>
            <w:right w:val="none" w:sz="0" w:space="0" w:color="auto"/>
          </w:divBdr>
        </w:div>
        <w:div w:id="1704406587">
          <w:marLeft w:val="0"/>
          <w:marRight w:val="0"/>
          <w:marTop w:val="0"/>
          <w:marBottom w:val="0"/>
          <w:divBdr>
            <w:top w:val="none" w:sz="0" w:space="0" w:color="auto"/>
            <w:left w:val="none" w:sz="0" w:space="0" w:color="auto"/>
            <w:bottom w:val="none" w:sz="0" w:space="0" w:color="auto"/>
            <w:right w:val="none" w:sz="0" w:space="0" w:color="auto"/>
          </w:divBdr>
        </w:div>
        <w:div w:id="336155565">
          <w:marLeft w:val="0"/>
          <w:marRight w:val="0"/>
          <w:marTop w:val="0"/>
          <w:marBottom w:val="0"/>
          <w:divBdr>
            <w:top w:val="none" w:sz="0" w:space="0" w:color="auto"/>
            <w:left w:val="none" w:sz="0" w:space="0" w:color="auto"/>
            <w:bottom w:val="none" w:sz="0" w:space="0" w:color="auto"/>
            <w:right w:val="none" w:sz="0" w:space="0" w:color="auto"/>
          </w:divBdr>
        </w:div>
        <w:div w:id="1168135173">
          <w:marLeft w:val="0"/>
          <w:marRight w:val="0"/>
          <w:marTop w:val="0"/>
          <w:marBottom w:val="0"/>
          <w:divBdr>
            <w:top w:val="none" w:sz="0" w:space="0" w:color="auto"/>
            <w:left w:val="none" w:sz="0" w:space="0" w:color="auto"/>
            <w:bottom w:val="none" w:sz="0" w:space="0" w:color="auto"/>
            <w:right w:val="none" w:sz="0" w:space="0" w:color="auto"/>
          </w:divBdr>
        </w:div>
        <w:div w:id="1645937033">
          <w:marLeft w:val="0"/>
          <w:marRight w:val="0"/>
          <w:marTop w:val="0"/>
          <w:marBottom w:val="0"/>
          <w:divBdr>
            <w:top w:val="none" w:sz="0" w:space="0" w:color="auto"/>
            <w:left w:val="none" w:sz="0" w:space="0" w:color="auto"/>
            <w:bottom w:val="none" w:sz="0" w:space="0" w:color="auto"/>
            <w:right w:val="none" w:sz="0" w:space="0" w:color="auto"/>
          </w:divBdr>
        </w:div>
        <w:div w:id="2130200676">
          <w:marLeft w:val="0"/>
          <w:marRight w:val="0"/>
          <w:marTop w:val="0"/>
          <w:marBottom w:val="0"/>
          <w:divBdr>
            <w:top w:val="none" w:sz="0" w:space="0" w:color="auto"/>
            <w:left w:val="none" w:sz="0" w:space="0" w:color="auto"/>
            <w:bottom w:val="none" w:sz="0" w:space="0" w:color="auto"/>
            <w:right w:val="none" w:sz="0" w:space="0" w:color="auto"/>
          </w:divBdr>
        </w:div>
      </w:divsChild>
    </w:div>
    <w:div w:id="1080102115">
      <w:bodyDiv w:val="1"/>
      <w:marLeft w:val="0"/>
      <w:marRight w:val="0"/>
      <w:marTop w:val="0"/>
      <w:marBottom w:val="0"/>
      <w:divBdr>
        <w:top w:val="none" w:sz="0" w:space="0" w:color="auto"/>
        <w:left w:val="none" w:sz="0" w:space="0" w:color="auto"/>
        <w:bottom w:val="none" w:sz="0" w:space="0" w:color="auto"/>
        <w:right w:val="none" w:sz="0" w:space="0" w:color="auto"/>
      </w:divBdr>
      <w:divsChild>
        <w:div w:id="261111826">
          <w:marLeft w:val="0"/>
          <w:marRight w:val="0"/>
          <w:marTop w:val="0"/>
          <w:marBottom w:val="0"/>
          <w:divBdr>
            <w:top w:val="none" w:sz="0" w:space="0" w:color="auto"/>
            <w:left w:val="none" w:sz="0" w:space="0" w:color="auto"/>
            <w:bottom w:val="none" w:sz="0" w:space="0" w:color="auto"/>
            <w:right w:val="none" w:sz="0" w:space="0" w:color="auto"/>
          </w:divBdr>
        </w:div>
        <w:div w:id="347954121">
          <w:marLeft w:val="0"/>
          <w:marRight w:val="0"/>
          <w:marTop w:val="0"/>
          <w:marBottom w:val="0"/>
          <w:divBdr>
            <w:top w:val="none" w:sz="0" w:space="0" w:color="auto"/>
            <w:left w:val="none" w:sz="0" w:space="0" w:color="auto"/>
            <w:bottom w:val="none" w:sz="0" w:space="0" w:color="auto"/>
            <w:right w:val="none" w:sz="0" w:space="0" w:color="auto"/>
          </w:divBdr>
        </w:div>
      </w:divsChild>
    </w:div>
    <w:div w:id="1089698906">
      <w:bodyDiv w:val="1"/>
      <w:marLeft w:val="0"/>
      <w:marRight w:val="0"/>
      <w:marTop w:val="0"/>
      <w:marBottom w:val="0"/>
      <w:divBdr>
        <w:top w:val="none" w:sz="0" w:space="0" w:color="auto"/>
        <w:left w:val="none" w:sz="0" w:space="0" w:color="auto"/>
        <w:bottom w:val="none" w:sz="0" w:space="0" w:color="auto"/>
        <w:right w:val="none" w:sz="0" w:space="0" w:color="auto"/>
      </w:divBdr>
      <w:divsChild>
        <w:div w:id="1522626941">
          <w:marLeft w:val="0"/>
          <w:marRight w:val="0"/>
          <w:marTop w:val="0"/>
          <w:marBottom w:val="0"/>
          <w:divBdr>
            <w:top w:val="none" w:sz="0" w:space="0" w:color="auto"/>
            <w:left w:val="none" w:sz="0" w:space="0" w:color="auto"/>
            <w:bottom w:val="none" w:sz="0" w:space="0" w:color="auto"/>
            <w:right w:val="none" w:sz="0" w:space="0" w:color="auto"/>
          </w:divBdr>
        </w:div>
        <w:div w:id="2077850260">
          <w:marLeft w:val="0"/>
          <w:marRight w:val="0"/>
          <w:marTop w:val="0"/>
          <w:marBottom w:val="0"/>
          <w:divBdr>
            <w:top w:val="none" w:sz="0" w:space="0" w:color="auto"/>
            <w:left w:val="none" w:sz="0" w:space="0" w:color="auto"/>
            <w:bottom w:val="none" w:sz="0" w:space="0" w:color="auto"/>
            <w:right w:val="none" w:sz="0" w:space="0" w:color="auto"/>
          </w:divBdr>
        </w:div>
        <w:div w:id="857354053">
          <w:marLeft w:val="0"/>
          <w:marRight w:val="0"/>
          <w:marTop w:val="0"/>
          <w:marBottom w:val="0"/>
          <w:divBdr>
            <w:top w:val="none" w:sz="0" w:space="0" w:color="auto"/>
            <w:left w:val="none" w:sz="0" w:space="0" w:color="auto"/>
            <w:bottom w:val="none" w:sz="0" w:space="0" w:color="auto"/>
            <w:right w:val="none" w:sz="0" w:space="0" w:color="auto"/>
          </w:divBdr>
        </w:div>
        <w:div w:id="285891216">
          <w:marLeft w:val="0"/>
          <w:marRight w:val="0"/>
          <w:marTop w:val="0"/>
          <w:marBottom w:val="0"/>
          <w:divBdr>
            <w:top w:val="none" w:sz="0" w:space="0" w:color="auto"/>
            <w:left w:val="none" w:sz="0" w:space="0" w:color="auto"/>
            <w:bottom w:val="none" w:sz="0" w:space="0" w:color="auto"/>
            <w:right w:val="none" w:sz="0" w:space="0" w:color="auto"/>
          </w:divBdr>
        </w:div>
        <w:div w:id="1730491076">
          <w:marLeft w:val="0"/>
          <w:marRight w:val="0"/>
          <w:marTop w:val="0"/>
          <w:marBottom w:val="0"/>
          <w:divBdr>
            <w:top w:val="none" w:sz="0" w:space="0" w:color="auto"/>
            <w:left w:val="none" w:sz="0" w:space="0" w:color="auto"/>
            <w:bottom w:val="none" w:sz="0" w:space="0" w:color="auto"/>
            <w:right w:val="none" w:sz="0" w:space="0" w:color="auto"/>
          </w:divBdr>
        </w:div>
        <w:div w:id="297953925">
          <w:marLeft w:val="0"/>
          <w:marRight w:val="0"/>
          <w:marTop w:val="0"/>
          <w:marBottom w:val="0"/>
          <w:divBdr>
            <w:top w:val="none" w:sz="0" w:space="0" w:color="auto"/>
            <w:left w:val="none" w:sz="0" w:space="0" w:color="auto"/>
            <w:bottom w:val="none" w:sz="0" w:space="0" w:color="auto"/>
            <w:right w:val="none" w:sz="0" w:space="0" w:color="auto"/>
          </w:divBdr>
        </w:div>
        <w:div w:id="259029853">
          <w:marLeft w:val="0"/>
          <w:marRight w:val="0"/>
          <w:marTop w:val="0"/>
          <w:marBottom w:val="0"/>
          <w:divBdr>
            <w:top w:val="none" w:sz="0" w:space="0" w:color="auto"/>
            <w:left w:val="none" w:sz="0" w:space="0" w:color="auto"/>
            <w:bottom w:val="none" w:sz="0" w:space="0" w:color="auto"/>
            <w:right w:val="none" w:sz="0" w:space="0" w:color="auto"/>
          </w:divBdr>
        </w:div>
        <w:div w:id="1519192440">
          <w:marLeft w:val="0"/>
          <w:marRight w:val="0"/>
          <w:marTop w:val="0"/>
          <w:marBottom w:val="0"/>
          <w:divBdr>
            <w:top w:val="none" w:sz="0" w:space="0" w:color="auto"/>
            <w:left w:val="none" w:sz="0" w:space="0" w:color="auto"/>
            <w:bottom w:val="none" w:sz="0" w:space="0" w:color="auto"/>
            <w:right w:val="none" w:sz="0" w:space="0" w:color="auto"/>
          </w:divBdr>
        </w:div>
      </w:divsChild>
    </w:div>
    <w:div w:id="1104229776">
      <w:bodyDiv w:val="1"/>
      <w:marLeft w:val="0"/>
      <w:marRight w:val="0"/>
      <w:marTop w:val="0"/>
      <w:marBottom w:val="0"/>
      <w:divBdr>
        <w:top w:val="none" w:sz="0" w:space="0" w:color="auto"/>
        <w:left w:val="none" w:sz="0" w:space="0" w:color="auto"/>
        <w:bottom w:val="none" w:sz="0" w:space="0" w:color="auto"/>
        <w:right w:val="none" w:sz="0" w:space="0" w:color="auto"/>
      </w:divBdr>
      <w:divsChild>
        <w:div w:id="1601372500">
          <w:marLeft w:val="0"/>
          <w:marRight w:val="0"/>
          <w:marTop w:val="0"/>
          <w:marBottom w:val="0"/>
          <w:divBdr>
            <w:top w:val="none" w:sz="0" w:space="0" w:color="auto"/>
            <w:left w:val="none" w:sz="0" w:space="0" w:color="auto"/>
            <w:bottom w:val="none" w:sz="0" w:space="0" w:color="auto"/>
            <w:right w:val="none" w:sz="0" w:space="0" w:color="auto"/>
          </w:divBdr>
        </w:div>
        <w:div w:id="1892957585">
          <w:marLeft w:val="0"/>
          <w:marRight w:val="0"/>
          <w:marTop w:val="0"/>
          <w:marBottom w:val="0"/>
          <w:divBdr>
            <w:top w:val="none" w:sz="0" w:space="0" w:color="auto"/>
            <w:left w:val="none" w:sz="0" w:space="0" w:color="auto"/>
            <w:bottom w:val="none" w:sz="0" w:space="0" w:color="auto"/>
            <w:right w:val="none" w:sz="0" w:space="0" w:color="auto"/>
          </w:divBdr>
        </w:div>
        <w:div w:id="1928609217">
          <w:marLeft w:val="0"/>
          <w:marRight w:val="0"/>
          <w:marTop w:val="0"/>
          <w:marBottom w:val="0"/>
          <w:divBdr>
            <w:top w:val="none" w:sz="0" w:space="0" w:color="auto"/>
            <w:left w:val="none" w:sz="0" w:space="0" w:color="auto"/>
            <w:bottom w:val="none" w:sz="0" w:space="0" w:color="auto"/>
            <w:right w:val="none" w:sz="0" w:space="0" w:color="auto"/>
          </w:divBdr>
        </w:div>
      </w:divsChild>
    </w:div>
    <w:div w:id="1116100609">
      <w:bodyDiv w:val="1"/>
      <w:marLeft w:val="0"/>
      <w:marRight w:val="0"/>
      <w:marTop w:val="0"/>
      <w:marBottom w:val="0"/>
      <w:divBdr>
        <w:top w:val="none" w:sz="0" w:space="0" w:color="auto"/>
        <w:left w:val="none" w:sz="0" w:space="0" w:color="auto"/>
        <w:bottom w:val="none" w:sz="0" w:space="0" w:color="auto"/>
        <w:right w:val="none" w:sz="0" w:space="0" w:color="auto"/>
      </w:divBdr>
      <w:divsChild>
        <w:div w:id="1830903160">
          <w:marLeft w:val="0"/>
          <w:marRight w:val="0"/>
          <w:marTop w:val="0"/>
          <w:marBottom w:val="0"/>
          <w:divBdr>
            <w:top w:val="none" w:sz="0" w:space="0" w:color="auto"/>
            <w:left w:val="none" w:sz="0" w:space="0" w:color="auto"/>
            <w:bottom w:val="none" w:sz="0" w:space="0" w:color="auto"/>
            <w:right w:val="none" w:sz="0" w:space="0" w:color="auto"/>
          </w:divBdr>
        </w:div>
        <w:div w:id="1466849216">
          <w:marLeft w:val="0"/>
          <w:marRight w:val="0"/>
          <w:marTop w:val="0"/>
          <w:marBottom w:val="0"/>
          <w:divBdr>
            <w:top w:val="none" w:sz="0" w:space="0" w:color="auto"/>
            <w:left w:val="none" w:sz="0" w:space="0" w:color="auto"/>
            <w:bottom w:val="none" w:sz="0" w:space="0" w:color="auto"/>
            <w:right w:val="none" w:sz="0" w:space="0" w:color="auto"/>
          </w:divBdr>
        </w:div>
        <w:div w:id="369182665">
          <w:marLeft w:val="0"/>
          <w:marRight w:val="0"/>
          <w:marTop w:val="0"/>
          <w:marBottom w:val="0"/>
          <w:divBdr>
            <w:top w:val="none" w:sz="0" w:space="0" w:color="auto"/>
            <w:left w:val="none" w:sz="0" w:space="0" w:color="auto"/>
            <w:bottom w:val="none" w:sz="0" w:space="0" w:color="auto"/>
            <w:right w:val="none" w:sz="0" w:space="0" w:color="auto"/>
          </w:divBdr>
        </w:div>
        <w:div w:id="91316573">
          <w:marLeft w:val="0"/>
          <w:marRight w:val="0"/>
          <w:marTop w:val="0"/>
          <w:marBottom w:val="0"/>
          <w:divBdr>
            <w:top w:val="none" w:sz="0" w:space="0" w:color="auto"/>
            <w:left w:val="none" w:sz="0" w:space="0" w:color="auto"/>
            <w:bottom w:val="none" w:sz="0" w:space="0" w:color="auto"/>
            <w:right w:val="none" w:sz="0" w:space="0" w:color="auto"/>
          </w:divBdr>
        </w:div>
      </w:divsChild>
    </w:div>
    <w:div w:id="1195771729">
      <w:bodyDiv w:val="1"/>
      <w:marLeft w:val="0"/>
      <w:marRight w:val="0"/>
      <w:marTop w:val="0"/>
      <w:marBottom w:val="0"/>
      <w:divBdr>
        <w:top w:val="none" w:sz="0" w:space="0" w:color="auto"/>
        <w:left w:val="none" w:sz="0" w:space="0" w:color="auto"/>
        <w:bottom w:val="none" w:sz="0" w:space="0" w:color="auto"/>
        <w:right w:val="none" w:sz="0" w:space="0" w:color="auto"/>
      </w:divBdr>
      <w:divsChild>
        <w:div w:id="2086106632">
          <w:marLeft w:val="0"/>
          <w:marRight w:val="0"/>
          <w:marTop w:val="0"/>
          <w:marBottom w:val="0"/>
          <w:divBdr>
            <w:top w:val="none" w:sz="0" w:space="0" w:color="auto"/>
            <w:left w:val="none" w:sz="0" w:space="0" w:color="auto"/>
            <w:bottom w:val="none" w:sz="0" w:space="0" w:color="auto"/>
            <w:right w:val="none" w:sz="0" w:space="0" w:color="auto"/>
          </w:divBdr>
        </w:div>
        <w:div w:id="863908537">
          <w:marLeft w:val="0"/>
          <w:marRight w:val="0"/>
          <w:marTop w:val="0"/>
          <w:marBottom w:val="0"/>
          <w:divBdr>
            <w:top w:val="none" w:sz="0" w:space="0" w:color="auto"/>
            <w:left w:val="none" w:sz="0" w:space="0" w:color="auto"/>
            <w:bottom w:val="none" w:sz="0" w:space="0" w:color="auto"/>
            <w:right w:val="none" w:sz="0" w:space="0" w:color="auto"/>
          </w:divBdr>
        </w:div>
        <w:div w:id="1833907203">
          <w:marLeft w:val="0"/>
          <w:marRight w:val="0"/>
          <w:marTop w:val="0"/>
          <w:marBottom w:val="0"/>
          <w:divBdr>
            <w:top w:val="none" w:sz="0" w:space="0" w:color="auto"/>
            <w:left w:val="none" w:sz="0" w:space="0" w:color="auto"/>
            <w:bottom w:val="none" w:sz="0" w:space="0" w:color="auto"/>
            <w:right w:val="none" w:sz="0" w:space="0" w:color="auto"/>
          </w:divBdr>
        </w:div>
        <w:div w:id="1577133067">
          <w:marLeft w:val="0"/>
          <w:marRight w:val="0"/>
          <w:marTop w:val="0"/>
          <w:marBottom w:val="0"/>
          <w:divBdr>
            <w:top w:val="none" w:sz="0" w:space="0" w:color="auto"/>
            <w:left w:val="none" w:sz="0" w:space="0" w:color="auto"/>
            <w:bottom w:val="none" w:sz="0" w:space="0" w:color="auto"/>
            <w:right w:val="none" w:sz="0" w:space="0" w:color="auto"/>
          </w:divBdr>
        </w:div>
      </w:divsChild>
    </w:div>
    <w:div w:id="1197888644">
      <w:bodyDiv w:val="1"/>
      <w:marLeft w:val="0"/>
      <w:marRight w:val="0"/>
      <w:marTop w:val="0"/>
      <w:marBottom w:val="0"/>
      <w:divBdr>
        <w:top w:val="none" w:sz="0" w:space="0" w:color="auto"/>
        <w:left w:val="none" w:sz="0" w:space="0" w:color="auto"/>
        <w:bottom w:val="none" w:sz="0" w:space="0" w:color="auto"/>
        <w:right w:val="none" w:sz="0" w:space="0" w:color="auto"/>
      </w:divBdr>
      <w:divsChild>
        <w:div w:id="524254141">
          <w:marLeft w:val="0"/>
          <w:marRight w:val="0"/>
          <w:marTop w:val="0"/>
          <w:marBottom w:val="0"/>
          <w:divBdr>
            <w:top w:val="none" w:sz="0" w:space="0" w:color="auto"/>
            <w:left w:val="none" w:sz="0" w:space="0" w:color="auto"/>
            <w:bottom w:val="none" w:sz="0" w:space="0" w:color="auto"/>
            <w:right w:val="none" w:sz="0" w:space="0" w:color="auto"/>
          </w:divBdr>
        </w:div>
        <w:div w:id="621113165">
          <w:marLeft w:val="0"/>
          <w:marRight w:val="0"/>
          <w:marTop w:val="0"/>
          <w:marBottom w:val="0"/>
          <w:divBdr>
            <w:top w:val="none" w:sz="0" w:space="0" w:color="auto"/>
            <w:left w:val="none" w:sz="0" w:space="0" w:color="auto"/>
            <w:bottom w:val="none" w:sz="0" w:space="0" w:color="auto"/>
            <w:right w:val="none" w:sz="0" w:space="0" w:color="auto"/>
          </w:divBdr>
        </w:div>
        <w:div w:id="2063096161">
          <w:marLeft w:val="0"/>
          <w:marRight w:val="0"/>
          <w:marTop w:val="0"/>
          <w:marBottom w:val="0"/>
          <w:divBdr>
            <w:top w:val="none" w:sz="0" w:space="0" w:color="auto"/>
            <w:left w:val="none" w:sz="0" w:space="0" w:color="auto"/>
            <w:bottom w:val="none" w:sz="0" w:space="0" w:color="auto"/>
            <w:right w:val="none" w:sz="0" w:space="0" w:color="auto"/>
          </w:divBdr>
        </w:div>
        <w:div w:id="278269771">
          <w:marLeft w:val="0"/>
          <w:marRight w:val="0"/>
          <w:marTop w:val="0"/>
          <w:marBottom w:val="0"/>
          <w:divBdr>
            <w:top w:val="none" w:sz="0" w:space="0" w:color="auto"/>
            <w:left w:val="none" w:sz="0" w:space="0" w:color="auto"/>
            <w:bottom w:val="none" w:sz="0" w:space="0" w:color="auto"/>
            <w:right w:val="none" w:sz="0" w:space="0" w:color="auto"/>
          </w:divBdr>
        </w:div>
      </w:divsChild>
    </w:div>
    <w:div w:id="1208762596">
      <w:bodyDiv w:val="1"/>
      <w:marLeft w:val="0"/>
      <w:marRight w:val="0"/>
      <w:marTop w:val="0"/>
      <w:marBottom w:val="0"/>
      <w:divBdr>
        <w:top w:val="none" w:sz="0" w:space="0" w:color="auto"/>
        <w:left w:val="none" w:sz="0" w:space="0" w:color="auto"/>
        <w:bottom w:val="none" w:sz="0" w:space="0" w:color="auto"/>
        <w:right w:val="none" w:sz="0" w:space="0" w:color="auto"/>
      </w:divBdr>
      <w:divsChild>
        <w:div w:id="268319106">
          <w:marLeft w:val="0"/>
          <w:marRight w:val="0"/>
          <w:marTop w:val="0"/>
          <w:marBottom w:val="0"/>
          <w:divBdr>
            <w:top w:val="none" w:sz="0" w:space="0" w:color="auto"/>
            <w:left w:val="none" w:sz="0" w:space="0" w:color="auto"/>
            <w:bottom w:val="none" w:sz="0" w:space="0" w:color="auto"/>
            <w:right w:val="none" w:sz="0" w:space="0" w:color="auto"/>
          </w:divBdr>
        </w:div>
        <w:div w:id="1172641361">
          <w:marLeft w:val="0"/>
          <w:marRight w:val="0"/>
          <w:marTop w:val="0"/>
          <w:marBottom w:val="0"/>
          <w:divBdr>
            <w:top w:val="none" w:sz="0" w:space="0" w:color="auto"/>
            <w:left w:val="none" w:sz="0" w:space="0" w:color="auto"/>
            <w:bottom w:val="none" w:sz="0" w:space="0" w:color="auto"/>
            <w:right w:val="none" w:sz="0" w:space="0" w:color="auto"/>
          </w:divBdr>
        </w:div>
        <w:div w:id="712969177">
          <w:marLeft w:val="0"/>
          <w:marRight w:val="0"/>
          <w:marTop w:val="0"/>
          <w:marBottom w:val="0"/>
          <w:divBdr>
            <w:top w:val="none" w:sz="0" w:space="0" w:color="auto"/>
            <w:left w:val="none" w:sz="0" w:space="0" w:color="auto"/>
            <w:bottom w:val="none" w:sz="0" w:space="0" w:color="auto"/>
            <w:right w:val="none" w:sz="0" w:space="0" w:color="auto"/>
          </w:divBdr>
        </w:div>
        <w:div w:id="521286711">
          <w:marLeft w:val="0"/>
          <w:marRight w:val="0"/>
          <w:marTop w:val="0"/>
          <w:marBottom w:val="0"/>
          <w:divBdr>
            <w:top w:val="none" w:sz="0" w:space="0" w:color="auto"/>
            <w:left w:val="none" w:sz="0" w:space="0" w:color="auto"/>
            <w:bottom w:val="none" w:sz="0" w:space="0" w:color="auto"/>
            <w:right w:val="none" w:sz="0" w:space="0" w:color="auto"/>
          </w:divBdr>
        </w:div>
      </w:divsChild>
    </w:div>
    <w:div w:id="1222642991">
      <w:bodyDiv w:val="1"/>
      <w:marLeft w:val="0"/>
      <w:marRight w:val="0"/>
      <w:marTop w:val="0"/>
      <w:marBottom w:val="0"/>
      <w:divBdr>
        <w:top w:val="none" w:sz="0" w:space="0" w:color="auto"/>
        <w:left w:val="none" w:sz="0" w:space="0" w:color="auto"/>
        <w:bottom w:val="none" w:sz="0" w:space="0" w:color="auto"/>
        <w:right w:val="none" w:sz="0" w:space="0" w:color="auto"/>
      </w:divBdr>
      <w:divsChild>
        <w:div w:id="452595415">
          <w:marLeft w:val="0"/>
          <w:marRight w:val="0"/>
          <w:marTop w:val="0"/>
          <w:marBottom w:val="0"/>
          <w:divBdr>
            <w:top w:val="none" w:sz="0" w:space="0" w:color="auto"/>
            <w:left w:val="none" w:sz="0" w:space="0" w:color="auto"/>
            <w:bottom w:val="none" w:sz="0" w:space="0" w:color="auto"/>
            <w:right w:val="none" w:sz="0" w:space="0" w:color="auto"/>
          </w:divBdr>
        </w:div>
        <w:div w:id="1282807841">
          <w:marLeft w:val="0"/>
          <w:marRight w:val="0"/>
          <w:marTop w:val="0"/>
          <w:marBottom w:val="0"/>
          <w:divBdr>
            <w:top w:val="none" w:sz="0" w:space="0" w:color="auto"/>
            <w:left w:val="none" w:sz="0" w:space="0" w:color="auto"/>
            <w:bottom w:val="none" w:sz="0" w:space="0" w:color="auto"/>
            <w:right w:val="none" w:sz="0" w:space="0" w:color="auto"/>
          </w:divBdr>
        </w:div>
        <w:div w:id="1248614765">
          <w:marLeft w:val="0"/>
          <w:marRight w:val="0"/>
          <w:marTop w:val="0"/>
          <w:marBottom w:val="0"/>
          <w:divBdr>
            <w:top w:val="none" w:sz="0" w:space="0" w:color="auto"/>
            <w:left w:val="none" w:sz="0" w:space="0" w:color="auto"/>
            <w:bottom w:val="none" w:sz="0" w:space="0" w:color="auto"/>
            <w:right w:val="none" w:sz="0" w:space="0" w:color="auto"/>
          </w:divBdr>
        </w:div>
        <w:div w:id="1512992421">
          <w:marLeft w:val="0"/>
          <w:marRight w:val="0"/>
          <w:marTop w:val="0"/>
          <w:marBottom w:val="0"/>
          <w:divBdr>
            <w:top w:val="none" w:sz="0" w:space="0" w:color="auto"/>
            <w:left w:val="none" w:sz="0" w:space="0" w:color="auto"/>
            <w:bottom w:val="none" w:sz="0" w:space="0" w:color="auto"/>
            <w:right w:val="none" w:sz="0" w:space="0" w:color="auto"/>
          </w:divBdr>
        </w:div>
        <w:div w:id="1365789771">
          <w:marLeft w:val="0"/>
          <w:marRight w:val="0"/>
          <w:marTop w:val="0"/>
          <w:marBottom w:val="0"/>
          <w:divBdr>
            <w:top w:val="none" w:sz="0" w:space="0" w:color="auto"/>
            <w:left w:val="none" w:sz="0" w:space="0" w:color="auto"/>
            <w:bottom w:val="none" w:sz="0" w:space="0" w:color="auto"/>
            <w:right w:val="none" w:sz="0" w:space="0" w:color="auto"/>
          </w:divBdr>
        </w:div>
        <w:div w:id="5249878">
          <w:marLeft w:val="0"/>
          <w:marRight w:val="0"/>
          <w:marTop w:val="0"/>
          <w:marBottom w:val="0"/>
          <w:divBdr>
            <w:top w:val="none" w:sz="0" w:space="0" w:color="auto"/>
            <w:left w:val="none" w:sz="0" w:space="0" w:color="auto"/>
            <w:bottom w:val="none" w:sz="0" w:space="0" w:color="auto"/>
            <w:right w:val="none" w:sz="0" w:space="0" w:color="auto"/>
          </w:divBdr>
        </w:div>
        <w:div w:id="1252474526">
          <w:marLeft w:val="0"/>
          <w:marRight w:val="0"/>
          <w:marTop w:val="0"/>
          <w:marBottom w:val="0"/>
          <w:divBdr>
            <w:top w:val="none" w:sz="0" w:space="0" w:color="auto"/>
            <w:left w:val="none" w:sz="0" w:space="0" w:color="auto"/>
            <w:bottom w:val="none" w:sz="0" w:space="0" w:color="auto"/>
            <w:right w:val="none" w:sz="0" w:space="0" w:color="auto"/>
          </w:divBdr>
        </w:div>
        <w:div w:id="1423604444">
          <w:marLeft w:val="0"/>
          <w:marRight w:val="0"/>
          <w:marTop w:val="0"/>
          <w:marBottom w:val="0"/>
          <w:divBdr>
            <w:top w:val="none" w:sz="0" w:space="0" w:color="auto"/>
            <w:left w:val="none" w:sz="0" w:space="0" w:color="auto"/>
            <w:bottom w:val="none" w:sz="0" w:space="0" w:color="auto"/>
            <w:right w:val="none" w:sz="0" w:space="0" w:color="auto"/>
          </w:divBdr>
        </w:div>
        <w:div w:id="2108620888">
          <w:marLeft w:val="0"/>
          <w:marRight w:val="0"/>
          <w:marTop w:val="0"/>
          <w:marBottom w:val="0"/>
          <w:divBdr>
            <w:top w:val="none" w:sz="0" w:space="0" w:color="auto"/>
            <w:left w:val="none" w:sz="0" w:space="0" w:color="auto"/>
            <w:bottom w:val="none" w:sz="0" w:space="0" w:color="auto"/>
            <w:right w:val="none" w:sz="0" w:space="0" w:color="auto"/>
          </w:divBdr>
        </w:div>
        <w:div w:id="1155488817">
          <w:marLeft w:val="0"/>
          <w:marRight w:val="0"/>
          <w:marTop w:val="0"/>
          <w:marBottom w:val="0"/>
          <w:divBdr>
            <w:top w:val="none" w:sz="0" w:space="0" w:color="auto"/>
            <w:left w:val="none" w:sz="0" w:space="0" w:color="auto"/>
            <w:bottom w:val="none" w:sz="0" w:space="0" w:color="auto"/>
            <w:right w:val="none" w:sz="0" w:space="0" w:color="auto"/>
          </w:divBdr>
        </w:div>
        <w:div w:id="1780488507">
          <w:marLeft w:val="0"/>
          <w:marRight w:val="0"/>
          <w:marTop w:val="0"/>
          <w:marBottom w:val="0"/>
          <w:divBdr>
            <w:top w:val="none" w:sz="0" w:space="0" w:color="auto"/>
            <w:left w:val="none" w:sz="0" w:space="0" w:color="auto"/>
            <w:bottom w:val="none" w:sz="0" w:space="0" w:color="auto"/>
            <w:right w:val="none" w:sz="0" w:space="0" w:color="auto"/>
          </w:divBdr>
        </w:div>
        <w:div w:id="1922832330">
          <w:marLeft w:val="0"/>
          <w:marRight w:val="0"/>
          <w:marTop w:val="0"/>
          <w:marBottom w:val="0"/>
          <w:divBdr>
            <w:top w:val="none" w:sz="0" w:space="0" w:color="auto"/>
            <w:left w:val="none" w:sz="0" w:space="0" w:color="auto"/>
            <w:bottom w:val="none" w:sz="0" w:space="0" w:color="auto"/>
            <w:right w:val="none" w:sz="0" w:space="0" w:color="auto"/>
          </w:divBdr>
        </w:div>
        <w:div w:id="1048144415">
          <w:marLeft w:val="0"/>
          <w:marRight w:val="0"/>
          <w:marTop w:val="0"/>
          <w:marBottom w:val="0"/>
          <w:divBdr>
            <w:top w:val="none" w:sz="0" w:space="0" w:color="auto"/>
            <w:left w:val="none" w:sz="0" w:space="0" w:color="auto"/>
            <w:bottom w:val="none" w:sz="0" w:space="0" w:color="auto"/>
            <w:right w:val="none" w:sz="0" w:space="0" w:color="auto"/>
          </w:divBdr>
        </w:div>
        <w:div w:id="1452749038">
          <w:marLeft w:val="0"/>
          <w:marRight w:val="0"/>
          <w:marTop w:val="0"/>
          <w:marBottom w:val="0"/>
          <w:divBdr>
            <w:top w:val="none" w:sz="0" w:space="0" w:color="auto"/>
            <w:left w:val="none" w:sz="0" w:space="0" w:color="auto"/>
            <w:bottom w:val="none" w:sz="0" w:space="0" w:color="auto"/>
            <w:right w:val="none" w:sz="0" w:space="0" w:color="auto"/>
          </w:divBdr>
        </w:div>
        <w:div w:id="734083974">
          <w:marLeft w:val="0"/>
          <w:marRight w:val="0"/>
          <w:marTop w:val="0"/>
          <w:marBottom w:val="0"/>
          <w:divBdr>
            <w:top w:val="none" w:sz="0" w:space="0" w:color="auto"/>
            <w:left w:val="none" w:sz="0" w:space="0" w:color="auto"/>
            <w:bottom w:val="none" w:sz="0" w:space="0" w:color="auto"/>
            <w:right w:val="none" w:sz="0" w:space="0" w:color="auto"/>
          </w:divBdr>
        </w:div>
        <w:div w:id="636648672">
          <w:marLeft w:val="0"/>
          <w:marRight w:val="0"/>
          <w:marTop w:val="0"/>
          <w:marBottom w:val="0"/>
          <w:divBdr>
            <w:top w:val="none" w:sz="0" w:space="0" w:color="auto"/>
            <w:left w:val="none" w:sz="0" w:space="0" w:color="auto"/>
            <w:bottom w:val="none" w:sz="0" w:space="0" w:color="auto"/>
            <w:right w:val="none" w:sz="0" w:space="0" w:color="auto"/>
          </w:divBdr>
        </w:div>
      </w:divsChild>
    </w:div>
    <w:div w:id="1252928426">
      <w:bodyDiv w:val="1"/>
      <w:marLeft w:val="0"/>
      <w:marRight w:val="0"/>
      <w:marTop w:val="0"/>
      <w:marBottom w:val="0"/>
      <w:divBdr>
        <w:top w:val="none" w:sz="0" w:space="0" w:color="auto"/>
        <w:left w:val="none" w:sz="0" w:space="0" w:color="auto"/>
        <w:bottom w:val="none" w:sz="0" w:space="0" w:color="auto"/>
        <w:right w:val="none" w:sz="0" w:space="0" w:color="auto"/>
      </w:divBdr>
      <w:divsChild>
        <w:div w:id="677000085">
          <w:marLeft w:val="0"/>
          <w:marRight w:val="0"/>
          <w:marTop w:val="0"/>
          <w:marBottom w:val="0"/>
          <w:divBdr>
            <w:top w:val="none" w:sz="0" w:space="0" w:color="auto"/>
            <w:left w:val="none" w:sz="0" w:space="0" w:color="auto"/>
            <w:bottom w:val="none" w:sz="0" w:space="0" w:color="auto"/>
            <w:right w:val="none" w:sz="0" w:space="0" w:color="auto"/>
          </w:divBdr>
        </w:div>
        <w:div w:id="1907717686">
          <w:marLeft w:val="0"/>
          <w:marRight w:val="0"/>
          <w:marTop w:val="0"/>
          <w:marBottom w:val="0"/>
          <w:divBdr>
            <w:top w:val="none" w:sz="0" w:space="0" w:color="auto"/>
            <w:left w:val="none" w:sz="0" w:space="0" w:color="auto"/>
            <w:bottom w:val="none" w:sz="0" w:space="0" w:color="auto"/>
            <w:right w:val="none" w:sz="0" w:space="0" w:color="auto"/>
          </w:divBdr>
        </w:div>
        <w:div w:id="546454444">
          <w:marLeft w:val="0"/>
          <w:marRight w:val="0"/>
          <w:marTop w:val="0"/>
          <w:marBottom w:val="0"/>
          <w:divBdr>
            <w:top w:val="none" w:sz="0" w:space="0" w:color="auto"/>
            <w:left w:val="none" w:sz="0" w:space="0" w:color="auto"/>
            <w:bottom w:val="none" w:sz="0" w:space="0" w:color="auto"/>
            <w:right w:val="none" w:sz="0" w:space="0" w:color="auto"/>
          </w:divBdr>
        </w:div>
        <w:div w:id="1296639149">
          <w:marLeft w:val="0"/>
          <w:marRight w:val="0"/>
          <w:marTop w:val="0"/>
          <w:marBottom w:val="0"/>
          <w:divBdr>
            <w:top w:val="none" w:sz="0" w:space="0" w:color="auto"/>
            <w:left w:val="none" w:sz="0" w:space="0" w:color="auto"/>
            <w:bottom w:val="none" w:sz="0" w:space="0" w:color="auto"/>
            <w:right w:val="none" w:sz="0" w:space="0" w:color="auto"/>
          </w:divBdr>
        </w:div>
        <w:div w:id="192310098">
          <w:marLeft w:val="0"/>
          <w:marRight w:val="0"/>
          <w:marTop w:val="0"/>
          <w:marBottom w:val="0"/>
          <w:divBdr>
            <w:top w:val="none" w:sz="0" w:space="0" w:color="auto"/>
            <w:left w:val="none" w:sz="0" w:space="0" w:color="auto"/>
            <w:bottom w:val="none" w:sz="0" w:space="0" w:color="auto"/>
            <w:right w:val="none" w:sz="0" w:space="0" w:color="auto"/>
          </w:divBdr>
        </w:div>
      </w:divsChild>
    </w:div>
    <w:div w:id="1261181697">
      <w:bodyDiv w:val="1"/>
      <w:marLeft w:val="0"/>
      <w:marRight w:val="0"/>
      <w:marTop w:val="0"/>
      <w:marBottom w:val="0"/>
      <w:divBdr>
        <w:top w:val="none" w:sz="0" w:space="0" w:color="auto"/>
        <w:left w:val="none" w:sz="0" w:space="0" w:color="auto"/>
        <w:bottom w:val="none" w:sz="0" w:space="0" w:color="auto"/>
        <w:right w:val="none" w:sz="0" w:space="0" w:color="auto"/>
      </w:divBdr>
      <w:divsChild>
        <w:div w:id="1176571981">
          <w:marLeft w:val="0"/>
          <w:marRight w:val="0"/>
          <w:marTop w:val="0"/>
          <w:marBottom w:val="0"/>
          <w:divBdr>
            <w:top w:val="none" w:sz="0" w:space="0" w:color="auto"/>
            <w:left w:val="none" w:sz="0" w:space="0" w:color="auto"/>
            <w:bottom w:val="none" w:sz="0" w:space="0" w:color="auto"/>
            <w:right w:val="none" w:sz="0" w:space="0" w:color="auto"/>
          </w:divBdr>
        </w:div>
        <w:div w:id="1490948777">
          <w:marLeft w:val="0"/>
          <w:marRight w:val="0"/>
          <w:marTop w:val="0"/>
          <w:marBottom w:val="0"/>
          <w:divBdr>
            <w:top w:val="none" w:sz="0" w:space="0" w:color="auto"/>
            <w:left w:val="none" w:sz="0" w:space="0" w:color="auto"/>
            <w:bottom w:val="none" w:sz="0" w:space="0" w:color="auto"/>
            <w:right w:val="none" w:sz="0" w:space="0" w:color="auto"/>
          </w:divBdr>
        </w:div>
        <w:div w:id="1898012130">
          <w:marLeft w:val="0"/>
          <w:marRight w:val="0"/>
          <w:marTop w:val="0"/>
          <w:marBottom w:val="0"/>
          <w:divBdr>
            <w:top w:val="none" w:sz="0" w:space="0" w:color="auto"/>
            <w:left w:val="none" w:sz="0" w:space="0" w:color="auto"/>
            <w:bottom w:val="none" w:sz="0" w:space="0" w:color="auto"/>
            <w:right w:val="none" w:sz="0" w:space="0" w:color="auto"/>
          </w:divBdr>
        </w:div>
        <w:div w:id="1093554023">
          <w:marLeft w:val="0"/>
          <w:marRight w:val="0"/>
          <w:marTop w:val="0"/>
          <w:marBottom w:val="0"/>
          <w:divBdr>
            <w:top w:val="none" w:sz="0" w:space="0" w:color="auto"/>
            <w:left w:val="none" w:sz="0" w:space="0" w:color="auto"/>
            <w:bottom w:val="none" w:sz="0" w:space="0" w:color="auto"/>
            <w:right w:val="none" w:sz="0" w:space="0" w:color="auto"/>
          </w:divBdr>
        </w:div>
      </w:divsChild>
    </w:div>
    <w:div w:id="1267037009">
      <w:bodyDiv w:val="1"/>
      <w:marLeft w:val="0"/>
      <w:marRight w:val="0"/>
      <w:marTop w:val="0"/>
      <w:marBottom w:val="0"/>
      <w:divBdr>
        <w:top w:val="none" w:sz="0" w:space="0" w:color="auto"/>
        <w:left w:val="none" w:sz="0" w:space="0" w:color="auto"/>
        <w:bottom w:val="none" w:sz="0" w:space="0" w:color="auto"/>
        <w:right w:val="none" w:sz="0" w:space="0" w:color="auto"/>
      </w:divBdr>
      <w:divsChild>
        <w:div w:id="1606887411">
          <w:marLeft w:val="0"/>
          <w:marRight w:val="0"/>
          <w:marTop w:val="0"/>
          <w:marBottom w:val="0"/>
          <w:divBdr>
            <w:top w:val="none" w:sz="0" w:space="0" w:color="auto"/>
            <w:left w:val="none" w:sz="0" w:space="0" w:color="auto"/>
            <w:bottom w:val="none" w:sz="0" w:space="0" w:color="auto"/>
            <w:right w:val="none" w:sz="0" w:space="0" w:color="auto"/>
          </w:divBdr>
        </w:div>
        <w:div w:id="833495541">
          <w:marLeft w:val="0"/>
          <w:marRight w:val="0"/>
          <w:marTop w:val="0"/>
          <w:marBottom w:val="0"/>
          <w:divBdr>
            <w:top w:val="none" w:sz="0" w:space="0" w:color="auto"/>
            <w:left w:val="none" w:sz="0" w:space="0" w:color="auto"/>
            <w:bottom w:val="none" w:sz="0" w:space="0" w:color="auto"/>
            <w:right w:val="none" w:sz="0" w:space="0" w:color="auto"/>
          </w:divBdr>
        </w:div>
        <w:div w:id="877472229">
          <w:marLeft w:val="0"/>
          <w:marRight w:val="0"/>
          <w:marTop w:val="0"/>
          <w:marBottom w:val="0"/>
          <w:divBdr>
            <w:top w:val="none" w:sz="0" w:space="0" w:color="auto"/>
            <w:left w:val="none" w:sz="0" w:space="0" w:color="auto"/>
            <w:bottom w:val="none" w:sz="0" w:space="0" w:color="auto"/>
            <w:right w:val="none" w:sz="0" w:space="0" w:color="auto"/>
          </w:divBdr>
        </w:div>
      </w:divsChild>
    </w:div>
    <w:div w:id="1267081992">
      <w:bodyDiv w:val="1"/>
      <w:marLeft w:val="0"/>
      <w:marRight w:val="0"/>
      <w:marTop w:val="0"/>
      <w:marBottom w:val="0"/>
      <w:divBdr>
        <w:top w:val="none" w:sz="0" w:space="0" w:color="auto"/>
        <w:left w:val="none" w:sz="0" w:space="0" w:color="auto"/>
        <w:bottom w:val="none" w:sz="0" w:space="0" w:color="auto"/>
        <w:right w:val="none" w:sz="0" w:space="0" w:color="auto"/>
      </w:divBdr>
      <w:divsChild>
        <w:div w:id="1562595585">
          <w:marLeft w:val="0"/>
          <w:marRight w:val="0"/>
          <w:marTop w:val="0"/>
          <w:marBottom w:val="0"/>
          <w:divBdr>
            <w:top w:val="none" w:sz="0" w:space="0" w:color="auto"/>
            <w:left w:val="none" w:sz="0" w:space="0" w:color="auto"/>
            <w:bottom w:val="none" w:sz="0" w:space="0" w:color="auto"/>
            <w:right w:val="none" w:sz="0" w:space="0" w:color="auto"/>
          </w:divBdr>
        </w:div>
        <w:div w:id="669258843">
          <w:marLeft w:val="0"/>
          <w:marRight w:val="0"/>
          <w:marTop w:val="0"/>
          <w:marBottom w:val="0"/>
          <w:divBdr>
            <w:top w:val="none" w:sz="0" w:space="0" w:color="auto"/>
            <w:left w:val="none" w:sz="0" w:space="0" w:color="auto"/>
            <w:bottom w:val="none" w:sz="0" w:space="0" w:color="auto"/>
            <w:right w:val="none" w:sz="0" w:space="0" w:color="auto"/>
          </w:divBdr>
        </w:div>
        <w:div w:id="1654480691">
          <w:marLeft w:val="0"/>
          <w:marRight w:val="0"/>
          <w:marTop w:val="0"/>
          <w:marBottom w:val="0"/>
          <w:divBdr>
            <w:top w:val="none" w:sz="0" w:space="0" w:color="auto"/>
            <w:left w:val="none" w:sz="0" w:space="0" w:color="auto"/>
            <w:bottom w:val="none" w:sz="0" w:space="0" w:color="auto"/>
            <w:right w:val="none" w:sz="0" w:space="0" w:color="auto"/>
          </w:divBdr>
        </w:div>
      </w:divsChild>
    </w:div>
    <w:div w:id="1276910819">
      <w:bodyDiv w:val="1"/>
      <w:marLeft w:val="0"/>
      <w:marRight w:val="0"/>
      <w:marTop w:val="0"/>
      <w:marBottom w:val="0"/>
      <w:divBdr>
        <w:top w:val="none" w:sz="0" w:space="0" w:color="auto"/>
        <w:left w:val="none" w:sz="0" w:space="0" w:color="auto"/>
        <w:bottom w:val="none" w:sz="0" w:space="0" w:color="auto"/>
        <w:right w:val="none" w:sz="0" w:space="0" w:color="auto"/>
      </w:divBdr>
      <w:divsChild>
        <w:div w:id="1598296377">
          <w:marLeft w:val="0"/>
          <w:marRight w:val="0"/>
          <w:marTop w:val="0"/>
          <w:marBottom w:val="0"/>
          <w:divBdr>
            <w:top w:val="none" w:sz="0" w:space="0" w:color="auto"/>
            <w:left w:val="none" w:sz="0" w:space="0" w:color="auto"/>
            <w:bottom w:val="none" w:sz="0" w:space="0" w:color="auto"/>
            <w:right w:val="none" w:sz="0" w:space="0" w:color="auto"/>
          </w:divBdr>
        </w:div>
        <w:div w:id="1228685211">
          <w:marLeft w:val="0"/>
          <w:marRight w:val="0"/>
          <w:marTop w:val="0"/>
          <w:marBottom w:val="0"/>
          <w:divBdr>
            <w:top w:val="none" w:sz="0" w:space="0" w:color="auto"/>
            <w:left w:val="none" w:sz="0" w:space="0" w:color="auto"/>
            <w:bottom w:val="none" w:sz="0" w:space="0" w:color="auto"/>
            <w:right w:val="none" w:sz="0" w:space="0" w:color="auto"/>
          </w:divBdr>
        </w:div>
        <w:div w:id="669253957">
          <w:marLeft w:val="0"/>
          <w:marRight w:val="0"/>
          <w:marTop w:val="0"/>
          <w:marBottom w:val="0"/>
          <w:divBdr>
            <w:top w:val="none" w:sz="0" w:space="0" w:color="auto"/>
            <w:left w:val="none" w:sz="0" w:space="0" w:color="auto"/>
            <w:bottom w:val="none" w:sz="0" w:space="0" w:color="auto"/>
            <w:right w:val="none" w:sz="0" w:space="0" w:color="auto"/>
          </w:divBdr>
        </w:div>
      </w:divsChild>
    </w:div>
    <w:div w:id="1303659900">
      <w:bodyDiv w:val="1"/>
      <w:marLeft w:val="0"/>
      <w:marRight w:val="0"/>
      <w:marTop w:val="0"/>
      <w:marBottom w:val="0"/>
      <w:divBdr>
        <w:top w:val="none" w:sz="0" w:space="0" w:color="auto"/>
        <w:left w:val="none" w:sz="0" w:space="0" w:color="auto"/>
        <w:bottom w:val="none" w:sz="0" w:space="0" w:color="auto"/>
        <w:right w:val="none" w:sz="0" w:space="0" w:color="auto"/>
      </w:divBdr>
      <w:divsChild>
        <w:div w:id="945045523">
          <w:marLeft w:val="0"/>
          <w:marRight w:val="0"/>
          <w:marTop w:val="0"/>
          <w:marBottom w:val="0"/>
          <w:divBdr>
            <w:top w:val="none" w:sz="0" w:space="0" w:color="auto"/>
            <w:left w:val="none" w:sz="0" w:space="0" w:color="auto"/>
            <w:bottom w:val="none" w:sz="0" w:space="0" w:color="auto"/>
            <w:right w:val="none" w:sz="0" w:space="0" w:color="auto"/>
          </w:divBdr>
        </w:div>
        <w:div w:id="1014265575">
          <w:marLeft w:val="0"/>
          <w:marRight w:val="0"/>
          <w:marTop w:val="0"/>
          <w:marBottom w:val="0"/>
          <w:divBdr>
            <w:top w:val="none" w:sz="0" w:space="0" w:color="auto"/>
            <w:left w:val="none" w:sz="0" w:space="0" w:color="auto"/>
            <w:bottom w:val="none" w:sz="0" w:space="0" w:color="auto"/>
            <w:right w:val="none" w:sz="0" w:space="0" w:color="auto"/>
          </w:divBdr>
        </w:div>
        <w:div w:id="974482685">
          <w:marLeft w:val="0"/>
          <w:marRight w:val="0"/>
          <w:marTop w:val="0"/>
          <w:marBottom w:val="0"/>
          <w:divBdr>
            <w:top w:val="none" w:sz="0" w:space="0" w:color="auto"/>
            <w:left w:val="none" w:sz="0" w:space="0" w:color="auto"/>
            <w:bottom w:val="none" w:sz="0" w:space="0" w:color="auto"/>
            <w:right w:val="none" w:sz="0" w:space="0" w:color="auto"/>
          </w:divBdr>
        </w:div>
      </w:divsChild>
    </w:div>
    <w:div w:id="1305545011">
      <w:bodyDiv w:val="1"/>
      <w:marLeft w:val="0"/>
      <w:marRight w:val="0"/>
      <w:marTop w:val="0"/>
      <w:marBottom w:val="0"/>
      <w:divBdr>
        <w:top w:val="none" w:sz="0" w:space="0" w:color="auto"/>
        <w:left w:val="none" w:sz="0" w:space="0" w:color="auto"/>
        <w:bottom w:val="none" w:sz="0" w:space="0" w:color="auto"/>
        <w:right w:val="none" w:sz="0" w:space="0" w:color="auto"/>
      </w:divBdr>
      <w:divsChild>
        <w:div w:id="289290923">
          <w:marLeft w:val="0"/>
          <w:marRight w:val="0"/>
          <w:marTop w:val="0"/>
          <w:marBottom w:val="0"/>
          <w:divBdr>
            <w:top w:val="none" w:sz="0" w:space="0" w:color="auto"/>
            <w:left w:val="none" w:sz="0" w:space="0" w:color="auto"/>
            <w:bottom w:val="none" w:sz="0" w:space="0" w:color="auto"/>
            <w:right w:val="none" w:sz="0" w:space="0" w:color="auto"/>
          </w:divBdr>
        </w:div>
        <w:div w:id="1082139673">
          <w:marLeft w:val="0"/>
          <w:marRight w:val="0"/>
          <w:marTop w:val="0"/>
          <w:marBottom w:val="0"/>
          <w:divBdr>
            <w:top w:val="none" w:sz="0" w:space="0" w:color="auto"/>
            <w:left w:val="none" w:sz="0" w:space="0" w:color="auto"/>
            <w:bottom w:val="none" w:sz="0" w:space="0" w:color="auto"/>
            <w:right w:val="none" w:sz="0" w:space="0" w:color="auto"/>
          </w:divBdr>
        </w:div>
        <w:div w:id="1717268852">
          <w:marLeft w:val="0"/>
          <w:marRight w:val="0"/>
          <w:marTop w:val="0"/>
          <w:marBottom w:val="0"/>
          <w:divBdr>
            <w:top w:val="none" w:sz="0" w:space="0" w:color="auto"/>
            <w:left w:val="none" w:sz="0" w:space="0" w:color="auto"/>
            <w:bottom w:val="none" w:sz="0" w:space="0" w:color="auto"/>
            <w:right w:val="none" w:sz="0" w:space="0" w:color="auto"/>
          </w:divBdr>
        </w:div>
        <w:div w:id="421536763">
          <w:marLeft w:val="0"/>
          <w:marRight w:val="0"/>
          <w:marTop w:val="0"/>
          <w:marBottom w:val="0"/>
          <w:divBdr>
            <w:top w:val="none" w:sz="0" w:space="0" w:color="auto"/>
            <w:left w:val="none" w:sz="0" w:space="0" w:color="auto"/>
            <w:bottom w:val="none" w:sz="0" w:space="0" w:color="auto"/>
            <w:right w:val="none" w:sz="0" w:space="0" w:color="auto"/>
          </w:divBdr>
        </w:div>
        <w:div w:id="1911033789">
          <w:marLeft w:val="0"/>
          <w:marRight w:val="0"/>
          <w:marTop w:val="0"/>
          <w:marBottom w:val="0"/>
          <w:divBdr>
            <w:top w:val="none" w:sz="0" w:space="0" w:color="auto"/>
            <w:left w:val="none" w:sz="0" w:space="0" w:color="auto"/>
            <w:bottom w:val="none" w:sz="0" w:space="0" w:color="auto"/>
            <w:right w:val="none" w:sz="0" w:space="0" w:color="auto"/>
          </w:divBdr>
        </w:div>
        <w:div w:id="1181091549">
          <w:marLeft w:val="0"/>
          <w:marRight w:val="0"/>
          <w:marTop w:val="0"/>
          <w:marBottom w:val="0"/>
          <w:divBdr>
            <w:top w:val="none" w:sz="0" w:space="0" w:color="auto"/>
            <w:left w:val="none" w:sz="0" w:space="0" w:color="auto"/>
            <w:bottom w:val="none" w:sz="0" w:space="0" w:color="auto"/>
            <w:right w:val="none" w:sz="0" w:space="0" w:color="auto"/>
          </w:divBdr>
        </w:div>
        <w:div w:id="1761755475">
          <w:marLeft w:val="0"/>
          <w:marRight w:val="0"/>
          <w:marTop w:val="0"/>
          <w:marBottom w:val="0"/>
          <w:divBdr>
            <w:top w:val="none" w:sz="0" w:space="0" w:color="auto"/>
            <w:left w:val="none" w:sz="0" w:space="0" w:color="auto"/>
            <w:bottom w:val="none" w:sz="0" w:space="0" w:color="auto"/>
            <w:right w:val="none" w:sz="0" w:space="0" w:color="auto"/>
          </w:divBdr>
        </w:div>
        <w:div w:id="528224626">
          <w:marLeft w:val="0"/>
          <w:marRight w:val="0"/>
          <w:marTop w:val="0"/>
          <w:marBottom w:val="0"/>
          <w:divBdr>
            <w:top w:val="none" w:sz="0" w:space="0" w:color="auto"/>
            <w:left w:val="none" w:sz="0" w:space="0" w:color="auto"/>
            <w:bottom w:val="none" w:sz="0" w:space="0" w:color="auto"/>
            <w:right w:val="none" w:sz="0" w:space="0" w:color="auto"/>
          </w:divBdr>
        </w:div>
        <w:div w:id="1355040197">
          <w:marLeft w:val="0"/>
          <w:marRight w:val="0"/>
          <w:marTop w:val="0"/>
          <w:marBottom w:val="0"/>
          <w:divBdr>
            <w:top w:val="none" w:sz="0" w:space="0" w:color="auto"/>
            <w:left w:val="none" w:sz="0" w:space="0" w:color="auto"/>
            <w:bottom w:val="none" w:sz="0" w:space="0" w:color="auto"/>
            <w:right w:val="none" w:sz="0" w:space="0" w:color="auto"/>
          </w:divBdr>
        </w:div>
        <w:div w:id="765464783">
          <w:marLeft w:val="0"/>
          <w:marRight w:val="0"/>
          <w:marTop w:val="0"/>
          <w:marBottom w:val="0"/>
          <w:divBdr>
            <w:top w:val="none" w:sz="0" w:space="0" w:color="auto"/>
            <w:left w:val="none" w:sz="0" w:space="0" w:color="auto"/>
            <w:bottom w:val="none" w:sz="0" w:space="0" w:color="auto"/>
            <w:right w:val="none" w:sz="0" w:space="0" w:color="auto"/>
          </w:divBdr>
        </w:div>
        <w:div w:id="1575579846">
          <w:marLeft w:val="0"/>
          <w:marRight w:val="0"/>
          <w:marTop w:val="0"/>
          <w:marBottom w:val="0"/>
          <w:divBdr>
            <w:top w:val="none" w:sz="0" w:space="0" w:color="auto"/>
            <w:left w:val="none" w:sz="0" w:space="0" w:color="auto"/>
            <w:bottom w:val="none" w:sz="0" w:space="0" w:color="auto"/>
            <w:right w:val="none" w:sz="0" w:space="0" w:color="auto"/>
          </w:divBdr>
        </w:div>
        <w:div w:id="413473782">
          <w:marLeft w:val="0"/>
          <w:marRight w:val="0"/>
          <w:marTop w:val="0"/>
          <w:marBottom w:val="0"/>
          <w:divBdr>
            <w:top w:val="none" w:sz="0" w:space="0" w:color="auto"/>
            <w:left w:val="none" w:sz="0" w:space="0" w:color="auto"/>
            <w:bottom w:val="none" w:sz="0" w:space="0" w:color="auto"/>
            <w:right w:val="none" w:sz="0" w:space="0" w:color="auto"/>
          </w:divBdr>
        </w:div>
        <w:div w:id="755446253">
          <w:marLeft w:val="0"/>
          <w:marRight w:val="0"/>
          <w:marTop w:val="0"/>
          <w:marBottom w:val="0"/>
          <w:divBdr>
            <w:top w:val="none" w:sz="0" w:space="0" w:color="auto"/>
            <w:left w:val="none" w:sz="0" w:space="0" w:color="auto"/>
            <w:bottom w:val="none" w:sz="0" w:space="0" w:color="auto"/>
            <w:right w:val="none" w:sz="0" w:space="0" w:color="auto"/>
          </w:divBdr>
        </w:div>
        <w:div w:id="2034919232">
          <w:marLeft w:val="0"/>
          <w:marRight w:val="0"/>
          <w:marTop w:val="0"/>
          <w:marBottom w:val="0"/>
          <w:divBdr>
            <w:top w:val="none" w:sz="0" w:space="0" w:color="auto"/>
            <w:left w:val="none" w:sz="0" w:space="0" w:color="auto"/>
            <w:bottom w:val="none" w:sz="0" w:space="0" w:color="auto"/>
            <w:right w:val="none" w:sz="0" w:space="0" w:color="auto"/>
          </w:divBdr>
        </w:div>
        <w:div w:id="714232165">
          <w:marLeft w:val="0"/>
          <w:marRight w:val="0"/>
          <w:marTop w:val="0"/>
          <w:marBottom w:val="0"/>
          <w:divBdr>
            <w:top w:val="none" w:sz="0" w:space="0" w:color="auto"/>
            <w:left w:val="none" w:sz="0" w:space="0" w:color="auto"/>
            <w:bottom w:val="none" w:sz="0" w:space="0" w:color="auto"/>
            <w:right w:val="none" w:sz="0" w:space="0" w:color="auto"/>
          </w:divBdr>
        </w:div>
        <w:div w:id="741680924">
          <w:marLeft w:val="0"/>
          <w:marRight w:val="0"/>
          <w:marTop w:val="0"/>
          <w:marBottom w:val="0"/>
          <w:divBdr>
            <w:top w:val="none" w:sz="0" w:space="0" w:color="auto"/>
            <w:left w:val="none" w:sz="0" w:space="0" w:color="auto"/>
            <w:bottom w:val="none" w:sz="0" w:space="0" w:color="auto"/>
            <w:right w:val="none" w:sz="0" w:space="0" w:color="auto"/>
          </w:divBdr>
        </w:div>
        <w:div w:id="16666016">
          <w:marLeft w:val="0"/>
          <w:marRight w:val="0"/>
          <w:marTop w:val="0"/>
          <w:marBottom w:val="0"/>
          <w:divBdr>
            <w:top w:val="none" w:sz="0" w:space="0" w:color="auto"/>
            <w:left w:val="none" w:sz="0" w:space="0" w:color="auto"/>
            <w:bottom w:val="none" w:sz="0" w:space="0" w:color="auto"/>
            <w:right w:val="none" w:sz="0" w:space="0" w:color="auto"/>
          </w:divBdr>
        </w:div>
        <w:div w:id="373045701">
          <w:marLeft w:val="0"/>
          <w:marRight w:val="0"/>
          <w:marTop w:val="0"/>
          <w:marBottom w:val="0"/>
          <w:divBdr>
            <w:top w:val="none" w:sz="0" w:space="0" w:color="auto"/>
            <w:left w:val="none" w:sz="0" w:space="0" w:color="auto"/>
            <w:bottom w:val="none" w:sz="0" w:space="0" w:color="auto"/>
            <w:right w:val="none" w:sz="0" w:space="0" w:color="auto"/>
          </w:divBdr>
        </w:div>
        <w:div w:id="1505974764">
          <w:marLeft w:val="0"/>
          <w:marRight w:val="0"/>
          <w:marTop w:val="0"/>
          <w:marBottom w:val="0"/>
          <w:divBdr>
            <w:top w:val="none" w:sz="0" w:space="0" w:color="auto"/>
            <w:left w:val="none" w:sz="0" w:space="0" w:color="auto"/>
            <w:bottom w:val="none" w:sz="0" w:space="0" w:color="auto"/>
            <w:right w:val="none" w:sz="0" w:space="0" w:color="auto"/>
          </w:divBdr>
        </w:div>
      </w:divsChild>
    </w:div>
    <w:div w:id="1338923394">
      <w:bodyDiv w:val="1"/>
      <w:marLeft w:val="0"/>
      <w:marRight w:val="0"/>
      <w:marTop w:val="0"/>
      <w:marBottom w:val="0"/>
      <w:divBdr>
        <w:top w:val="none" w:sz="0" w:space="0" w:color="auto"/>
        <w:left w:val="none" w:sz="0" w:space="0" w:color="auto"/>
        <w:bottom w:val="none" w:sz="0" w:space="0" w:color="auto"/>
        <w:right w:val="none" w:sz="0" w:space="0" w:color="auto"/>
      </w:divBdr>
      <w:divsChild>
        <w:div w:id="1845390906">
          <w:marLeft w:val="0"/>
          <w:marRight w:val="0"/>
          <w:marTop w:val="0"/>
          <w:marBottom w:val="0"/>
          <w:divBdr>
            <w:top w:val="none" w:sz="0" w:space="0" w:color="auto"/>
            <w:left w:val="none" w:sz="0" w:space="0" w:color="auto"/>
            <w:bottom w:val="none" w:sz="0" w:space="0" w:color="auto"/>
            <w:right w:val="none" w:sz="0" w:space="0" w:color="auto"/>
          </w:divBdr>
        </w:div>
        <w:div w:id="1423801439">
          <w:marLeft w:val="0"/>
          <w:marRight w:val="0"/>
          <w:marTop w:val="0"/>
          <w:marBottom w:val="0"/>
          <w:divBdr>
            <w:top w:val="none" w:sz="0" w:space="0" w:color="auto"/>
            <w:left w:val="none" w:sz="0" w:space="0" w:color="auto"/>
            <w:bottom w:val="none" w:sz="0" w:space="0" w:color="auto"/>
            <w:right w:val="none" w:sz="0" w:space="0" w:color="auto"/>
          </w:divBdr>
        </w:div>
        <w:div w:id="135298886">
          <w:marLeft w:val="0"/>
          <w:marRight w:val="0"/>
          <w:marTop w:val="0"/>
          <w:marBottom w:val="0"/>
          <w:divBdr>
            <w:top w:val="none" w:sz="0" w:space="0" w:color="auto"/>
            <w:left w:val="none" w:sz="0" w:space="0" w:color="auto"/>
            <w:bottom w:val="none" w:sz="0" w:space="0" w:color="auto"/>
            <w:right w:val="none" w:sz="0" w:space="0" w:color="auto"/>
          </w:divBdr>
        </w:div>
      </w:divsChild>
    </w:div>
    <w:div w:id="1355424549">
      <w:bodyDiv w:val="1"/>
      <w:marLeft w:val="0"/>
      <w:marRight w:val="0"/>
      <w:marTop w:val="0"/>
      <w:marBottom w:val="0"/>
      <w:divBdr>
        <w:top w:val="none" w:sz="0" w:space="0" w:color="auto"/>
        <w:left w:val="none" w:sz="0" w:space="0" w:color="auto"/>
        <w:bottom w:val="none" w:sz="0" w:space="0" w:color="auto"/>
        <w:right w:val="none" w:sz="0" w:space="0" w:color="auto"/>
      </w:divBdr>
      <w:divsChild>
        <w:div w:id="835607455">
          <w:marLeft w:val="0"/>
          <w:marRight w:val="0"/>
          <w:marTop w:val="0"/>
          <w:marBottom w:val="0"/>
          <w:divBdr>
            <w:top w:val="none" w:sz="0" w:space="0" w:color="auto"/>
            <w:left w:val="none" w:sz="0" w:space="0" w:color="auto"/>
            <w:bottom w:val="none" w:sz="0" w:space="0" w:color="auto"/>
            <w:right w:val="none" w:sz="0" w:space="0" w:color="auto"/>
          </w:divBdr>
        </w:div>
        <w:div w:id="368460389">
          <w:marLeft w:val="0"/>
          <w:marRight w:val="0"/>
          <w:marTop w:val="0"/>
          <w:marBottom w:val="0"/>
          <w:divBdr>
            <w:top w:val="none" w:sz="0" w:space="0" w:color="auto"/>
            <w:left w:val="none" w:sz="0" w:space="0" w:color="auto"/>
            <w:bottom w:val="none" w:sz="0" w:space="0" w:color="auto"/>
            <w:right w:val="none" w:sz="0" w:space="0" w:color="auto"/>
          </w:divBdr>
        </w:div>
        <w:div w:id="881286710">
          <w:marLeft w:val="0"/>
          <w:marRight w:val="0"/>
          <w:marTop w:val="0"/>
          <w:marBottom w:val="0"/>
          <w:divBdr>
            <w:top w:val="none" w:sz="0" w:space="0" w:color="auto"/>
            <w:left w:val="none" w:sz="0" w:space="0" w:color="auto"/>
            <w:bottom w:val="none" w:sz="0" w:space="0" w:color="auto"/>
            <w:right w:val="none" w:sz="0" w:space="0" w:color="auto"/>
          </w:divBdr>
        </w:div>
        <w:div w:id="1797790033">
          <w:marLeft w:val="0"/>
          <w:marRight w:val="0"/>
          <w:marTop w:val="0"/>
          <w:marBottom w:val="0"/>
          <w:divBdr>
            <w:top w:val="none" w:sz="0" w:space="0" w:color="auto"/>
            <w:left w:val="none" w:sz="0" w:space="0" w:color="auto"/>
            <w:bottom w:val="none" w:sz="0" w:space="0" w:color="auto"/>
            <w:right w:val="none" w:sz="0" w:space="0" w:color="auto"/>
          </w:divBdr>
        </w:div>
        <w:div w:id="1242301871">
          <w:marLeft w:val="0"/>
          <w:marRight w:val="0"/>
          <w:marTop w:val="0"/>
          <w:marBottom w:val="0"/>
          <w:divBdr>
            <w:top w:val="none" w:sz="0" w:space="0" w:color="auto"/>
            <w:left w:val="none" w:sz="0" w:space="0" w:color="auto"/>
            <w:bottom w:val="none" w:sz="0" w:space="0" w:color="auto"/>
            <w:right w:val="none" w:sz="0" w:space="0" w:color="auto"/>
          </w:divBdr>
        </w:div>
        <w:div w:id="601495675">
          <w:marLeft w:val="0"/>
          <w:marRight w:val="0"/>
          <w:marTop w:val="0"/>
          <w:marBottom w:val="0"/>
          <w:divBdr>
            <w:top w:val="none" w:sz="0" w:space="0" w:color="auto"/>
            <w:left w:val="none" w:sz="0" w:space="0" w:color="auto"/>
            <w:bottom w:val="none" w:sz="0" w:space="0" w:color="auto"/>
            <w:right w:val="none" w:sz="0" w:space="0" w:color="auto"/>
          </w:divBdr>
        </w:div>
        <w:div w:id="613370250">
          <w:marLeft w:val="0"/>
          <w:marRight w:val="0"/>
          <w:marTop w:val="0"/>
          <w:marBottom w:val="0"/>
          <w:divBdr>
            <w:top w:val="none" w:sz="0" w:space="0" w:color="auto"/>
            <w:left w:val="none" w:sz="0" w:space="0" w:color="auto"/>
            <w:bottom w:val="none" w:sz="0" w:space="0" w:color="auto"/>
            <w:right w:val="none" w:sz="0" w:space="0" w:color="auto"/>
          </w:divBdr>
        </w:div>
      </w:divsChild>
    </w:div>
    <w:div w:id="1362778665">
      <w:bodyDiv w:val="1"/>
      <w:marLeft w:val="0"/>
      <w:marRight w:val="0"/>
      <w:marTop w:val="0"/>
      <w:marBottom w:val="0"/>
      <w:divBdr>
        <w:top w:val="none" w:sz="0" w:space="0" w:color="auto"/>
        <w:left w:val="none" w:sz="0" w:space="0" w:color="auto"/>
        <w:bottom w:val="none" w:sz="0" w:space="0" w:color="auto"/>
        <w:right w:val="none" w:sz="0" w:space="0" w:color="auto"/>
      </w:divBdr>
      <w:divsChild>
        <w:div w:id="794566221">
          <w:marLeft w:val="0"/>
          <w:marRight w:val="0"/>
          <w:marTop w:val="0"/>
          <w:marBottom w:val="0"/>
          <w:divBdr>
            <w:top w:val="none" w:sz="0" w:space="0" w:color="auto"/>
            <w:left w:val="none" w:sz="0" w:space="0" w:color="auto"/>
            <w:bottom w:val="none" w:sz="0" w:space="0" w:color="auto"/>
            <w:right w:val="none" w:sz="0" w:space="0" w:color="auto"/>
          </w:divBdr>
        </w:div>
        <w:div w:id="123161808">
          <w:marLeft w:val="0"/>
          <w:marRight w:val="0"/>
          <w:marTop w:val="0"/>
          <w:marBottom w:val="0"/>
          <w:divBdr>
            <w:top w:val="none" w:sz="0" w:space="0" w:color="auto"/>
            <w:left w:val="none" w:sz="0" w:space="0" w:color="auto"/>
            <w:bottom w:val="none" w:sz="0" w:space="0" w:color="auto"/>
            <w:right w:val="none" w:sz="0" w:space="0" w:color="auto"/>
          </w:divBdr>
        </w:div>
        <w:div w:id="1921284807">
          <w:marLeft w:val="0"/>
          <w:marRight w:val="0"/>
          <w:marTop w:val="0"/>
          <w:marBottom w:val="0"/>
          <w:divBdr>
            <w:top w:val="none" w:sz="0" w:space="0" w:color="auto"/>
            <w:left w:val="none" w:sz="0" w:space="0" w:color="auto"/>
            <w:bottom w:val="none" w:sz="0" w:space="0" w:color="auto"/>
            <w:right w:val="none" w:sz="0" w:space="0" w:color="auto"/>
          </w:divBdr>
        </w:div>
        <w:div w:id="1240672492">
          <w:marLeft w:val="0"/>
          <w:marRight w:val="0"/>
          <w:marTop w:val="0"/>
          <w:marBottom w:val="0"/>
          <w:divBdr>
            <w:top w:val="none" w:sz="0" w:space="0" w:color="auto"/>
            <w:left w:val="none" w:sz="0" w:space="0" w:color="auto"/>
            <w:bottom w:val="none" w:sz="0" w:space="0" w:color="auto"/>
            <w:right w:val="none" w:sz="0" w:space="0" w:color="auto"/>
          </w:divBdr>
        </w:div>
        <w:div w:id="115761388">
          <w:marLeft w:val="0"/>
          <w:marRight w:val="0"/>
          <w:marTop w:val="0"/>
          <w:marBottom w:val="0"/>
          <w:divBdr>
            <w:top w:val="none" w:sz="0" w:space="0" w:color="auto"/>
            <w:left w:val="none" w:sz="0" w:space="0" w:color="auto"/>
            <w:bottom w:val="none" w:sz="0" w:space="0" w:color="auto"/>
            <w:right w:val="none" w:sz="0" w:space="0" w:color="auto"/>
          </w:divBdr>
        </w:div>
        <w:div w:id="1554660214">
          <w:marLeft w:val="0"/>
          <w:marRight w:val="0"/>
          <w:marTop w:val="0"/>
          <w:marBottom w:val="0"/>
          <w:divBdr>
            <w:top w:val="none" w:sz="0" w:space="0" w:color="auto"/>
            <w:left w:val="none" w:sz="0" w:space="0" w:color="auto"/>
            <w:bottom w:val="none" w:sz="0" w:space="0" w:color="auto"/>
            <w:right w:val="none" w:sz="0" w:space="0" w:color="auto"/>
          </w:divBdr>
        </w:div>
        <w:div w:id="913512324">
          <w:marLeft w:val="0"/>
          <w:marRight w:val="0"/>
          <w:marTop w:val="0"/>
          <w:marBottom w:val="0"/>
          <w:divBdr>
            <w:top w:val="none" w:sz="0" w:space="0" w:color="auto"/>
            <w:left w:val="none" w:sz="0" w:space="0" w:color="auto"/>
            <w:bottom w:val="none" w:sz="0" w:space="0" w:color="auto"/>
            <w:right w:val="none" w:sz="0" w:space="0" w:color="auto"/>
          </w:divBdr>
        </w:div>
        <w:div w:id="722556075">
          <w:marLeft w:val="0"/>
          <w:marRight w:val="0"/>
          <w:marTop w:val="0"/>
          <w:marBottom w:val="0"/>
          <w:divBdr>
            <w:top w:val="none" w:sz="0" w:space="0" w:color="auto"/>
            <w:left w:val="none" w:sz="0" w:space="0" w:color="auto"/>
            <w:bottom w:val="none" w:sz="0" w:space="0" w:color="auto"/>
            <w:right w:val="none" w:sz="0" w:space="0" w:color="auto"/>
          </w:divBdr>
        </w:div>
        <w:div w:id="1036275760">
          <w:marLeft w:val="0"/>
          <w:marRight w:val="0"/>
          <w:marTop w:val="0"/>
          <w:marBottom w:val="0"/>
          <w:divBdr>
            <w:top w:val="none" w:sz="0" w:space="0" w:color="auto"/>
            <w:left w:val="none" w:sz="0" w:space="0" w:color="auto"/>
            <w:bottom w:val="none" w:sz="0" w:space="0" w:color="auto"/>
            <w:right w:val="none" w:sz="0" w:space="0" w:color="auto"/>
          </w:divBdr>
        </w:div>
        <w:div w:id="1599605705">
          <w:marLeft w:val="0"/>
          <w:marRight w:val="0"/>
          <w:marTop w:val="0"/>
          <w:marBottom w:val="0"/>
          <w:divBdr>
            <w:top w:val="none" w:sz="0" w:space="0" w:color="auto"/>
            <w:left w:val="none" w:sz="0" w:space="0" w:color="auto"/>
            <w:bottom w:val="none" w:sz="0" w:space="0" w:color="auto"/>
            <w:right w:val="none" w:sz="0" w:space="0" w:color="auto"/>
          </w:divBdr>
        </w:div>
        <w:div w:id="961575363">
          <w:marLeft w:val="0"/>
          <w:marRight w:val="0"/>
          <w:marTop w:val="0"/>
          <w:marBottom w:val="0"/>
          <w:divBdr>
            <w:top w:val="none" w:sz="0" w:space="0" w:color="auto"/>
            <w:left w:val="none" w:sz="0" w:space="0" w:color="auto"/>
            <w:bottom w:val="none" w:sz="0" w:space="0" w:color="auto"/>
            <w:right w:val="none" w:sz="0" w:space="0" w:color="auto"/>
          </w:divBdr>
        </w:div>
      </w:divsChild>
    </w:div>
    <w:div w:id="1481001202">
      <w:bodyDiv w:val="1"/>
      <w:marLeft w:val="0"/>
      <w:marRight w:val="0"/>
      <w:marTop w:val="0"/>
      <w:marBottom w:val="0"/>
      <w:divBdr>
        <w:top w:val="none" w:sz="0" w:space="0" w:color="auto"/>
        <w:left w:val="none" w:sz="0" w:space="0" w:color="auto"/>
        <w:bottom w:val="none" w:sz="0" w:space="0" w:color="auto"/>
        <w:right w:val="none" w:sz="0" w:space="0" w:color="auto"/>
      </w:divBdr>
      <w:divsChild>
        <w:div w:id="1604456047">
          <w:marLeft w:val="0"/>
          <w:marRight w:val="0"/>
          <w:marTop w:val="0"/>
          <w:marBottom w:val="0"/>
          <w:divBdr>
            <w:top w:val="none" w:sz="0" w:space="0" w:color="auto"/>
            <w:left w:val="none" w:sz="0" w:space="0" w:color="auto"/>
            <w:bottom w:val="none" w:sz="0" w:space="0" w:color="auto"/>
            <w:right w:val="none" w:sz="0" w:space="0" w:color="auto"/>
          </w:divBdr>
        </w:div>
        <w:div w:id="1210848007">
          <w:marLeft w:val="0"/>
          <w:marRight w:val="0"/>
          <w:marTop w:val="0"/>
          <w:marBottom w:val="0"/>
          <w:divBdr>
            <w:top w:val="none" w:sz="0" w:space="0" w:color="auto"/>
            <w:left w:val="none" w:sz="0" w:space="0" w:color="auto"/>
            <w:bottom w:val="none" w:sz="0" w:space="0" w:color="auto"/>
            <w:right w:val="none" w:sz="0" w:space="0" w:color="auto"/>
          </w:divBdr>
        </w:div>
        <w:div w:id="2069382226">
          <w:marLeft w:val="0"/>
          <w:marRight w:val="0"/>
          <w:marTop w:val="0"/>
          <w:marBottom w:val="0"/>
          <w:divBdr>
            <w:top w:val="none" w:sz="0" w:space="0" w:color="auto"/>
            <w:left w:val="none" w:sz="0" w:space="0" w:color="auto"/>
            <w:bottom w:val="none" w:sz="0" w:space="0" w:color="auto"/>
            <w:right w:val="none" w:sz="0" w:space="0" w:color="auto"/>
          </w:divBdr>
        </w:div>
        <w:div w:id="400568980">
          <w:marLeft w:val="0"/>
          <w:marRight w:val="0"/>
          <w:marTop w:val="0"/>
          <w:marBottom w:val="0"/>
          <w:divBdr>
            <w:top w:val="none" w:sz="0" w:space="0" w:color="auto"/>
            <w:left w:val="none" w:sz="0" w:space="0" w:color="auto"/>
            <w:bottom w:val="none" w:sz="0" w:space="0" w:color="auto"/>
            <w:right w:val="none" w:sz="0" w:space="0" w:color="auto"/>
          </w:divBdr>
        </w:div>
        <w:div w:id="1599487109">
          <w:marLeft w:val="0"/>
          <w:marRight w:val="0"/>
          <w:marTop w:val="0"/>
          <w:marBottom w:val="0"/>
          <w:divBdr>
            <w:top w:val="none" w:sz="0" w:space="0" w:color="auto"/>
            <w:left w:val="none" w:sz="0" w:space="0" w:color="auto"/>
            <w:bottom w:val="none" w:sz="0" w:space="0" w:color="auto"/>
            <w:right w:val="none" w:sz="0" w:space="0" w:color="auto"/>
          </w:divBdr>
        </w:div>
        <w:div w:id="1262839517">
          <w:marLeft w:val="0"/>
          <w:marRight w:val="0"/>
          <w:marTop w:val="0"/>
          <w:marBottom w:val="0"/>
          <w:divBdr>
            <w:top w:val="none" w:sz="0" w:space="0" w:color="auto"/>
            <w:left w:val="none" w:sz="0" w:space="0" w:color="auto"/>
            <w:bottom w:val="none" w:sz="0" w:space="0" w:color="auto"/>
            <w:right w:val="none" w:sz="0" w:space="0" w:color="auto"/>
          </w:divBdr>
        </w:div>
        <w:div w:id="1127704522">
          <w:marLeft w:val="0"/>
          <w:marRight w:val="0"/>
          <w:marTop w:val="0"/>
          <w:marBottom w:val="0"/>
          <w:divBdr>
            <w:top w:val="none" w:sz="0" w:space="0" w:color="auto"/>
            <w:left w:val="none" w:sz="0" w:space="0" w:color="auto"/>
            <w:bottom w:val="none" w:sz="0" w:space="0" w:color="auto"/>
            <w:right w:val="none" w:sz="0" w:space="0" w:color="auto"/>
          </w:divBdr>
        </w:div>
        <w:div w:id="1767001689">
          <w:marLeft w:val="0"/>
          <w:marRight w:val="0"/>
          <w:marTop w:val="0"/>
          <w:marBottom w:val="0"/>
          <w:divBdr>
            <w:top w:val="none" w:sz="0" w:space="0" w:color="auto"/>
            <w:left w:val="none" w:sz="0" w:space="0" w:color="auto"/>
            <w:bottom w:val="none" w:sz="0" w:space="0" w:color="auto"/>
            <w:right w:val="none" w:sz="0" w:space="0" w:color="auto"/>
          </w:divBdr>
        </w:div>
      </w:divsChild>
    </w:div>
    <w:div w:id="1485396536">
      <w:bodyDiv w:val="1"/>
      <w:marLeft w:val="0"/>
      <w:marRight w:val="0"/>
      <w:marTop w:val="0"/>
      <w:marBottom w:val="0"/>
      <w:divBdr>
        <w:top w:val="none" w:sz="0" w:space="0" w:color="auto"/>
        <w:left w:val="none" w:sz="0" w:space="0" w:color="auto"/>
        <w:bottom w:val="none" w:sz="0" w:space="0" w:color="auto"/>
        <w:right w:val="none" w:sz="0" w:space="0" w:color="auto"/>
      </w:divBdr>
      <w:divsChild>
        <w:div w:id="928588052">
          <w:marLeft w:val="0"/>
          <w:marRight w:val="0"/>
          <w:marTop w:val="0"/>
          <w:marBottom w:val="0"/>
          <w:divBdr>
            <w:top w:val="none" w:sz="0" w:space="0" w:color="auto"/>
            <w:left w:val="none" w:sz="0" w:space="0" w:color="auto"/>
            <w:bottom w:val="none" w:sz="0" w:space="0" w:color="auto"/>
            <w:right w:val="none" w:sz="0" w:space="0" w:color="auto"/>
          </w:divBdr>
        </w:div>
        <w:div w:id="2147121014">
          <w:marLeft w:val="0"/>
          <w:marRight w:val="0"/>
          <w:marTop w:val="0"/>
          <w:marBottom w:val="0"/>
          <w:divBdr>
            <w:top w:val="none" w:sz="0" w:space="0" w:color="auto"/>
            <w:left w:val="none" w:sz="0" w:space="0" w:color="auto"/>
            <w:bottom w:val="none" w:sz="0" w:space="0" w:color="auto"/>
            <w:right w:val="none" w:sz="0" w:space="0" w:color="auto"/>
          </w:divBdr>
        </w:div>
        <w:div w:id="606275413">
          <w:marLeft w:val="0"/>
          <w:marRight w:val="0"/>
          <w:marTop w:val="0"/>
          <w:marBottom w:val="0"/>
          <w:divBdr>
            <w:top w:val="none" w:sz="0" w:space="0" w:color="auto"/>
            <w:left w:val="none" w:sz="0" w:space="0" w:color="auto"/>
            <w:bottom w:val="none" w:sz="0" w:space="0" w:color="auto"/>
            <w:right w:val="none" w:sz="0" w:space="0" w:color="auto"/>
          </w:divBdr>
        </w:div>
        <w:div w:id="1214653875">
          <w:marLeft w:val="0"/>
          <w:marRight w:val="0"/>
          <w:marTop w:val="0"/>
          <w:marBottom w:val="0"/>
          <w:divBdr>
            <w:top w:val="none" w:sz="0" w:space="0" w:color="auto"/>
            <w:left w:val="none" w:sz="0" w:space="0" w:color="auto"/>
            <w:bottom w:val="none" w:sz="0" w:space="0" w:color="auto"/>
            <w:right w:val="none" w:sz="0" w:space="0" w:color="auto"/>
          </w:divBdr>
        </w:div>
        <w:div w:id="1303343378">
          <w:marLeft w:val="0"/>
          <w:marRight w:val="0"/>
          <w:marTop w:val="0"/>
          <w:marBottom w:val="0"/>
          <w:divBdr>
            <w:top w:val="none" w:sz="0" w:space="0" w:color="auto"/>
            <w:left w:val="none" w:sz="0" w:space="0" w:color="auto"/>
            <w:bottom w:val="none" w:sz="0" w:space="0" w:color="auto"/>
            <w:right w:val="none" w:sz="0" w:space="0" w:color="auto"/>
          </w:divBdr>
        </w:div>
        <w:div w:id="2002584735">
          <w:marLeft w:val="0"/>
          <w:marRight w:val="0"/>
          <w:marTop w:val="0"/>
          <w:marBottom w:val="0"/>
          <w:divBdr>
            <w:top w:val="none" w:sz="0" w:space="0" w:color="auto"/>
            <w:left w:val="none" w:sz="0" w:space="0" w:color="auto"/>
            <w:bottom w:val="none" w:sz="0" w:space="0" w:color="auto"/>
            <w:right w:val="none" w:sz="0" w:space="0" w:color="auto"/>
          </w:divBdr>
        </w:div>
      </w:divsChild>
    </w:div>
    <w:div w:id="1492990627">
      <w:bodyDiv w:val="1"/>
      <w:marLeft w:val="0"/>
      <w:marRight w:val="0"/>
      <w:marTop w:val="0"/>
      <w:marBottom w:val="0"/>
      <w:divBdr>
        <w:top w:val="none" w:sz="0" w:space="0" w:color="auto"/>
        <w:left w:val="none" w:sz="0" w:space="0" w:color="auto"/>
        <w:bottom w:val="none" w:sz="0" w:space="0" w:color="auto"/>
        <w:right w:val="none" w:sz="0" w:space="0" w:color="auto"/>
      </w:divBdr>
      <w:divsChild>
        <w:div w:id="1485733510">
          <w:marLeft w:val="0"/>
          <w:marRight w:val="0"/>
          <w:marTop w:val="0"/>
          <w:marBottom w:val="0"/>
          <w:divBdr>
            <w:top w:val="none" w:sz="0" w:space="0" w:color="auto"/>
            <w:left w:val="none" w:sz="0" w:space="0" w:color="auto"/>
            <w:bottom w:val="none" w:sz="0" w:space="0" w:color="auto"/>
            <w:right w:val="none" w:sz="0" w:space="0" w:color="auto"/>
          </w:divBdr>
        </w:div>
        <w:div w:id="49112234">
          <w:marLeft w:val="0"/>
          <w:marRight w:val="0"/>
          <w:marTop w:val="0"/>
          <w:marBottom w:val="0"/>
          <w:divBdr>
            <w:top w:val="none" w:sz="0" w:space="0" w:color="auto"/>
            <w:left w:val="none" w:sz="0" w:space="0" w:color="auto"/>
            <w:bottom w:val="none" w:sz="0" w:space="0" w:color="auto"/>
            <w:right w:val="none" w:sz="0" w:space="0" w:color="auto"/>
          </w:divBdr>
        </w:div>
        <w:div w:id="1956670680">
          <w:marLeft w:val="0"/>
          <w:marRight w:val="0"/>
          <w:marTop w:val="0"/>
          <w:marBottom w:val="0"/>
          <w:divBdr>
            <w:top w:val="none" w:sz="0" w:space="0" w:color="auto"/>
            <w:left w:val="none" w:sz="0" w:space="0" w:color="auto"/>
            <w:bottom w:val="none" w:sz="0" w:space="0" w:color="auto"/>
            <w:right w:val="none" w:sz="0" w:space="0" w:color="auto"/>
          </w:divBdr>
        </w:div>
        <w:div w:id="1134253848">
          <w:marLeft w:val="0"/>
          <w:marRight w:val="0"/>
          <w:marTop w:val="0"/>
          <w:marBottom w:val="0"/>
          <w:divBdr>
            <w:top w:val="none" w:sz="0" w:space="0" w:color="auto"/>
            <w:left w:val="none" w:sz="0" w:space="0" w:color="auto"/>
            <w:bottom w:val="none" w:sz="0" w:space="0" w:color="auto"/>
            <w:right w:val="none" w:sz="0" w:space="0" w:color="auto"/>
          </w:divBdr>
        </w:div>
        <w:div w:id="1161506745">
          <w:marLeft w:val="0"/>
          <w:marRight w:val="0"/>
          <w:marTop w:val="0"/>
          <w:marBottom w:val="0"/>
          <w:divBdr>
            <w:top w:val="none" w:sz="0" w:space="0" w:color="auto"/>
            <w:left w:val="none" w:sz="0" w:space="0" w:color="auto"/>
            <w:bottom w:val="none" w:sz="0" w:space="0" w:color="auto"/>
            <w:right w:val="none" w:sz="0" w:space="0" w:color="auto"/>
          </w:divBdr>
        </w:div>
      </w:divsChild>
    </w:div>
    <w:div w:id="1586181847">
      <w:bodyDiv w:val="1"/>
      <w:marLeft w:val="0"/>
      <w:marRight w:val="0"/>
      <w:marTop w:val="0"/>
      <w:marBottom w:val="0"/>
      <w:divBdr>
        <w:top w:val="none" w:sz="0" w:space="0" w:color="auto"/>
        <w:left w:val="none" w:sz="0" w:space="0" w:color="auto"/>
        <w:bottom w:val="none" w:sz="0" w:space="0" w:color="auto"/>
        <w:right w:val="none" w:sz="0" w:space="0" w:color="auto"/>
      </w:divBdr>
      <w:divsChild>
        <w:div w:id="1098719973">
          <w:marLeft w:val="0"/>
          <w:marRight w:val="0"/>
          <w:marTop w:val="0"/>
          <w:marBottom w:val="0"/>
          <w:divBdr>
            <w:top w:val="none" w:sz="0" w:space="0" w:color="auto"/>
            <w:left w:val="none" w:sz="0" w:space="0" w:color="auto"/>
            <w:bottom w:val="none" w:sz="0" w:space="0" w:color="auto"/>
            <w:right w:val="none" w:sz="0" w:space="0" w:color="auto"/>
          </w:divBdr>
        </w:div>
        <w:div w:id="1098450869">
          <w:marLeft w:val="0"/>
          <w:marRight w:val="0"/>
          <w:marTop w:val="0"/>
          <w:marBottom w:val="0"/>
          <w:divBdr>
            <w:top w:val="none" w:sz="0" w:space="0" w:color="auto"/>
            <w:left w:val="none" w:sz="0" w:space="0" w:color="auto"/>
            <w:bottom w:val="none" w:sz="0" w:space="0" w:color="auto"/>
            <w:right w:val="none" w:sz="0" w:space="0" w:color="auto"/>
          </w:divBdr>
        </w:div>
        <w:div w:id="686634307">
          <w:marLeft w:val="0"/>
          <w:marRight w:val="0"/>
          <w:marTop w:val="0"/>
          <w:marBottom w:val="0"/>
          <w:divBdr>
            <w:top w:val="none" w:sz="0" w:space="0" w:color="auto"/>
            <w:left w:val="none" w:sz="0" w:space="0" w:color="auto"/>
            <w:bottom w:val="none" w:sz="0" w:space="0" w:color="auto"/>
            <w:right w:val="none" w:sz="0" w:space="0" w:color="auto"/>
          </w:divBdr>
        </w:div>
        <w:div w:id="1885873300">
          <w:marLeft w:val="0"/>
          <w:marRight w:val="0"/>
          <w:marTop w:val="0"/>
          <w:marBottom w:val="0"/>
          <w:divBdr>
            <w:top w:val="none" w:sz="0" w:space="0" w:color="auto"/>
            <w:left w:val="none" w:sz="0" w:space="0" w:color="auto"/>
            <w:bottom w:val="none" w:sz="0" w:space="0" w:color="auto"/>
            <w:right w:val="none" w:sz="0" w:space="0" w:color="auto"/>
          </w:divBdr>
        </w:div>
        <w:div w:id="1468935945">
          <w:marLeft w:val="0"/>
          <w:marRight w:val="0"/>
          <w:marTop w:val="0"/>
          <w:marBottom w:val="0"/>
          <w:divBdr>
            <w:top w:val="none" w:sz="0" w:space="0" w:color="auto"/>
            <w:left w:val="none" w:sz="0" w:space="0" w:color="auto"/>
            <w:bottom w:val="none" w:sz="0" w:space="0" w:color="auto"/>
            <w:right w:val="none" w:sz="0" w:space="0" w:color="auto"/>
          </w:divBdr>
        </w:div>
        <w:div w:id="2145460572">
          <w:marLeft w:val="0"/>
          <w:marRight w:val="0"/>
          <w:marTop w:val="0"/>
          <w:marBottom w:val="0"/>
          <w:divBdr>
            <w:top w:val="none" w:sz="0" w:space="0" w:color="auto"/>
            <w:left w:val="none" w:sz="0" w:space="0" w:color="auto"/>
            <w:bottom w:val="none" w:sz="0" w:space="0" w:color="auto"/>
            <w:right w:val="none" w:sz="0" w:space="0" w:color="auto"/>
          </w:divBdr>
        </w:div>
      </w:divsChild>
    </w:div>
    <w:div w:id="1615861441">
      <w:bodyDiv w:val="1"/>
      <w:marLeft w:val="0"/>
      <w:marRight w:val="0"/>
      <w:marTop w:val="0"/>
      <w:marBottom w:val="0"/>
      <w:divBdr>
        <w:top w:val="none" w:sz="0" w:space="0" w:color="auto"/>
        <w:left w:val="none" w:sz="0" w:space="0" w:color="auto"/>
        <w:bottom w:val="none" w:sz="0" w:space="0" w:color="auto"/>
        <w:right w:val="none" w:sz="0" w:space="0" w:color="auto"/>
      </w:divBdr>
      <w:divsChild>
        <w:div w:id="1668164651">
          <w:marLeft w:val="0"/>
          <w:marRight w:val="0"/>
          <w:marTop w:val="0"/>
          <w:marBottom w:val="0"/>
          <w:divBdr>
            <w:top w:val="none" w:sz="0" w:space="0" w:color="auto"/>
            <w:left w:val="none" w:sz="0" w:space="0" w:color="auto"/>
            <w:bottom w:val="none" w:sz="0" w:space="0" w:color="auto"/>
            <w:right w:val="none" w:sz="0" w:space="0" w:color="auto"/>
          </w:divBdr>
        </w:div>
        <w:div w:id="1970744441">
          <w:marLeft w:val="0"/>
          <w:marRight w:val="0"/>
          <w:marTop w:val="0"/>
          <w:marBottom w:val="0"/>
          <w:divBdr>
            <w:top w:val="none" w:sz="0" w:space="0" w:color="auto"/>
            <w:left w:val="none" w:sz="0" w:space="0" w:color="auto"/>
            <w:bottom w:val="none" w:sz="0" w:space="0" w:color="auto"/>
            <w:right w:val="none" w:sz="0" w:space="0" w:color="auto"/>
          </w:divBdr>
        </w:div>
        <w:div w:id="984550954">
          <w:marLeft w:val="0"/>
          <w:marRight w:val="0"/>
          <w:marTop w:val="0"/>
          <w:marBottom w:val="0"/>
          <w:divBdr>
            <w:top w:val="none" w:sz="0" w:space="0" w:color="auto"/>
            <w:left w:val="none" w:sz="0" w:space="0" w:color="auto"/>
            <w:bottom w:val="none" w:sz="0" w:space="0" w:color="auto"/>
            <w:right w:val="none" w:sz="0" w:space="0" w:color="auto"/>
          </w:divBdr>
        </w:div>
        <w:div w:id="1687757033">
          <w:marLeft w:val="0"/>
          <w:marRight w:val="0"/>
          <w:marTop w:val="0"/>
          <w:marBottom w:val="0"/>
          <w:divBdr>
            <w:top w:val="none" w:sz="0" w:space="0" w:color="auto"/>
            <w:left w:val="none" w:sz="0" w:space="0" w:color="auto"/>
            <w:bottom w:val="none" w:sz="0" w:space="0" w:color="auto"/>
            <w:right w:val="none" w:sz="0" w:space="0" w:color="auto"/>
          </w:divBdr>
        </w:div>
        <w:div w:id="685524987">
          <w:marLeft w:val="0"/>
          <w:marRight w:val="0"/>
          <w:marTop w:val="0"/>
          <w:marBottom w:val="0"/>
          <w:divBdr>
            <w:top w:val="none" w:sz="0" w:space="0" w:color="auto"/>
            <w:left w:val="none" w:sz="0" w:space="0" w:color="auto"/>
            <w:bottom w:val="none" w:sz="0" w:space="0" w:color="auto"/>
            <w:right w:val="none" w:sz="0" w:space="0" w:color="auto"/>
          </w:divBdr>
        </w:div>
        <w:div w:id="74672173">
          <w:marLeft w:val="0"/>
          <w:marRight w:val="0"/>
          <w:marTop w:val="0"/>
          <w:marBottom w:val="0"/>
          <w:divBdr>
            <w:top w:val="none" w:sz="0" w:space="0" w:color="auto"/>
            <w:left w:val="none" w:sz="0" w:space="0" w:color="auto"/>
            <w:bottom w:val="none" w:sz="0" w:space="0" w:color="auto"/>
            <w:right w:val="none" w:sz="0" w:space="0" w:color="auto"/>
          </w:divBdr>
        </w:div>
        <w:div w:id="1048066676">
          <w:marLeft w:val="0"/>
          <w:marRight w:val="0"/>
          <w:marTop w:val="0"/>
          <w:marBottom w:val="0"/>
          <w:divBdr>
            <w:top w:val="none" w:sz="0" w:space="0" w:color="auto"/>
            <w:left w:val="none" w:sz="0" w:space="0" w:color="auto"/>
            <w:bottom w:val="none" w:sz="0" w:space="0" w:color="auto"/>
            <w:right w:val="none" w:sz="0" w:space="0" w:color="auto"/>
          </w:divBdr>
        </w:div>
        <w:div w:id="521668637">
          <w:marLeft w:val="0"/>
          <w:marRight w:val="0"/>
          <w:marTop w:val="0"/>
          <w:marBottom w:val="0"/>
          <w:divBdr>
            <w:top w:val="none" w:sz="0" w:space="0" w:color="auto"/>
            <w:left w:val="none" w:sz="0" w:space="0" w:color="auto"/>
            <w:bottom w:val="none" w:sz="0" w:space="0" w:color="auto"/>
            <w:right w:val="none" w:sz="0" w:space="0" w:color="auto"/>
          </w:divBdr>
        </w:div>
        <w:div w:id="1572276487">
          <w:marLeft w:val="0"/>
          <w:marRight w:val="0"/>
          <w:marTop w:val="0"/>
          <w:marBottom w:val="0"/>
          <w:divBdr>
            <w:top w:val="none" w:sz="0" w:space="0" w:color="auto"/>
            <w:left w:val="none" w:sz="0" w:space="0" w:color="auto"/>
            <w:bottom w:val="none" w:sz="0" w:space="0" w:color="auto"/>
            <w:right w:val="none" w:sz="0" w:space="0" w:color="auto"/>
          </w:divBdr>
        </w:div>
        <w:div w:id="1759859772">
          <w:marLeft w:val="0"/>
          <w:marRight w:val="0"/>
          <w:marTop w:val="0"/>
          <w:marBottom w:val="0"/>
          <w:divBdr>
            <w:top w:val="none" w:sz="0" w:space="0" w:color="auto"/>
            <w:left w:val="none" w:sz="0" w:space="0" w:color="auto"/>
            <w:bottom w:val="none" w:sz="0" w:space="0" w:color="auto"/>
            <w:right w:val="none" w:sz="0" w:space="0" w:color="auto"/>
          </w:divBdr>
        </w:div>
        <w:div w:id="446046703">
          <w:marLeft w:val="0"/>
          <w:marRight w:val="0"/>
          <w:marTop w:val="0"/>
          <w:marBottom w:val="0"/>
          <w:divBdr>
            <w:top w:val="none" w:sz="0" w:space="0" w:color="auto"/>
            <w:left w:val="none" w:sz="0" w:space="0" w:color="auto"/>
            <w:bottom w:val="none" w:sz="0" w:space="0" w:color="auto"/>
            <w:right w:val="none" w:sz="0" w:space="0" w:color="auto"/>
          </w:divBdr>
        </w:div>
      </w:divsChild>
    </w:div>
    <w:div w:id="1661426773">
      <w:bodyDiv w:val="1"/>
      <w:marLeft w:val="0"/>
      <w:marRight w:val="0"/>
      <w:marTop w:val="0"/>
      <w:marBottom w:val="0"/>
      <w:divBdr>
        <w:top w:val="none" w:sz="0" w:space="0" w:color="auto"/>
        <w:left w:val="none" w:sz="0" w:space="0" w:color="auto"/>
        <w:bottom w:val="none" w:sz="0" w:space="0" w:color="auto"/>
        <w:right w:val="none" w:sz="0" w:space="0" w:color="auto"/>
      </w:divBdr>
      <w:divsChild>
        <w:div w:id="9574780">
          <w:marLeft w:val="0"/>
          <w:marRight w:val="0"/>
          <w:marTop w:val="0"/>
          <w:marBottom w:val="0"/>
          <w:divBdr>
            <w:top w:val="none" w:sz="0" w:space="0" w:color="auto"/>
            <w:left w:val="none" w:sz="0" w:space="0" w:color="auto"/>
            <w:bottom w:val="none" w:sz="0" w:space="0" w:color="auto"/>
            <w:right w:val="none" w:sz="0" w:space="0" w:color="auto"/>
          </w:divBdr>
        </w:div>
        <w:div w:id="731393334">
          <w:marLeft w:val="0"/>
          <w:marRight w:val="0"/>
          <w:marTop w:val="0"/>
          <w:marBottom w:val="0"/>
          <w:divBdr>
            <w:top w:val="none" w:sz="0" w:space="0" w:color="auto"/>
            <w:left w:val="none" w:sz="0" w:space="0" w:color="auto"/>
            <w:bottom w:val="none" w:sz="0" w:space="0" w:color="auto"/>
            <w:right w:val="none" w:sz="0" w:space="0" w:color="auto"/>
          </w:divBdr>
        </w:div>
        <w:div w:id="85854124">
          <w:marLeft w:val="0"/>
          <w:marRight w:val="0"/>
          <w:marTop w:val="0"/>
          <w:marBottom w:val="0"/>
          <w:divBdr>
            <w:top w:val="none" w:sz="0" w:space="0" w:color="auto"/>
            <w:left w:val="none" w:sz="0" w:space="0" w:color="auto"/>
            <w:bottom w:val="none" w:sz="0" w:space="0" w:color="auto"/>
            <w:right w:val="none" w:sz="0" w:space="0" w:color="auto"/>
          </w:divBdr>
        </w:div>
      </w:divsChild>
    </w:div>
    <w:div w:id="1682849937">
      <w:bodyDiv w:val="1"/>
      <w:marLeft w:val="0"/>
      <w:marRight w:val="0"/>
      <w:marTop w:val="0"/>
      <w:marBottom w:val="0"/>
      <w:divBdr>
        <w:top w:val="none" w:sz="0" w:space="0" w:color="auto"/>
        <w:left w:val="none" w:sz="0" w:space="0" w:color="auto"/>
        <w:bottom w:val="none" w:sz="0" w:space="0" w:color="auto"/>
        <w:right w:val="none" w:sz="0" w:space="0" w:color="auto"/>
      </w:divBdr>
      <w:divsChild>
        <w:div w:id="533664060">
          <w:marLeft w:val="0"/>
          <w:marRight w:val="0"/>
          <w:marTop w:val="0"/>
          <w:marBottom w:val="0"/>
          <w:divBdr>
            <w:top w:val="none" w:sz="0" w:space="0" w:color="auto"/>
            <w:left w:val="none" w:sz="0" w:space="0" w:color="auto"/>
            <w:bottom w:val="none" w:sz="0" w:space="0" w:color="auto"/>
            <w:right w:val="none" w:sz="0" w:space="0" w:color="auto"/>
          </w:divBdr>
        </w:div>
        <w:div w:id="722406832">
          <w:marLeft w:val="0"/>
          <w:marRight w:val="0"/>
          <w:marTop w:val="0"/>
          <w:marBottom w:val="0"/>
          <w:divBdr>
            <w:top w:val="none" w:sz="0" w:space="0" w:color="auto"/>
            <w:left w:val="none" w:sz="0" w:space="0" w:color="auto"/>
            <w:bottom w:val="none" w:sz="0" w:space="0" w:color="auto"/>
            <w:right w:val="none" w:sz="0" w:space="0" w:color="auto"/>
          </w:divBdr>
        </w:div>
        <w:div w:id="763111729">
          <w:marLeft w:val="0"/>
          <w:marRight w:val="0"/>
          <w:marTop w:val="0"/>
          <w:marBottom w:val="0"/>
          <w:divBdr>
            <w:top w:val="none" w:sz="0" w:space="0" w:color="auto"/>
            <w:left w:val="none" w:sz="0" w:space="0" w:color="auto"/>
            <w:bottom w:val="none" w:sz="0" w:space="0" w:color="auto"/>
            <w:right w:val="none" w:sz="0" w:space="0" w:color="auto"/>
          </w:divBdr>
        </w:div>
        <w:div w:id="1442383812">
          <w:marLeft w:val="0"/>
          <w:marRight w:val="0"/>
          <w:marTop w:val="0"/>
          <w:marBottom w:val="0"/>
          <w:divBdr>
            <w:top w:val="none" w:sz="0" w:space="0" w:color="auto"/>
            <w:left w:val="none" w:sz="0" w:space="0" w:color="auto"/>
            <w:bottom w:val="none" w:sz="0" w:space="0" w:color="auto"/>
            <w:right w:val="none" w:sz="0" w:space="0" w:color="auto"/>
          </w:divBdr>
        </w:div>
        <w:div w:id="24141781">
          <w:marLeft w:val="0"/>
          <w:marRight w:val="0"/>
          <w:marTop w:val="0"/>
          <w:marBottom w:val="0"/>
          <w:divBdr>
            <w:top w:val="none" w:sz="0" w:space="0" w:color="auto"/>
            <w:left w:val="none" w:sz="0" w:space="0" w:color="auto"/>
            <w:bottom w:val="none" w:sz="0" w:space="0" w:color="auto"/>
            <w:right w:val="none" w:sz="0" w:space="0" w:color="auto"/>
          </w:divBdr>
        </w:div>
        <w:div w:id="165485787">
          <w:marLeft w:val="0"/>
          <w:marRight w:val="0"/>
          <w:marTop w:val="0"/>
          <w:marBottom w:val="0"/>
          <w:divBdr>
            <w:top w:val="none" w:sz="0" w:space="0" w:color="auto"/>
            <w:left w:val="none" w:sz="0" w:space="0" w:color="auto"/>
            <w:bottom w:val="none" w:sz="0" w:space="0" w:color="auto"/>
            <w:right w:val="none" w:sz="0" w:space="0" w:color="auto"/>
          </w:divBdr>
        </w:div>
        <w:div w:id="380129189">
          <w:marLeft w:val="0"/>
          <w:marRight w:val="0"/>
          <w:marTop w:val="0"/>
          <w:marBottom w:val="0"/>
          <w:divBdr>
            <w:top w:val="none" w:sz="0" w:space="0" w:color="auto"/>
            <w:left w:val="none" w:sz="0" w:space="0" w:color="auto"/>
            <w:bottom w:val="none" w:sz="0" w:space="0" w:color="auto"/>
            <w:right w:val="none" w:sz="0" w:space="0" w:color="auto"/>
          </w:divBdr>
        </w:div>
        <w:div w:id="491413031">
          <w:marLeft w:val="0"/>
          <w:marRight w:val="0"/>
          <w:marTop w:val="0"/>
          <w:marBottom w:val="0"/>
          <w:divBdr>
            <w:top w:val="none" w:sz="0" w:space="0" w:color="auto"/>
            <w:left w:val="none" w:sz="0" w:space="0" w:color="auto"/>
            <w:bottom w:val="none" w:sz="0" w:space="0" w:color="auto"/>
            <w:right w:val="none" w:sz="0" w:space="0" w:color="auto"/>
          </w:divBdr>
        </w:div>
        <w:div w:id="440413597">
          <w:marLeft w:val="0"/>
          <w:marRight w:val="0"/>
          <w:marTop w:val="0"/>
          <w:marBottom w:val="0"/>
          <w:divBdr>
            <w:top w:val="none" w:sz="0" w:space="0" w:color="auto"/>
            <w:left w:val="none" w:sz="0" w:space="0" w:color="auto"/>
            <w:bottom w:val="none" w:sz="0" w:space="0" w:color="auto"/>
            <w:right w:val="none" w:sz="0" w:space="0" w:color="auto"/>
          </w:divBdr>
        </w:div>
      </w:divsChild>
    </w:div>
    <w:div w:id="1684090874">
      <w:bodyDiv w:val="1"/>
      <w:marLeft w:val="0"/>
      <w:marRight w:val="0"/>
      <w:marTop w:val="0"/>
      <w:marBottom w:val="0"/>
      <w:divBdr>
        <w:top w:val="none" w:sz="0" w:space="0" w:color="auto"/>
        <w:left w:val="none" w:sz="0" w:space="0" w:color="auto"/>
        <w:bottom w:val="none" w:sz="0" w:space="0" w:color="auto"/>
        <w:right w:val="none" w:sz="0" w:space="0" w:color="auto"/>
      </w:divBdr>
      <w:divsChild>
        <w:div w:id="1501894175">
          <w:marLeft w:val="0"/>
          <w:marRight w:val="0"/>
          <w:marTop w:val="0"/>
          <w:marBottom w:val="0"/>
          <w:divBdr>
            <w:top w:val="none" w:sz="0" w:space="0" w:color="auto"/>
            <w:left w:val="none" w:sz="0" w:space="0" w:color="auto"/>
            <w:bottom w:val="none" w:sz="0" w:space="0" w:color="auto"/>
            <w:right w:val="none" w:sz="0" w:space="0" w:color="auto"/>
          </w:divBdr>
        </w:div>
        <w:div w:id="745299882">
          <w:marLeft w:val="0"/>
          <w:marRight w:val="0"/>
          <w:marTop w:val="0"/>
          <w:marBottom w:val="0"/>
          <w:divBdr>
            <w:top w:val="none" w:sz="0" w:space="0" w:color="auto"/>
            <w:left w:val="none" w:sz="0" w:space="0" w:color="auto"/>
            <w:bottom w:val="none" w:sz="0" w:space="0" w:color="auto"/>
            <w:right w:val="none" w:sz="0" w:space="0" w:color="auto"/>
          </w:divBdr>
        </w:div>
        <w:div w:id="418452210">
          <w:marLeft w:val="0"/>
          <w:marRight w:val="0"/>
          <w:marTop w:val="0"/>
          <w:marBottom w:val="0"/>
          <w:divBdr>
            <w:top w:val="none" w:sz="0" w:space="0" w:color="auto"/>
            <w:left w:val="none" w:sz="0" w:space="0" w:color="auto"/>
            <w:bottom w:val="none" w:sz="0" w:space="0" w:color="auto"/>
            <w:right w:val="none" w:sz="0" w:space="0" w:color="auto"/>
          </w:divBdr>
        </w:div>
        <w:div w:id="1618827696">
          <w:marLeft w:val="0"/>
          <w:marRight w:val="0"/>
          <w:marTop w:val="0"/>
          <w:marBottom w:val="0"/>
          <w:divBdr>
            <w:top w:val="none" w:sz="0" w:space="0" w:color="auto"/>
            <w:left w:val="none" w:sz="0" w:space="0" w:color="auto"/>
            <w:bottom w:val="none" w:sz="0" w:space="0" w:color="auto"/>
            <w:right w:val="none" w:sz="0" w:space="0" w:color="auto"/>
          </w:divBdr>
        </w:div>
        <w:div w:id="1623655737">
          <w:marLeft w:val="0"/>
          <w:marRight w:val="0"/>
          <w:marTop w:val="0"/>
          <w:marBottom w:val="0"/>
          <w:divBdr>
            <w:top w:val="none" w:sz="0" w:space="0" w:color="auto"/>
            <w:left w:val="none" w:sz="0" w:space="0" w:color="auto"/>
            <w:bottom w:val="none" w:sz="0" w:space="0" w:color="auto"/>
            <w:right w:val="none" w:sz="0" w:space="0" w:color="auto"/>
          </w:divBdr>
        </w:div>
      </w:divsChild>
    </w:div>
    <w:div w:id="1689988863">
      <w:bodyDiv w:val="1"/>
      <w:marLeft w:val="0"/>
      <w:marRight w:val="0"/>
      <w:marTop w:val="0"/>
      <w:marBottom w:val="0"/>
      <w:divBdr>
        <w:top w:val="none" w:sz="0" w:space="0" w:color="auto"/>
        <w:left w:val="none" w:sz="0" w:space="0" w:color="auto"/>
        <w:bottom w:val="none" w:sz="0" w:space="0" w:color="auto"/>
        <w:right w:val="none" w:sz="0" w:space="0" w:color="auto"/>
      </w:divBdr>
      <w:divsChild>
        <w:div w:id="731347938">
          <w:marLeft w:val="0"/>
          <w:marRight w:val="0"/>
          <w:marTop w:val="0"/>
          <w:marBottom w:val="0"/>
          <w:divBdr>
            <w:top w:val="none" w:sz="0" w:space="0" w:color="auto"/>
            <w:left w:val="none" w:sz="0" w:space="0" w:color="auto"/>
            <w:bottom w:val="none" w:sz="0" w:space="0" w:color="auto"/>
            <w:right w:val="none" w:sz="0" w:space="0" w:color="auto"/>
          </w:divBdr>
        </w:div>
        <w:div w:id="1167473682">
          <w:marLeft w:val="0"/>
          <w:marRight w:val="0"/>
          <w:marTop w:val="0"/>
          <w:marBottom w:val="0"/>
          <w:divBdr>
            <w:top w:val="none" w:sz="0" w:space="0" w:color="auto"/>
            <w:left w:val="none" w:sz="0" w:space="0" w:color="auto"/>
            <w:bottom w:val="none" w:sz="0" w:space="0" w:color="auto"/>
            <w:right w:val="none" w:sz="0" w:space="0" w:color="auto"/>
          </w:divBdr>
        </w:div>
        <w:div w:id="120417604">
          <w:marLeft w:val="0"/>
          <w:marRight w:val="0"/>
          <w:marTop w:val="0"/>
          <w:marBottom w:val="0"/>
          <w:divBdr>
            <w:top w:val="none" w:sz="0" w:space="0" w:color="auto"/>
            <w:left w:val="none" w:sz="0" w:space="0" w:color="auto"/>
            <w:bottom w:val="none" w:sz="0" w:space="0" w:color="auto"/>
            <w:right w:val="none" w:sz="0" w:space="0" w:color="auto"/>
          </w:divBdr>
        </w:div>
        <w:div w:id="1645814540">
          <w:marLeft w:val="0"/>
          <w:marRight w:val="0"/>
          <w:marTop w:val="0"/>
          <w:marBottom w:val="0"/>
          <w:divBdr>
            <w:top w:val="none" w:sz="0" w:space="0" w:color="auto"/>
            <w:left w:val="none" w:sz="0" w:space="0" w:color="auto"/>
            <w:bottom w:val="none" w:sz="0" w:space="0" w:color="auto"/>
            <w:right w:val="none" w:sz="0" w:space="0" w:color="auto"/>
          </w:divBdr>
        </w:div>
        <w:div w:id="62682552">
          <w:marLeft w:val="0"/>
          <w:marRight w:val="0"/>
          <w:marTop w:val="0"/>
          <w:marBottom w:val="0"/>
          <w:divBdr>
            <w:top w:val="none" w:sz="0" w:space="0" w:color="auto"/>
            <w:left w:val="none" w:sz="0" w:space="0" w:color="auto"/>
            <w:bottom w:val="none" w:sz="0" w:space="0" w:color="auto"/>
            <w:right w:val="none" w:sz="0" w:space="0" w:color="auto"/>
          </w:divBdr>
        </w:div>
        <w:div w:id="792135576">
          <w:marLeft w:val="0"/>
          <w:marRight w:val="0"/>
          <w:marTop w:val="0"/>
          <w:marBottom w:val="0"/>
          <w:divBdr>
            <w:top w:val="none" w:sz="0" w:space="0" w:color="auto"/>
            <w:left w:val="none" w:sz="0" w:space="0" w:color="auto"/>
            <w:bottom w:val="none" w:sz="0" w:space="0" w:color="auto"/>
            <w:right w:val="none" w:sz="0" w:space="0" w:color="auto"/>
          </w:divBdr>
        </w:div>
        <w:div w:id="1328822595">
          <w:marLeft w:val="0"/>
          <w:marRight w:val="0"/>
          <w:marTop w:val="0"/>
          <w:marBottom w:val="0"/>
          <w:divBdr>
            <w:top w:val="none" w:sz="0" w:space="0" w:color="auto"/>
            <w:left w:val="none" w:sz="0" w:space="0" w:color="auto"/>
            <w:bottom w:val="none" w:sz="0" w:space="0" w:color="auto"/>
            <w:right w:val="none" w:sz="0" w:space="0" w:color="auto"/>
          </w:divBdr>
        </w:div>
      </w:divsChild>
    </w:div>
    <w:div w:id="1698191243">
      <w:bodyDiv w:val="1"/>
      <w:marLeft w:val="0"/>
      <w:marRight w:val="0"/>
      <w:marTop w:val="0"/>
      <w:marBottom w:val="0"/>
      <w:divBdr>
        <w:top w:val="none" w:sz="0" w:space="0" w:color="auto"/>
        <w:left w:val="none" w:sz="0" w:space="0" w:color="auto"/>
        <w:bottom w:val="none" w:sz="0" w:space="0" w:color="auto"/>
        <w:right w:val="none" w:sz="0" w:space="0" w:color="auto"/>
      </w:divBdr>
    </w:div>
    <w:div w:id="1724718944">
      <w:bodyDiv w:val="1"/>
      <w:marLeft w:val="0"/>
      <w:marRight w:val="0"/>
      <w:marTop w:val="0"/>
      <w:marBottom w:val="0"/>
      <w:divBdr>
        <w:top w:val="none" w:sz="0" w:space="0" w:color="auto"/>
        <w:left w:val="none" w:sz="0" w:space="0" w:color="auto"/>
        <w:bottom w:val="none" w:sz="0" w:space="0" w:color="auto"/>
        <w:right w:val="none" w:sz="0" w:space="0" w:color="auto"/>
      </w:divBdr>
      <w:divsChild>
        <w:div w:id="1861699178">
          <w:marLeft w:val="0"/>
          <w:marRight w:val="0"/>
          <w:marTop w:val="0"/>
          <w:marBottom w:val="0"/>
          <w:divBdr>
            <w:top w:val="none" w:sz="0" w:space="0" w:color="auto"/>
            <w:left w:val="none" w:sz="0" w:space="0" w:color="auto"/>
            <w:bottom w:val="none" w:sz="0" w:space="0" w:color="auto"/>
            <w:right w:val="none" w:sz="0" w:space="0" w:color="auto"/>
          </w:divBdr>
        </w:div>
        <w:div w:id="1730377530">
          <w:marLeft w:val="0"/>
          <w:marRight w:val="0"/>
          <w:marTop w:val="0"/>
          <w:marBottom w:val="0"/>
          <w:divBdr>
            <w:top w:val="none" w:sz="0" w:space="0" w:color="auto"/>
            <w:left w:val="none" w:sz="0" w:space="0" w:color="auto"/>
            <w:bottom w:val="none" w:sz="0" w:space="0" w:color="auto"/>
            <w:right w:val="none" w:sz="0" w:space="0" w:color="auto"/>
          </w:divBdr>
        </w:div>
        <w:div w:id="550120838">
          <w:marLeft w:val="0"/>
          <w:marRight w:val="0"/>
          <w:marTop w:val="0"/>
          <w:marBottom w:val="0"/>
          <w:divBdr>
            <w:top w:val="none" w:sz="0" w:space="0" w:color="auto"/>
            <w:left w:val="none" w:sz="0" w:space="0" w:color="auto"/>
            <w:bottom w:val="none" w:sz="0" w:space="0" w:color="auto"/>
            <w:right w:val="none" w:sz="0" w:space="0" w:color="auto"/>
          </w:divBdr>
        </w:div>
        <w:div w:id="351956666">
          <w:marLeft w:val="0"/>
          <w:marRight w:val="0"/>
          <w:marTop w:val="0"/>
          <w:marBottom w:val="0"/>
          <w:divBdr>
            <w:top w:val="none" w:sz="0" w:space="0" w:color="auto"/>
            <w:left w:val="none" w:sz="0" w:space="0" w:color="auto"/>
            <w:bottom w:val="none" w:sz="0" w:space="0" w:color="auto"/>
            <w:right w:val="none" w:sz="0" w:space="0" w:color="auto"/>
          </w:divBdr>
        </w:div>
        <w:div w:id="1808477102">
          <w:marLeft w:val="0"/>
          <w:marRight w:val="0"/>
          <w:marTop w:val="0"/>
          <w:marBottom w:val="0"/>
          <w:divBdr>
            <w:top w:val="none" w:sz="0" w:space="0" w:color="auto"/>
            <w:left w:val="none" w:sz="0" w:space="0" w:color="auto"/>
            <w:bottom w:val="none" w:sz="0" w:space="0" w:color="auto"/>
            <w:right w:val="none" w:sz="0" w:space="0" w:color="auto"/>
          </w:divBdr>
        </w:div>
        <w:div w:id="1247686031">
          <w:marLeft w:val="0"/>
          <w:marRight w:val="0"/>
          <w:marTop w:val="0"/>
          <w:marBottom w:val="0"/>
          <w:divBdr>
            <w:top w:val="none" w:sz="0" w:space="0" w:color="auto"/>
            <w:left w:val="none" w:sz="0" w:space="0" w:color="auto"/>
            <w:bottom w:val="none" w:sz="0" w:space="0" w:color="auto"/>
            <w:right w:val="none" w:sz="0" w:space="0" w:color="auto"/>
          </w:divBdr>
        </w:div>
        <w:div w:id="1573001606">
          <w:marLeft w:val="0"/>
          <w:marRight w:val="0"/>
          <w:marTop w:val="0"/>
          <w:marBottom w:val="0"/>
          <w:divBdr>
            <w:top w:val="none" w:sz="0" w:space="0" w:color="auto"/>
            <w:left w:val="none" w:sz="0" w:space="0" w:color="auto"/>
            <w:bottom w:val="none" w:sz="0" w:space="0" w:color="auto"/>
            <w:right w:val="none" w:sz="0" w:space="0" w:color="auto"/>
          </w:divBdr>
        </w:div>
        <w:div w:id="972442458">
          <w:marLeft w:val="0"/>
          <w:marRight w:val="0"/>
          <w:marTop w:val="0"/>
          <w:marBottom w:val="0"/>
          <w:divBdr>
            <w:top w:val="none" w:sz="0" w:space="0" w:color="auto"/>
            <w:left w:val="none" w:sz="0" w:space="0" w:color="auto"/>
            <w:bottom w:val="none" w:sz="0" w:space="0" w:color="auto"/>
            <w:right w:val="none" w:sz="0" w:space="0" w:color="auto"/>
          </w:divBdr>
        </w:div>
        <w:div w:id="1349257496">
          <w:marLeft w:val="0"/>
          <w:marRight w:val="0"/>
          <w:marTop w:val="0"/>
          <w:marBottom w:val="0"/>
          <w:divBdr>
            <w:top w:val="none" w:sz="0" w:space="0" w:color="auto"/>
            <w:left w:val="none" w:sz="0" w:space="0" w:color="auto"/>
            <w:bottom w:val="none" w:sz="0" w:space="0" w:color="auto"/>
            <w:right w:val="none" w:sz="0" w:space="0" w:color="auto"/>
          </w:divBdr>
        </w:div>
        <w:div w:id="1796631670">
          <w:marLeft w:val="0"/>
          <w:marRight w:val="0"/>
          <w:marTop w:val="0"/>
          <w:marBottom w:val="0"/>
          <w:divBdr>
            <w:top w:val="none" w:sz="0" w:space="0" w:color="auto"/>
            <w:left w:val="none" w:sz="0" w:space="0" w:color="auto"/>
            <w:bottom w:val="none" w:sz="0" w:space="0" w:color="auto"/>
            <w:right w:val="none" w:sz="0" w:space="0" w:color="auto"/>
          </w:divBdr>
        </w:div>
        <w:div w:id="450633019">
          <w:marLeft w:val="0"/>
          <w:marRight w:val="0"/>
          <w:marTop w:val="0"/>
          <w:marBottom w:val="0"/>
          <w:divBdr>
            <w:top w:val="none" w:sz="0" w:space="0" w:color="auto"/>
            <w:left w:val="none" w:sz="0" w:space="0" w:color="auto"/>
            <w:bottom w:val="none" w:sz="0" w:space="0" w:color="auto"/>
            <w:right w:val="none" w:sz="0" w:space="0" w:color="auto"/>
          </w:divBdr>
        </w:div>
      </w:divsChild>
    </w:div>
    <w:div w:id="1768232770">
      <w:bodyDiv w:val="1"/>
      <w:marLeft w:val="0"/>
      <w:marRight w:val="0"/>
      <w:marTop w:val="0"/>
      <w:marBottom w:val="0"/>
      <w:divBdr>
        <w:top w:val="none" w:sz="0" w:space="0" w:color="auto"/>
        <w:left w:val="none" w:sz="0" w:space="0" w:color="auto"/>
        <w:bottom w:val="none" w:sz="0" w:space="0" w:color="auto"/>
        <w:right w:val="none" w:sz="0" w:space="0" w:color="auto"/>
      </w:divBdr>
      <w:divsChild>
        <w:div w:id="821698756">
          <w:marLeft w:val="0"/>
          <w:marRight w:val="0"/>
          <w:marTop w:val="0"/>
          <w:marBottom w:val="0"/>
          <w:divBdr>
            <w:top w:val="none" w:sz="0" w:space="0" w:color="auto"/>
            <w:left w:val="none" w:sz="0" w:space="0" w:color="auto"/>
            <w:bottom w:val="none" w:sz="0" w:space="0" w:color="auto"/>
            <w:right w:val="none" w:sz="0" w:space="0" w:color="auto"/>
          </w:divBdr>
        </w:div>
        <w:div w:id="2117751900">
          <w:marLeft w:val="0"/>
          <w:marRight w:val="0"/>
          <w:marTop w:val="0"/>
          <w:marBottom w:val="0"/>
          <w:divBdr>
            <w:top w:val="none" w:sz="0" w:space="0" w:color="auto"/>
            <w:left w:val="none" w:sz="0" w:space="0" w:color="auto"/>
            <w:bottom w:val="none" w:sz="0" w:space="0" w:color="auto"/>
            <w:right w:val="none" w:sz="0" w:space="0" w:color="auto"/>
          </w:divBdr>
        </w:div>
      </w:divsChild>
    </w:div>
    <w:div w:id="1817532298">
      <w:bodyDiv w:val="1"/>
      <w:marLeft w:val="0"/>
      <w:marRight w:val="0"/>
      <w:marTop w:val="0"/>
      <w:marBottom w:val="0"/>
      <w:divBdr>
        <w:top w:val="none" w:sz="0" w:space="0" w:color="auto"/>
        <w:left w:val="none" w:sz="0" w:space="0" w:color="auto"/>
        <w:bottom w:val="none" w:sz="0" w:space="0" w:color="auto"/>
        <w:right w:val="none" w:sz="0" w:space="0" w:color="auto"/>
      </w:divBdr>
      <w:divsChild>
        <w:div w:id="1620182931">
          <w:marLeft w:val="0"/>
          <w:marRight w:val="0"/>
          <w:marTop w:val="0"/>
          <w:marBottom w:val="0"/>
          <w:divBdr>
            <w:top w:val="none" w:sz="0" w:space="0" w:color="auto"/>
            <w:left w:val="none" w:sz="0" w:space="0" w:color="auto"/>
            <w:bottom w:val="none" w:sz="0" w:space="0" w:color="auto"/>
            <w:right w:val="none" w:sz="0" w:space="0" w:color="auto"/>
          </w:divBdr>
        </w:div>
        <w:div w:id="211431143">
          <w:marLeft w:val="0"/>
          <w:marRight w:val="0"/>
          <w:marTop w:val="0"/>
          <w:marBottom w:val="0"/>
          <w:divBdr>
            <w:top w:val="none" w:sz="0" w:space="0" w:color="auto"/>
            <w:left w:val="none" w:sz="0" w:space="0" w:color="auto"/>
            <w:bottom w:val="none" w:sz="0" w:space="0" w:color="auto"/>
            <w:right w:val="none" w:sz="0" w:space="0" w:color="auto"/>
          </w:divBdr>
        </w:div>
        <w:div w:id="1455051931">
          <w:marLeft w:val="0"/>
          <w:marRight w:val="0"/>
          <w:marTop w:val="0"/>
          <w:marBottom w:val="0"/>
          <w:divBdr>
            <w:top w:val="none" w:sz="0" w:space="0" w:color="auto"/>
            <w:left w:val="none" w:sz="0" w:space="0" w:color="auto"/>
            <w:bottom w:val="none" w:sz="0" w:space="0" w:color="auto"/>
            <w:right w:val="none" w:sz="0" w:space="0" w:color="auto"/>
          </w:divBdr>
        </w:div>
        <w:div w:id="1744178103">
          <w:marLeft w:val="0"/>
          <w:marRight w:val="0"/>
          <w:marTop w:val="0"/>
          <w:marBottom w:val="0"/>
          <w:divBdr>
            <w:top w:val="none" w:sz="0" w:space="0" w:color="auto"/>
            <w:left w:val="none" w:sz="0" w:space="0" w:color="auto"/>
            <w:bottom w:val="none" w:sz="0" w:space="0" w:color="auto"/>
            <w:right w:val="none" w:sz="0" w:space="0" w:color="auto"/>
          </w:divBdr>
        </w:div>
        <w:div w:id="1793283541">
          <w:marLeft w:val="0"/>
          <w:marRight w:val="0"/>
          <w:marTop w:val="0"/>
          <w:marBottom w:val="0"/>
          <w:divBdr>
            <w:top w:val="none" w:sz="0" w:space="0" w:color="auto"/>
            <w:left w:val="none" w:sz="0" w:space="0" w:color="auto"/>
            <w:bottom w:val="none" w:sz="0" w:space="0" w:color="auto"/>
            <w:right w:val="none" w:sz="0" w:space="0" w:color="auto"/>
          </w:divBdr>
        </w:div>
      </w:divsChild>
    </w:div>
    <w:div w:id="1820264498">
      <w:bodyDiv w:val="1"/>
      <w:marLeft w:val="0"/>
      <w:marRight w:val="0"/>
      <w:marTop w:val="0"/>
      <w:marBottom w:val="0"/>
      <w:divBdr>
        <w:top w:val="none" w:sz="0" w:space="0" w:color="auto"/>
        <w:left w:val="none" w:sz="0" w:space="0" w:color="auto"/>
        <w:bottom w:val="none" w:sz="0" w:space="0" w:color="auto"/>
        <w:right w:val="none" w:sz="0" w:space="0" w:color="auto"/>
      </w:divBdr>
      <w:divsChild>
        <w:div w:id="250357013">
          <w:marLeft w:val="0"/>
          <w:marRight w:val="0"/>
          <w:marTop w:val="0"/>
          <w:marBottom w:val="0"/>
          <w:divBdr>
            <w:top w:val="none" w:sz="0" w:space="0" w:color="auto"/>
            <w:left w:val="none" w:sz="0" w:space="0" w:color="auto"/>
            <w:bottom w:val="none" w:sz="0" w:space="0" w:color="auto"/>
            <w:right w:val="none" w:sz="0" w:space="0" w:color="auto"/>
          </w:divBdr>
        </w:div>
        <w:div w:id="261887600">
          <w:marLeft w:val="0"/>
          <w:marRight w:val="0"/>
          <w:marTop w:val="0"/>
          <w:marBottom w:val="0"/>
          <w:divBdr>
            <w:top w:val="none" w:sz="0" w:space="0" w:color="auto"/>
            <w:left w:val="none" w:sz="0" w:space="0" w:color="auto"/>
            <w:bottom w:val="none" w:sz="0" w:space="0" w:color="auto"/>
            <w:right w:val="none" w:sz="0" w:space="0" w:color="auto"/>
          </w:divBdr>
        </w:div>
        <w:div w:id="313267071">
          <w:marLeft w:val="0"/>
          <w:marRight w:val="0"/>
          <w:marTop w:val="0"/>
          <w:marBottom w:val="0"/>
          <w:divBdr>
            <w:top w:val="none" w:sz="0" w:space="0" w:color="auto"/>
            <w:left w:val="none" w:sz="0" w:space="0" w:color="auto"/>
            <w:bottom w:val="none" w:sz="0" w:space="0" w:color="auto"/>
            <w:right w:val="none" w:sz="0" w:space="0" w:color="auto"/>
          </w:divBdr>
        </w:div>
        <w:div w:id="369300577">
          <w:marLeft w:val="0"/>
          <w:marRight w:val="0"/>
          <w:marTop w:val="0"/>
          <w:marBottom w:val="0"/>
          <w:divBdr>
            <w:top w:val="none" w:sz="0" w:space="0" w:color="auto"/>
            <w:left w:val="none" w:sz="0" w:space="0" w:color="auto"/>
            <w:bottom w:val="none" w:sz="0" w:space="0" w:color="auto"/>
            <w:right w:val="none" w:sz="0" w:space="0" w:color="auto"/>
          </w:divBdr>
        </w:div>
        <w:div w:id="415052861">
          <w:marLeft w:val="0"/>
          <w:marRight w:val="0"/>
          <w:marTop w:val="0"/>
          <w:marBottom w:val="0"/>
          <w:divBdr>
            <w:top w:val="none" w:sz="0" w:space="0" w:color="auto"/>
            <w:left w:val="none" w:sz="0" w:space="0" w:color="auto"/>
            <w:bottom w:val="none" w:sz="0" w:space="0" w:color="auto"/>
            <w:right w:val="none" w:sz="0" w:space="0" w:color="auto"/>
          </w:divBdr>
        </w:div>
        <w:div w:id="687871737">
          <w:marLeft w:val="0"/>
          <w:marRight w:val="0"/>
          <w:marTop w:val="0"/>
          <w:marBottom w:val="0"/>
          <w:divBdr>
            <w:top w:val="none" w:sz="0" w:space="0" w:color="auto"/>
            <w:left w:val="none" w:sz="0" w:space="0" w:color="auto"/>
            <w:bottom w:val="none" w:sz="0" w:space="0" w:color="auto"/>
            <w:right w:val="none" w:sz="0" w:space="0" w:color="auto"/>
          </w:divBdr>
        </w:div>
        <w:div w:id="712579397">
          <w:marLeft w:val="0"/>
          <w:marRight w:val="0"/>
          <w:marTop w:val="0"/>
          <w:marBottom w:val="0"/>
          <w:divBdr>
            <w:top w:val="none" w:sz="0" w:space="0" w:color="auto"/>
            <w:left w:val="none" w:sz="0" w:space="0" w:color="auto"/>
            <w:bottom w:val="none" w:sz="0" w:space="0" w:color="auto"/>
            <w:right w:val="none" w:sz="0" w:space="0" w:color="auto"/>
          </w:divBdr>
        </w:div>
        <w:div w:id="722755593">
          <w:marLeft w:val="0"/>
          <w:marRight w:val="0"/>
          <w:marTop w:val="0"/>
          <w:marBottom w:val="0"/>
          <w:divBdr>
            <w:top w:val="none" w:sz="0" w:space="0" w:color="auto"/>
            <w:left w:val="none" w:sz="0" w:space="0" w:color="auto"/>
            <w:bottom w:val="none" w:sz="0" w:space="0" w:color="auto"/>
            <w:right w:val="none" w:sz="0" w:space="0" w:color="auto"/>
          </w:divBdr>
        </w:div>
        <w:div w:id="749158707">
          <w:marLeft w:val="0"/>
          <w:marRight w:val="0"/>
          <w:marTop w:val="0"/>
          <w:marBottom w:val="0"/>
          <w:divBdr>
            <w:top w:val="none" w:sz="0" w:space="0" w:color="auto"/>
            <w:left w:val="none" w:sz="0" w:space="0" w:color="auto"/>
            <w:bottom w:val="none" w:sz="0" w:space="0" w:color="auto"/>
            <w:right w:val="none" w:sz="0" w:space="0" w:color="auto"/>
          </w:divBdr>
        </w:div>
        <w:div w:id="799615367">
          <w:marLeft w:val="0"/>
          <w:marRight w:val="0"/>
          <w:marTop w:val="0"/>
          <w:marBottom w:val="0"/>
          <w:divBdr>
            <w:top w:val="none" w:sz="0" w:space="0" w:color="auto"/>
            <w:left w:val="none" w:sz="0" w:space="0" w:color="auto"/>
            <w:bottom w:val="none" w:sz="0" w:space="0" w:color="auto"/>
            <w:right w:val="none" w:sz="0" w:space="0" w:color="auto"/>
          </w:divBdr>
        </w:div>
        <w:div w:id="823082887">
          <w:marLeft w:val="0"/>
          <w:marRight w:val="0"/>
          <w:marTop w:val="0"/>
          <w:marBottom w:val="0"/>
          <w:divBdr>
            <w:top w:val="none" w:sz="0" w:space="0" w:color="auto"/>
            <w:left w:val="none" w:sz="0" w:space="0" w:color="auto"/>
            <w:bottom w:val="none" w:sz="0" w:space="0" w:color="auto"/>
            <w:right w:val="none" w:sz="0" w:space="0" w:color="auto"/>
          </w:divBdr>
        </w:div>
        <w:div w:id="934365214">
          <w:marLeft w:val="0"/>
          <w:marRight w:val="0"/>
          <w:marTop w:val="0"/>
          <w:marBottom w:val="0"/>
          <w:divBdr>
            <w:top w:val="none" w:sz="0" w:space="0" w:color="auto"/>
            <w:left w:val="none" w:sz="0" w:space="0" w:color="auto"/>
            <w:bottom w:val="none" w:sz="0" w:space="0" w:color="auto"/>
            <w:right w:val="none" w:sz="0" w:space="0" w:color="auto"/>
          </w:divBdr>
        </w:div>
        <w:div w:id="1111515194">
          <w:marLeft w:val="0"/>
          <w:marRight w:val="0"/>
          <w:marTop w:val="0"/>
          <w:marBottom w:val="0"/>
          <w:divBdr>
            <w:top w:val="none" w:sz="0" w:space="0" w:color="auto"/>
            <w:left w:val="none" w:sz="0" w:space="0" w:color="auto"/>
            <w:bottom w:val="none" w:sz="0" w:space="0" w:color="auto"/>
            <w:right w:val="none" w:sz="0" w:space="0" w:color="auto"/>
          </w:divBdr>
        </w:div>
        <w:div w:id="1123187864">
          <w:marLeft w:val="0"/>
          <w:marRight w:val="0"/>
          <w:marTop w:val="0"/>
          <w:marBottom w:val="0"/>
          <w:divBdr>
            <w:top w:val="none" w:sz="0" w:space="0" w:color="auto"/>
            <w:left w:val="none" w:sz="0" w:space="0" w:color="auto"/>
            <w:bottom w:val="none" w:sz="0" w:space="0" w:color="auto"/>
            <w:right w:val="none" w:sz="0" w:space="0" w:color="auto"/>
          </w:divBdr>
        </w:div>
        <w:div w:id="1411930078">
          <w:marLeft w:val="0"/>
          <w:marRight w:val="0"/>
          <w:marTop w:val="0"/>
          <w:marBottom w:val="0"/>
          <w:divBdr>
            <w:top w:val="none" w:sz="0" w:space="0" w:color="auto"/>
            <w:left w:val="none" w:sz="0" w:space="0" w:color="auto"/>
            <w:bottom w:val="none" w:sz="0" w:space="0" w:color="auto"/>
            <w:right w:val="none" w:sz="0" w:space="0" w:color="auto"/>
          </w:divBdr>
        </w:div>
        <w:div w:id="1425956231">
          <w:marLeft w:val="0"/>
          <w:marRight w:val="0"/>
          <w:marTop w:val="0"/>
          <w:marBottom w:val="0"/>
          <w:divBdr>
            <w:top w:val="none" w:sz="0" w:space="0" w:color="auto"/>
            <w:left w:val="none" w:sz="0" w:space="0" w:color="auto"/>
            <w:bottom w:val="none" w:sz="0" w:space="0" w:color="auto"/>
            <w:right w:val="none" w:sz="0" w:space="0" w:color="auto"/>
          </w:divBdr>
        </w:div>
        <w:div w:id="1426149100">
          <w:marLeft w:val="0"/>
          <w:marRight w:val="0"/>
          <w:marTop w:val="0"/>
          <w:marBottom w:val="0"/>
          <w:divBdr>
            <w:top w:val="none" w:sz="0" w:space="0" w:color="auto"/>
            <w:left w:val="none" w:sz="0" w:space="0" w:color="auto"/>
            <w:bottom w:val="none" w:sz="0" w:space="0" w:color="auto"/>
            <w:right w:val="none" w:sz="0" w:space="0" w:color="auto"/>
          </w:divBdr>
        </w:div>
        <w:div w:id="1436091758">
          <w:marLeft w:val="0"/>
          <w:marRight w:val="0"/>
          <w:marTop w:val="0"/>
          <w:marBottom w:val="0"/>
          <w:divBdr>
            <w:top w:val="none" w:sz="0" w:space="0" w:color="auto"/>
            <w:left w:val="none" w:sz="0" w:space="0" w:color="auto"/>
            <w:bottom w:val="none" w:sz="0" w:space="0" w:color="auto"/>
            <w:right w:val="none" w:sz="0" w:space="0" w:color="auto"/>
          </w:divBdr>
        </w:div>
        <w:div w:id="1517184194">
          <w:marLeft w:val="0"/>
          <w:marRight w:val="0"/>
          <w:marTop w:val="0"/>
          <w:marBottom w:val="0"/>
          <w:divBdr>
            <w:top w:val="none" w:sz="0" w:space="0" w:color="auto"/>
            <w:left w:val="none" w:sz="0" w:space="0" w:color="auto"/>
            <w:bottom w:val="none" w:sz="0" w:space="0" w:color="auto"/>
            <w:right w:val="none" w:sz="0" w:space="0" w:color="auto"/>
          </w:divBdr>
        </w:div>
        <w:div w:id="1626499443">
          <w:marLeft w:val="0"/>
          <w:marRight w:val="0"/>
          <w:marTop w:val="0"/>
          <w:marBottom w:val="0"/>
          <w:divBdr>
            <w:top w:val="none" w:sz="0" w:space="0" w:color="auto"/>
            <w:left w:val="none" w:sz="0" w:space="0" w:color="auto"/>
            <w:bottom w:val="none" w:sz="0" w:space="0" w:color="auto"/>
            <w:right w:val="none" w:sz="0" w:space="0" w:color="auto"/>
          </w:divBdr>
        </w:div>
        <w:div w:id="1690181391">
          <w:marLeft w:val="0"/>
          <w:marRight w:val="0"/>
          <w:marTop w:val="0"/>
          <w:marBottom w:val="0"/>
          <w:divBdr>
            <w:top w:val="none" w:sz="0" w:space="0" w:color="auto"/>
            <w:left w:val="none" w:sz="0" w:space="0" w:color="auto"/>
            <w:bottom w:val="none" w:sz="0" w:space="0" w:color="auto"/>
            <w:right w:val="none" w:sz="0" w:space="0" w:color="auto"/>
          </w:divBdr>
        </w:div>
        <w:div w:id="1878810030">
          <w:marLeft w:val="0"/>
          <w:marRight w:val="0"/>
          <w:marTop w:val="0"/>
          <w:marBottom w:val="0"/>
          <w:divBdr>
            <w:top w:val="none" w:sz="0" w:space="0" w:color="auto"/>
            <w:left w:val="none" w:sz="0" w:space="0" w:color="auto"/>
            <w:bottom w:val="none" w:sz="0" w:space="0" w:color="auto"/>
            <w:right w:val="none" w:sz="0" w:space="0" w:color="auto"/>
          </w:divBdr>
        </w:div>
        <w:div w:id="1982416634">
          <w:marLeft w:val="0"/>
          <w:marRight w:val="0"/>
          <w:marTop w:val="0"/>
          <w:marBottom w:val="0"/>
          <w:divBdr>
            <w:top w:val="none" w:sz="0" w:space="0" w:color="auto"/>
            <w:left w:val="none" w:sz="0" w:space="0" w:color="auto"/>
            <w:bottom w:val="none" w:sz="0" w:space="0" w:color="auto"/>
            <w:right w:val="none" w:sz="0" w:space="0" w:color="auto"/>
          </w:divBdr>
        </w:div>
        <w:div w:id="2030789650">
          <w:marLeft w:val="0"/>
          <w:marRight w:val="0"/>
          <w:marTop w:val="0"/>
          <w:marBottom w:val="0"/>
          <w:divBdr>
            <w:top w:val="none" w:sz="0" w:space="0" w:color="auto"/>
            <w:left w:val="none" w:sz="0" w:space="0" w:color="auto"/>
            <w:bottom w:val="none" w:sz="0" w:space="0" w:color="auto"/>
            <w:right w:val="none" w:sz="0" w:space="0" w:color="auto"/>
          </w:divBdr>
        </w:div>
        <w:div w:id="2050495722">
          <w:marLeft w:val="0"/>
          <w:marRight w:val="0"/>
          <w:marTop w:val="0"/>
          <w:marBottom w:val="0"/>
          <w:divBdr>
            <w:top w:val="none" w:sz="0" w:space="0" w:color="auto"/>
            <w:left w:val="none" w:sz="0" w:space="0" w:color="auto"/>
            <w:bottom w:val="none" w:sz="0" w:space="0" w:color="auto"/>
            <w:right w:val="none" w:sz="0" w:space="0" w:color="auto"/>
          </w:divBdr>
        </w:div>
        <w:div w:id="2071616092">
          <w:marLeft w:val="0"/>
          <w:marRight w:val="0"/>
          <w:marTop w:val="0"/>
          <w:marBottom w:val="0"/>
          <w:divBdr>
            <w:top w:val="none" w:sz="0" w:space="0" w:color="auto"/>
            <w:left w:val="none" w:sz="0" w:space="0" w:color="auto"/>
            <w:bottom w:val="none" w:sz="0" w:space="0" w:color="auto"/>
            <w:right w:val="none" w:sz="0" w:space="0" w:color="auto"/>
          </w:divBdr>
        </w:div>
        <w:div w:id="2123183896">
          <w:marLeft w:val="0"/>
          <w:marRight w:val="0"/>
          <w:marTop w:val="0"/>
          <w:marBottom w:val="0"/>
          <w:divBdr>
            <w:top w:val="none" w:sz="0" w:space="0" w:color="auto"/>
            <w:left w:val="none" w:sz="0" w:space="0" w:color="auto"/>
            <w:bottom w:val="none" w:sz="0" w:space="0" w:color="auto"/>
            <w:right w:val="none" w:sz="0" w:space="0" w:color="auto"/>
          </w:divBdr>
        </w:div>
        <w:div w:id="2130735171">
          <w:marLeft w:val="0"/>
          <w:marRight w:val="0"/>
          <w:marTop w:val="0"/>
          <w:marBottom w:val="0"/>
          <w:divBdr>
            <w:top w:val="none" w:sz="0" w:space="0" w:color="auto"/>
            <w:left w:val="none" w:sz="0" w:space="0" w:color="auto"/>
            <w:bottom w:val="none" w:sz="0" w:space="0" w:color="auto"/>
            <w:right w:val="none" w:sz="0" w:space="0" w:color="auto"/>
          </w:divBdr>
        </w:div>
      </w:divsChild>
    </w:div>
    <w:div w:id="1904564832">
      <w:bodyDiv w:val="1"/>
      <w:marLeft w:val="0"/>
      <w:marRight w:val="0"/>
      <w:marTop w:val="0"/>
      <w:marBottom w:val="0"/>
      <w:divBdr>
        <w:top w:val="none" w:sz="0" w:space="0" w:color="auto"/>
        <w:left w:val="none" w:sz="0" w:space="0" w:color="auto"/>
        <w:bottom w:val="none" w:sz="0" w:space="0" w:color="auto"/>
        <w:right w:val="none" w:sz="0" w:space="0" w:color="auto"/>
      </w:divBdr>
      <w:divsChild>
        <w:div w:id="1617567396">
          <w:marLeft w:val="0"/>
          <w:marRight w:val="0"/>
          <w:marTop w:val="0"/>
          <w:marBottom w:val="0"/>
          <w:divBdr>
            <w:top w:val="none" w:sz="0" w:space="0" w:color="auto"/>
            <w:left w:val="none" w:sz="0" w:space="0" w:color="auto"/>
            <w:bottom w:val="none" w:sz="0" w:space="0" w:color="auto"/>
            <w:right w:val="none" w:sz="0" w:space="0" w:color="auto"/>
          </w:divBdr>
        </w:div>
        <w:div w:id="149640584">
          <w:marLeft w:val="0"/>
          <w:marRight w:val="0"/>
          <w:marTop w:val="0"/>
          <w:marBottom w:val="0"/>
          <w:divBdr>
            <w:top w:val="none" w:sz="0" w:space="0" w:color="auto"/>
            <w:left w:val="none" w:sz="0" w:space="0" w:color="auto"/>
            <w:bottom w:val="none" w:sz="0" w:space="0" w:color="auto"/>
            <w:right w:val="none" w:sz="0" w:space="0" w:color="auto"/>
          </w:divBdr>
        </w:div>
        <w:div w:id="1842741994">
          <w:marLeft w:val="0"/>
          <w:marRight w:val="0"/>
          <w:marTop w:val="0"/>
          <w:marBottom w:val="0"/>
          <w:divBdr>
            <w:top w:val="none" w:sz="0" w:space="0" w:color="auto"/>
            <w:left w:val="none" w:sz="0" w:space="0" w:color="auto"/>
            <w:bottom w:val="none" w:sz="0" w:space="0" w:color="auto"/>
            <w:right w:val="none" w:sz="0" w:space="0" w:color="auto"/>
          </w:divBdr>
        </w:div>
        <w:div w:id="1721660844">
          <w:marLeft w:val="0"/>
          <w:marRight w:val="0"/>
          <w:marTop w:val="0"/>
          <w:marBottom w:val="0"/>
          <w:divBdr>
            <w:top w:val="none" w:sz="0" w:space="0" w:color="auto"/>
            <w:left w:val="none" w:sz="0" w:space="0" w:color="auto"/>
            <w:bottom w:val="none" w:sz="0" w:space="0" w:color="auto"/>
            <w:right w:val="none" w:sz="0" w:space="0" w:color="auto"/>
          </w:divBdr>
        </w:div>
      </w:divsChild>
    </w:div>
    <w:div w:id="1912035776">
      <w:bodyDiv w:val="1"/>
      <w:marLeft w:val="0"/>
      <w:marRight w:val="0"/>
      <w:marTop w:val="0"/>
      <w:marBottom w:val="0"/>
      <w:divBdr>
        <w:top w:val="none" w:sz="0" w:space="0" w:color="auto"/>
        <w:left w:val="none" w:sz="0" w:space="0" w:color="auto"/>
        <w:bottom w:val="none" w:sz="0" w:space="0" w:color="auto"/>
        <w:right w:val="none" w:sz="0" w:space="0" w:color="auto"/>
      </w:divBdr>
      <w:divsChild>
        <w:div w:id="1311249390">
          <w:marLeft w:val="0"/>
          <w:marRight w:val="0"/>
          <w:marTop w:val="0"/>
          <w:marBottom w:val="0"/>
          <w:divBdr>
            <w:top w:val="none" w:sz="0" w:space="0" w:color="auto"/>
            <w:left w:val="none" w:sz="0" w:space="0" w:color="auto"/>
            <w:bottom w:val="none" w:sz="0" w:space="0" w:color="auto"/>
            <w:right w:val="none" w:sz="0" w:space="0" w:color="auto"/>
          </w:divBdr>
        </w:div>
        <w:div w:id="500046686">
          <w:marLeft w:val="0"/>
          <w:marRight w:val="0"/>
          <w:marTop w:val="0"/>
          <w:marBottom w:val="0"/>
          <w:divBdr>
            <w:top w:val="none" w:sz="0" w:space="0" w:color="auto"/>
            <w:left w:val="none" w:sz="0" w:space="0" w:color="auto"/>
            <w:bottom w:val="none" w:sz="0" w:space="0" w:color="auto"/>
            <w:right w:val="none" w:sz="0" w:space="0" w:color="auto"/>
          </w:divBdr>
        </w:div>
        <w:div w:id="1673801175">
          <w:marLeft w:val="0"/>
          <w:marRight w:val="0"/>
          <w:marTop w:val="0"/>
          <w:marBottom w:val="0"/>
          <w:divBdr>
            <w:top w:val="none" w:sz="0" w:space="0" w:color="auto"/>
            <w:left w:val="none" w:sz="0" w:space="0" w:color="auto"/>
            <w:bottom w:val="none" w:sz="0" w:space="0" w:color="auto"/>
            <w:right w:val="none" w:sz="0" w:space="0" w:color="auto"/>
          </w:divBdr>
        </w:div>
        <w:div w:id="439642746">
          <w:marLeft w:val="0"/>
          <w:marRight w:val="0"/>
          <w:marTop w:val="0"/>
          <w:marBottom w:val="0"/>
          <w:divBdr>
            <w:top w:val="none" w:sz="0" w:space="0" w:color="auto"/>
            <w:left w:val="none" w:sz="0" w:space="0" w:color="auto"/>
            <w:bottom w:val="none" w:sz="0" w:space="0" w:color="auto"/>
            <w:right w:val="none" w:sz="0" w:space="0" w:color="auto"/>
          </w:divBdr>
        </w:div>
      </w:divsChild>
    </w:div>
    <w:div w:id="1915432236">
      <w:bodyDiv w:val="1"/>
      <w:marLeft w:val="0"/>
      <w:marRight w:val="0"/>
      <w:marTop w:val="0"/>
      <w:marBottom w:val="0"/>
      <w:divBdr>
        <w:top w:val="none" w:sz="0" w:space="0" w:color="auto"/>
        <w:left w:val="none" w:sz="0" w:space="0" w:color="auto"/>
        <w:bottom w:val="none" w:sz="0" w:space="0" w:color="auto"/>
        <w:right w:val="none" w:sz="0" w:space="0" w:color="auto"/>
      </w:divBdr>
      <w:divsChild>
        <w:div w:id="1225097167">
          <w:marLeft w:val="0"/>
          <w:marRight w:val="0"/>
          <w:marTop w:val="0"/>
          <w:marBottom w:val="0"/>
          <w:divBdr>
            <w:top w:val="none" w:sz="0" w:space="0" w:color="auto"/>
            <w:left w:val="none" w:sz="0" w:space="0" w:color="auto"/>
            <w:bottom w:val="none" w:sz="0" w:space="0" w:color="auto"/>
            <w:right w:val="none" w:sz="0" w:space="0" w:color="auto"/>
          </w:divBdr>
        </w:div>
        <w:div w:id="1745226791">
          <w:marLeft w:val="0"/>
          <w:marRight w:val="0"/>
          <w:marTop w:val="0"/>
          <w:marBottom w:val="0"/>
          <w:divBdr>
            <w:top w:val="none" w:sz="0" w:space="0" w:color="auto"/>
            <w:left w:val="none" w:sz="0" w:space="0" w:color="auto"/>
            <w:bottom w:val="none" w:sz="0" w:space="0" w:color="auto"/>
            <w:right w:val="none" w:sz="0" w:space="0" w:color="auto"/>
          </w:divBdr>
        </w:div>
        <w:div w:id="1301420279">
          <w:marLeft w:val="0"/>
          <w:marRight w:val="0"/>
          <w:marTop w:val="0"/>
          <w:marBottom w:val="0"/>
          <w:divBdr>
            <w:top w:val="none" w:sz="0" w:space="0" w:color="auto"/>
            <w:left w:val="none" w:sz="0" w:space="0" w:color="auto"/>
            <w:bottom w:val="none" w:sz="0" w:space="0" w:color="auto"/>
            <w:right w:val="none" w:sz="0" w:space="0" w:color="auto"/>
          </w:divBdr>
        </w:div>
        <w:div w:id="1451969916">
          <w:marLeft w:val="0"/>
          <w:marRight w:val="0"/>
          <w:marTop w:val="0"/>
          <w:marBottom w:val="0"/>
          <w:divBdr>
            <w:top w:val="none" w:sz="0" w:space="0" w:color="auto"/>
            <w:left w:val="none" w:sz="0" w:space="0" w:color="auto"/>
            <w:bottom w:val="none" w:sz="0" w:space="0" w:color="auto"/>
            <w:right w:val="none" w:sz="0" w:space="0" w:color="auto"/>
          </w:divBdr>
        </w:div>
        <w:div w:id="584415650">
          <w:marLeft w:val="0"/>
          <w:marRight w:val="0"/>
          <w:marTop w:val="0"/>
          <w:marBottom w:val="0"/>
          <w:divBdr>
            <w:top w:val="none" w:sz="0" w:space="0" w:color="auto"/>
            <w:left w:val="none" w:sz="0" w:space="0" w:color="auto"/>
            <w:bottom w:val="none" w:sz="0" w:space="0" w:color="auto"/>
            <w:right w:val="none" w:sz="0" w:space="0" w:color="auto"/>
          </w:divBdr>
        </w:div>
        <w:div w:id="1522552562">
          <w:marLeft w:val="0"/>
          <w:marRight w:val="0"/>
          <w:marTop w:val="0"/>
          <w:marBottom w:val="0"/>
          <w:divBdr>
            <w:top w:val="none" w:sz="0" w:space="0" w:color="auto"/>
            <w:left w:val="none" w:sz="0" w:space="0" w:color="auto"/>
            <w:bottom w:val="none" w:sz="0" w:space="0" w:color="auto"/>
            <w:right w:val="none" w:sz="0" w:space="0" w:color="auto"/>
          </w:divBdr>
        </w:div>
        <w:div w:id="680399312">
          <w:marLeft w:val="0"/>
          <w:marRight w:val="0"/>
          <w:marTop w:val="0"/>
          <w:marBottom w:val="0"/>
          <w:divBdr>
            <w:top w:val="none" w:sz="0" w:space="0" w:color="auto"/>
            <w:left w:val="none" w:sz="0" w:space="0" w:color="auto"/>
            <w:bottom w:val="none" w:sz="0" w:space="0" w:color="auto"/>
            <w:right w:val="none" w:sz="0" w:space="0" w:color="auto"/>
          </w:divBdr>
        </w:div>
      </w:divsChild>
    </w:div>
    <w:div w:id="1921477805">
      <w:bodyDiv w:val="1"/>
      <w:marLeft w:val="0"/>
      <w:marRight w:val="0"/>
      <w:marTop w:val="0"/>
      <w:marBottom w:val="0"/>
      <w:divBdr>
        <w:top w:val="none" w:sz="0" w:space="0" w:color="auto"/>
        <w:left w:val="none" w:sz="0" w:space="0" w:color="auto"/>
        <w:bottom w:val="none" w:sz="0" w:space="0" w:color="auto"/>
        <w:right w:val="none" w:sz="0" w:space="0" w:color="auto"/>
      </w:divBdr>
      <w:divsChild>
        <w:div w:id="1354304921">
          <w:marLeft w:val="0"/>
          <w:marRight w:val="0"/>
          <w:marTop w:val="0"/>
          <w:marBottom w:val="0"/>
          <w:divBdr>
            <w:top w:val="none" w:sz="0" w:space="0" w:color="auto"/>
            <w:left w:val="none" w:sz="0" w:space="0" w:color="auto"/>
            <w:bottom w:val="none" w:sz="0" w:space="0" w:color="auto"/>
            <w:right w:val="none" w:sz="0" w:space="0" w:color="auto"/>
          </w:divBdr>
        </w:div>
        <w:div w:id="579872804">
          <w:marLeft w:val="0"/>
          <w:marRight w:val="0"/>
          <w:marTop w:val="0"/>
          <w:marBottom w:val="0"/>
          <w:divBdr>
            <w:top w:val="none" w:sz="0" w:space="0" w:color="auto"/>
            <w:left w:val="none" w:sz="0" w:space="0" w:color="auto"/>
            <w:bottom w:val="none" w:sz="0" w:space="0" w:color="auto"/>
            <w:right w:val="none" w:sz="0" w:space="0" w:color="auto"/>
          </w:divBdr>
        </w:div>
        <w:div w:id="1910532418">
          <w:marLeft w:val="0"/>
          <w:marRight w:val="0"/>
          <w:marTop w:val="0"/>
          <w:marBottom w:val="0"/>
          <w:divBdr>
            <w:top w:val="none" w:sz="0" w:space="0" w:color="auto"/>
            <w:left w:val="none" w:sz="0" w:space="0" w:color="auto"/>
            <w:bottom w:val="none" w:sz="0" w:space="0" w:color="auto"/>
            <w:right w:val="none" w:sz="0" w:space="0" w:color="auto"/>
          </w:divBdr>
        </w:div>
        <w:div w:id="495803386">
          <w:marLeft w:val="0"/>
          <w:marRight w:val="0"/>
          <w:marTop w:val="0"/>
          <w:marBottom w:val="0"/>
          <w:divBdr>
            <w:top w:val="none" w:sz="0" w:space="0" w:color="auto"/>
            <w:left w:val="none" w:sz="0" w:space="0" w:color="auto"/>
            <w:bottom w:val="none" w:sz="0" w:space="0" w:color="auto"/>
            <w:right w:val="none" w:sz="0" w:space="0" w:color="auto"/>
          </w:divBdr>
        </w:div>
        <w:div w:id="739139604">
          <w:marLeft w:val="0"/>
          <w:marRight w:val="0"/>
          <w:marTop w:val="0"/>
          <w:marBottom w:val="0"/>
          <w:divBdr>
            <w:top w:val="none" w:sz="0" w:space="0" w:color="auto"/>
            <w:left w:val="none" w:sz="0" w:space="0" w:color="auto"/>
            <w:bottom w:val="none" w:sz="0" w:space="0" w:color="auto"/>
            <w:right w:val="none" w:sz="0" w:space="0" w:color="auto"/>
          </w:divBdr>
        </w:div>
        <w:div w:id="343094423">
          <w:marLeft w:val="0"/>
          <w:marRight w:val="0"/>
          <w:marTop w:val="0"/>
          <w:marBottom w:val="0"/>
          <w:divBdr>
            <w:top w:val="none" w:sz="0" w:space="0" w:color="auto"/>
            <w:left w:val="none" w:sz="0" w:space="0" w:color="auto"/>
            <w:bottom w:val="none" w:sz="0" w:space="0" w:color="auto"/>
            <w:right w:val="none" w:sz="0" w:space="0" w:color="auto"/>
          </w:divBdr>
        </w:div>
        <w:div w:id="564338923">
          <w:marLeft w:val="0"/>
          <w:marRight w:val="0"/>
          <w:marTop w:val="0"/>
          <w:marBottom w:val="0"/>
          <w:divBdr>
            <w:top w:val="none" w:sz="0" w:space="0" w:color="auto"/>
            <w:left w:val="none" w:sz="0" w:space="0" w:color="auto"/>
            <w:bottom w:val="none" w:sz="0" w:space="0" w:color="auto"/>
            <w:right w:val="none" w:sz="0" w:space="0" w:color="auto"/>
          </w:divBdr>
        </w:div>
      </w:divsChild>
    </w:div>
    <w:div w:id="1925644795">
      <w:bodyDiv w:val="1"/>
      <w:marLeft w:val="0"/>
      <w:marRight w:val="0"/>
      <w:marTop w:val="0"/>
      <w:marBottom w:val="0"/>
      <w:divBdr>
        <w:top w:val="none" w:sz="0" w:space="0" w:color="auto"/>
        <w:left w:val="none" w:sz="0" w:space="0" w:color="auto"/>
        <w:bottom w:val="none" w:sz="0" w:space="0" w:color="auto"/>
        <w:right w:val="none" w:sz="0" w:space="0" w:color="auto"/>
      </w:divBdr>
      <w:divsChild>
        <w:div w:id="1832794385">
          <w:marLeft w:val="0"/>
          <w:marRight w:val="0"/>
          <w:marTop w:val="0"/>
          <w:marBottom w:val="0"/>
          <w:divBdr>
            <w:top w:val="none" w:sz="0" w:space="0" w:color="auto"/>
            <w:left w:val="none" w:sz="0" w:space="0" w:color="auto"/>
            <w:bottom w:val="none" w:sz="0" w:space="0" w:color="auto"/>
            <w:right w:val="none" w:sz="0" w:space="0" w:color="auto"/>
          </w:divBdr>
        </w:div>
        <w:div w:id="1829982732">
          <w:marLeft w:val="0"/>
          <w:marRight w:val="0"/>
          <w:marTop w:val="0"/>
          <w:marBottom w:val="0"/>
          <w:divBdr>
            <w:top w:val="none" w:sz="0" w:space="0" w:color="auto"/>
            <w:left w:val="none" w:sz="0" w:space="0" w:color="auto"/>
            <w:bottom w:val="none" w:sz="0" w:space="0" w:color="auto"/>
            <w:right w:val="none" w:sz="0" w:space="0" w:color="auto"/>
          </w:divBdr>
        </w:div>
        <w:div w:id="691568464">
          <w:marLeft w:val="0"/>
          <w:marRight w:val="0"/>
          <w:marTop w:val="0"/>
          <w:marBottom w:val="0"/>
          <w:divBdr>
            <w:top w:val="none" w:sz="0" w:space="0" w:color="auto"/>
            <w:left w:val="none" w:sz="0" w:space="0" w:color="auto"/>
            <w:bottom w:val="none" w:sz="0" w:space="0" w:color="auto"/>
            <w:right w:val="none" w:sz="0" w:space="0" w:color="auto"/>
          </w:divBdr>
        </w:div>
        <w:div w:id="1515532358">
          <w:marLeft w:val="0"/>
          <w:marRight w:val="0"/>
          <w:marTop w:val="0"/>
          <w:marBottom w:val="0"/>
          <w:divBdr>
            <w:top w:val="none" w:sz="0" w:space="0" w:color="auto"/>
            <w:left w:val="none" w:sz="0" w:space="0" w:color="auto"/>
            <w:bottom w:val="none" w:sz="0" w:space="0" w:color="auto"/>
            <w:right w:val="none" w:sz="0" w:space="0" w:color="auto"/>
          </w:divBdr>
        </w:div>
        <w:div w:id="1957326313">
          <w:marLeft w:val="0"/>
          <w:marRight w:val="0"/>
          <w:marTop w:val="0"/>
          <w:marBottom w:val="0"/>
          <w:divBdr>
            <w:top w:val="none" w:sz="0" w:space="0" w:color="auto"/>
            <w:left w:val="none" w:sz="0" w:space="0" w:color="auto"/>
            <w:bottom w:val="none" w:sz="0" w:space="0" w:color="auto"/>
            <w:right w:val="none" w:sz="0" w:space="0" w:color="auto"/>
          </w:divBdr>
        </w:div>
        <w:div w:id="561982453">
          <w:marLeft w:val="0"/>
          <w:marRight w:val="0"/>
          <w:marTop w:val="0"/>
          <w:marBottom w:val="0"/>
          <w:divBdr>
            <w:top w:val="none" w:sz="0" w:space="0" w:color="auto"/>
            <w:left w:val="none" w:sz="0" w:space="0" w:color="auto"/>
            <w:bottom w:val="none" w:sz="0" w:space="0" w:color="auto"/>
            <w:right w:val="none" w:sz="0" w:space="0" w:color="auto"/>
          </w:divBdr>
        </w:div>
      </w:divsChild>
    </w:div>
    <w:div w:id="1932662354">
      <w:bodyDiv w:val="1"/>
      <w:marLeft w:val="0"/>
      <w:marRight w:val="0"/>
      <w:marTop w:val="0"/>
      <w:marBottom w:val="0"/>
      <w:divBdr>
        <w:top w:val="none" w:sz="0" w:space="0" w:color="auto"/>
        <w:left w:val="none" w:sz="0" w:space="0" w:color="auto"/>
        <w:bottom w:val="none" w:sz="0" w:space="0" w:color="auto"/>
        <w:right w:val="none" w:sz="0" w:space="0" w:color="auto"/>
      </w:divBdr>
      <w:divsChild>
        <w:div w:id="134031909">
          <w:marLeft w:val="0"/>
          <w:marRight w:val="0"/>
          <w:marTop w:val="0"/>
          <w:marBottom w:val="0"/>
          <w:divBdr>
            <w:top w:val="none" w:sz="0" w:space="0" w:color="auto"/>
            <w:left w:val="none" w:sz="0" w:space="0" w:color="auto"/>
            <w:bottom w:val="none" w:sz="0" w:space="0" w:color="auto"/>
            <w:right w:val="none" w:sz="0" w:space="0" w:color="auto"/>
          </w:divBdr>
        </w:div>
        <w:div w:id="1341348279">
          <w:marLeft w:val="0"/>
          <w:marRight w:val="0"/>
          <w:marTop w:val="0"/>
          <w:marBottom w:val="0"/>
          <w:divBdr>
            <w:top w:val="none" w:sz="0" w:space="0" w:color="auto"/>
            <w:left w:val="none" w:sz="0" w:space="0" w:color="auto"/>
            <w:bottom w:val="none" w:sz="0" w:space="0" w:color="auto"/>
            <w:right w:val="none" w:sz="0" w:space="0" w:color="auto"/>
          </w:divBdr>
        </w:div>
        <w:div w:id="1979843707">
          <w:marLeft w:val="0"/>
          <w:marRight w:val="0"/>
          <w:marTop w:val="0"/>
          <w:marBottom w:val="0"/>
          <w:divBdr>
            <w:top w:val="none" w:sz="0" w:space="0" w:color="auto"/>
            <w:left w:val="none" w:sz="0" w:space="0" w:color="auto"/>
            <w:bottom w:val="none" w:sz="0" w:space="0" w:color="auto"/>
            <w:right w:val="none" w:sz="0" w:space="0" w:color="auto"/>
          </w:divBdr>
        </w:div>
      </w:divsChild>
    </w:div>
    <w:div w:id="2034069775">
      <w:bodyDiv w:val="1"/>
      <w:marLeft w:val="0"/>
      <w:marRight w:val="0"/>
      <w:marTop w:val="0"/>
      <w:marBottom w:val="0"/>
      <w:divBdr>
        <w:top w:val="none" w:sz="0" w:space="0" w:color="auto"/>
        <w:left w:val="none" w:sz="0" w:space="0" w:color="auto"/>
        <w:bottom w:val="none" w:sz="0" w:space="0" w:color="auto"/>
        <w:right w:val="none" w:sz="0" w:space="0" w:color="auto"/>
      </w:divBdr>
    </w:div>
    <w:div w:id="2091074287">
      <w:bodyDiv w:val="1"/>
      <w:marLeft w:val="0"/>
      <w:marRight w:val="0"/>
      <w:marTop w:val="0"/>
      <w:marBottom w:val="0"/>
      <w:divBdr>
        <w:top w:val="none" w:sz="0" w:space="0" w:color="auto"/>
        <w:left w:val="none" w:sz="0" w:space="0" w:color="auto"/>
        <w:bottom w:val="none" w:sz="0" w:space="0" w:color="auto"/>
        <w:right w:val="none" w:sz="0" w:space="0" w:color="auto"/>
      </w:divBdr>
      <w:divsChild>
        <w:div w:id="1913391984">
          <w:marLeft w:val="0"/>
          <w:marRight w:val="0"/>
          <w:marTop w:val="0"/>
          <w:marBottom w:val="0"/>
          <w:divBdr>
            <w:top w:val="none" w:sz="0" w:space="0" w:color="auto"/>
            <w:left w:val="none" w:sz="0" w:space="0" w:color="auto"/>
            <w:bottom w:val="none" w:sz="0" w:space="0" w:color="auto"/>
            <w:right w:val="none" w:sz="0" w:space="0" w:color="auto"/>
          </w:divBdr>
        </w:div>
        <w:div w:id="1284313070">
          <w:marLeft w:val="0"/>
          <w:marRight w:val="0"/>
          <w:marTop w:val="0"/>
          <w:marBottom w:val="0"/>
          <w:divBdr>
            <w:top w:val="none" w:sz="0" w:space="0" w:color="auto"/>
            <w:left w:val="none" w:sz="0" w:space="0" w:color="auto"/>
            <w:bottom w:val="none" w:sz="0" w:space="0" w:color="auto"/>
            <w:right w:val="none" w:sz="0" w:space="0" w:color="auto"/>
          </w:divBdr>
        </w:div>
        <w:div w:id="795100150">
          <w:marLeft w:val="0"/>
          <w:marRight w:val="0"/>
          <w:marTop w:val="0"/>
          <w:marBottom w:val="0"/>
          <w:divBdr>
            <w:top w:val="none" w:sz="0" w:space="0" w:color="auto"/>
            <w:left w:val="none" w:sz="0" w:space="0" w:color="auto"/>
            <w:bottom w:val="none" w:sz="0" w:space="0" w:color="auto"/>
            <w:right w:val="none" w:sz="0" w:space="0" w:color="auto"/>
          </w:divBdr>
        </w:div>
        <w:div w:id="1596792569">
          <w:marLeft w:val="0"/>
          <w:marRight w:val="0"/>
          <w:marTop w:val="0"/>
          <w:marBottom w:val="0"/>
          <w:divBdr>
            <w:top w:val="none" w:sz="0" w:space="0" w:color="auto"/>
            <w:left w:val="none" w:sz="0" w:space="0" w:color="auto"/>
            <w:bottom w:val="none" w:sz="0" w:space="0" w:color="auto"/>
            <w:right w:val="none" w:sz="0" w:space="0" w:color="auto"/>
          </w:divBdr>
        </w:div>
        <w:div w:id="1015183145">
          <w:marLeft w:val="0"/>
          <w:marRight w:val="0"/>
          <w:marTop w:val="0"/>
          <w:marBottom w:val="0"/>
          <w:divBdr>
            <w:top w:val="none" w:sz="0" w:space="0" w:color="auto"/>
            <w:left w:val="none" w:sz="0" w:space="0" w:color="auto"/>
            <w:bottom w:val="none" w:sz="0" w:space="0" w:color="auto"/>
            <w:right w:val="none" w:sz="0" w:space="0" w:color="auto"/>
          </w:divBdr>
        </w:div>
        <w:div w:id="477693957">
          <w:marLeft w:val="0"/>
          <w:marRight w:val="0"/>
          <w:marTop w:val="0"/>
          <w:marBottom w:val="0"/>
          <w:divBdr>
            <w:top w:val="none" w:sz="0" w:space="0" w:color="auto"/>
            <w:left w:val="none" w:sz="0" w:space="0" w:color="auto"/>
            <w:bottom w:val="none" w:sz="0" w:space="0" w:color="auto"/>
            <w:right w:val="none" w:sz="0" w:space="0" w:color="auto"/>
          </w:divBdr>
        </w:div>
        <w:div w:id="1121849545">
          <w:marLeft w:val="0"/>
          <w:marRight w:val="0"/>
          <w:marTop w:val="0"/>
          <w:marBottom w:val="0"/>
          <w:divBdr>
            <w:top w:val="none" w:sz="0" w:space="0" w:color="auto"/>
            <w:left w:val="none" w:sz="0" w:space="0" w:color="auto"/>
            <w:bottom w:val="none" w:sz="0" w:space="0" w:color="auto"/>
            <w:right w:val="none" w:sz="0" w:space="0" w:color="auto"/>
          </w:divBdr>
        </w:div>
        <w:div w:id="1839880732">
          <w:marLeft w:val="0"/>
          <w:marRight w:val="0"/>
          <w:marTop w:val="0"/>
          <w:marBottom w:val="0"/>
          <w:divBdr>
            <w:top w:val="none" w:sz="0" w:space="0" w:color="auto"/>
            <w:left w:val="none" w:sz="0" w:space="0" w:color="auto"/>
            <w:bottom w:val="none" w:sz="0" w:space="0" w:color="auto"/>
            <w:right w:val="none" w:sz="0" w:space="0" w:color="auto"/>
          </w:divBdr>
        </w:div>
      </w:divsChild>
    </w:div>
    <w:div w:id="2127582534">
      <w:bodyDiv w:val="1"/>
      <w:marLeft w:val="0"/>
      <w:marRight w:val="0"/>
      <w:marTop w:val="0"/>
      <w:marBottom w:val="0"/>
      <w:divBdr>
        <w:top w:val="none" w:sz="0" w:space="0" w:color="auto"/>
        <w:left w:val="none" w:sz="0" w:space="0" w:color="auto"/>
        <w:bottom w:val="none" w:sz="0" w:space="0" w:color="auto"/>
        <w:right w:val="none" w:sz="0" w:space="0" w:color="auto"/>
      </w:divBdr>
      <w:divsChild>
        <w:div w:id="172309776">
          <w:marLeft w:val="0"/>
          <w:marRight w:val="0"/>
          <w:marTop w:val="0"/>
          <w:marBottom w:val="0"/>
          <w:divBdr>
            <w:top w:val="none" w:sz="0" w:space="0" w:color="auto"/>
            <w:left w:val="none" w:sz="0" w:space="0" w:color="auto"/>
            <w:bottom w:val="none" w:sz="0" w:space="0" w:color="auto"/>
            <w:right w:val="none" w:sz="0" w:space="0" w:color="auto"/>
          </w:divBdr>
        </w:div>
        <w:div w:id="209460960">
          <w:marLeft w:val="0"/>
          <w:marRight w:val="0"/>
          <w:marTop w:val="0"/>
          <w:marBottom w:val="0"/>
          <w:divBdr>
            <w:top w:val="none" w:sz="0" w:space="0" w:color="auto"/>
            <w:left w:val="none" w:sz="0" w:space="0" w:color="auto"/>
            <w:bottom w:val="none" w:sz="0" w:space="0" w:color="auto"/>
            <w:right w:val="none" w:sz="0" w:space="0" w:color="auto"/>
          </w:divBdr>
        </w:div>
        <w:div w:id="280377793">
          <w:marLeft w:val="0"/>
          <w:marRight w:val="0"/>
          <w:marTop w:val="0"/>
          <w:marBottom w:val="0"/>
          <w:divBdr>
            <w:top w:val="none" w:sz="0" w:space="0" w:color="auto"/>
            <w:left w:val="none" w:sz="0" w:space="0" w:color="auto"/>
            <w:bottom w:val="none" w:sz="0" w:space="0" w:color="auto"/>
            <w:right w:val="none" w:sz="0" w:space="0" w:color="auto"/>
          </w:divBdr>
        </w:div>
        <w:div w:id="416900872">
          <w:marLeft w:val="0"/>
          <w:marRight w:val="0"/>
          <w:marTop w:val="0"/>
          <w:marBottom w:val="0"/>
          <w:divBdr>
            <w:top w:val="none" w:sz="0" w:space="0" w:color="auto"/>
            <w:left w:val="none" w:sz="0" w:space="0" w:color="auto"/>
            <w:bottom w:val="none" w:sz="0" w:space="0" w:color="auto"/>
            <w:right w:val="none" w:sz="0" w:space="0" w:color="auto"/>
          </w:divBdr>
        </w:div>
        <w:div w:id="486244133">
          <w:marLeft w:val="0"/>
          <w:marRight w:val="0"/>
          <w:marTop w:val="0"/>
          <w:marBottom w:val="0"/>
          <w:divBdr>
            <w:top w:val="none" w:sz="0" w:space="0" w:color="auto"/>
            <w:left w:val="none" w:sz="0" w:space="0" w:color="auto"/>
            <w:bottom w:val="none" w:sz="0" w:space="0" w:color="auto"/>
            <w:right w:val="none" w:sz="0" w:space="0" w:color="auto"/>
          </w:divBdr>
        </w:div>
        <w:div w:id="534780566">
          <w:marLeft w:val="0"/>
          <w:marRight w:val="0"/>
          <w:marTop w:val="0"/>
          <w:marBottom w:val="0"/>
          <w:divBdr>
            <w:top w:val="none" w:sz="0" w:space="0" w:color="auto"/>
            <w:left w:val="none" w:sz="0" w:space="0" w:color="auto"/>
            <w:bottom w:val="none" w:sz="0" w:space="0" w:color="auto"/>
            <w:right w:val="none" w:sz="0" w:space="0" w:color="auto"/>
          </w:divBdr>
        </w:div>
        <w:div w:id="603415901">
          <w:marLeft w:val="0"/>
          <w:marRight w:val="0"/>
          <w:marTop w:val="0"/>
          <w:marBottom w:val="0"/>
          <w:divBdr>
            <w:top w:val="none" w:sz="0" w:space="0" w:color="auto"/>
            <w:left w:val="none" w:sz="0" w:space="0" w:color="auto"/>
            <w:bottom w:val="none" w:sz="0" w:space="0" w:color="auto"/>
            <w:right w:val="none" w:sz="0" w:space="0" w:color="auto"/>
          </w:divBdr>
        </w:div>
        <w:div w:id="612246250">
          <w:marLeft w:val="0"/>
          <w:marRight w:val="0"/>
          <w:marTop w:val="0"/>
          <w:marBottom w:val="0"/>
          <w:divBdr>
            <w:top w:val="none" w:sz="0" w:space="0" w:color="auto"/>
            <w:left w:val="none" w:sz="0" w:space="0" w:color="auto"/>
            <w:bottom w:val="none" w:sz="0" w:space="0" w:color="auto"/>
            <w:right w:val="none" w:sz="0" w:space="0" w:color="auto"/>
          </w:divBdr>
        </w:div>
        <w:div w:id="652639837">
          <w:marLeft w:val="0"/>
          <w:marRight w:val="0"/>
          <w:marTop w:val="0"/>
          <w:marBottom w:val="0"/>
          <w:divBdr>
            <w:top w:val="none" w:sz="0" w:space="0" w:color="auto"/>
            <w:left w:val="none" w:sz="0" w:space="0" w:color="auto"/>
            <w:bottom w:val="none" w:sz="0" w:space="0" w:color="auto"/>
            <w:right w:val="none" w:sz="0" w:space="0" w:color="auto"/>
          </w:divBdr>
        </w:div>
        <w:div w:id="763918069">
          <w:marLeft w:val="0"/>
          <w:marRight w:val="0"/>
          <w:marTop w:val="0"/>
          <w:marBottom w:val="0"/>
          <w:divBdr>
            <w:top w:val="none" w:sz="0" w:space="0" w:color="auto"/>
            <w:left w:val="none" w:sz="0" w:space="0" w:color="auto"/>
            <w:bottom w:val="none" w:sz="0" w:space="0" w:color="auto"/>
            <w:right w:val="none" w:sz="0" w:space="0" w:color="auto"/>
          </w:divBdr>
        </w:div>
        <w:div w:id="879243606">
          <w:marLeft w:val="0"/>
          <w:marRight w:val="0"/>
          <w:marTop w:val="0"/>
          <w:marBottom w:val="0"/>
          <w:divBdr>
            <w:top w:val="none" w:sz="0" w:space="0" w:color="auto"/>
            <w:left w:val="none" w:sz="0" w:space="0" w:color="auto"/>
            <w:bottom w:val="none" w:sz="0" w:space="0" w:color="auto"/>
            <w:right w:val="none" w:sz="0" w:space="0" w:color="auto"/>
          </w:divBdr>
        </w:div>
        <w:div w:id="902525910">
          <w:marLeft w:val="0"/>
          <w:marRight w:val="0"/>
          <w:marTop w:val="0"/>
          <w:marBottom w:val="0"/>
          <w:divBdr>
            <w:top w:val="none" w:sz="0" w:space="0" w:color="auto"/>
            <w:left w:val="none" w:sz="0" w:space="0" w:color="auto"/>
            <w:bottom w:val="none" w:sz="0" w:space="0" w:color="auto"/>
            <w:right w:val="none" w:sz="0" w:space="0" w:color="auto"/>
          </w:divBdr>
        </w:div>
        <w:div w:id="915014239">
          <w:marLeft w:val="0"/>
          <w:marRight w:val="0"/>
          <w:marTop w:val="0"/>
          <w:marBottom w:val="0"/>
          <w:divBdr>
            <w:top w:val="none" w:sz="0" w:space="0" w:color="auto"/>
            <w:left w:val="none" w:sz="0" w:space="0" w:color="auto"/>
            <w:bottom w:val="none" w:sz="0" w:space="0" w:color="auto"/>
            <w:right w:val="none" w:sz="0" w:space="0" w:color="auto"/>
          </w:divBdr>
        </w:div>
        <w:div w:id="924655579">
          <w:marLeft w:val="0"/>
          <w:marRight w:val="0"/>
          <w:marTop w:val="0"/>
          <w:marBottom w:val="0"/>
          <w:divBdr>
            <w:top w:val="none" w:sz="0" w:space="0" w:color="auto"/>
            <w:left w:val="none" w:sz="0" w:space="0" w:color="auto"/>
            <w:bottom w:val="none" w:sz="0" w:space="0" w:color="auto"/>
            <w:right w:val="none" w:sz="0" w:space="0" w:color="auto"/>
          </w:divBdr>
        </w:div>
        <w:div w:id="1077438556">
          <w:marLeft w:val="0"/>
          <w:marRight w:val="0"/>
          <w:marTop w:val="0"/>
          <w:marBottom w:val="0"/>
          <w:divBdr>
            <w:top w:val="none" w:sz="0" w:space="0" w:color="auto"/>
            <w:left w:val="none" w:sz="0" w:space="0" w:color="auto"/>
            <w:bottom w:val="none" w:sz="0" w:space="0" w:color="auto"/>
            <w:right w:val="none" w:sz="0" w:space="0" w:color="auto"/>
          </w:divBdr>
        </w:div>
        <w:div w:id="1099253037">
          <w:marLeft w:val="0"/>
          <w:marRight w:val="0"/>
          <w:marTop w:val="0"/>
          <w:marBottom w:val="0"/>
          <w:divBdr>
            <w:top w:val="none" w:sz="0" w:space="0" w:color="auto"/>
            <w:left w:val="none" w:sz="0" w:space="0" w:color="auto"/>
            <w:bottom w:val="none" w:sz="0" w:space="0" w:color="auto"/>
            <w:right w:val="none" w:sz="0" w:space="0" w:color="auto"/>
          </w:divBdr>
        </w:div>
        <w:div w:id="1150563681">
          <w:marLeft w:val="0"/>
          <w:marRight w:val="0"/>
          <w:marTop w:val="0"/>
          <w:marBottom w:val="0"/>
          <w:divBdr>
            <w:top w:val="none" w:sz="0" w:space="0" w:color="auto"/>
            <w:left w:val="none" w:sz="0" w:space="0" w:color="auto"/>
            <w:bottom w:val="none" w:sz="0" w:space="0" w:color="auto"/>
            <w:right w:val="none" w:sz="0" w:space="0" w:color="auto"/>
          </w:divBdr>
        </w:div>
        <w:div w:id="1262908518">
          <w:marLeft w:val="0"/>
          <w:marRight w:val="0"/>
          <w:marTop w:val="0"/>
          <w:marBottom w:val="0"/>
          <w:divBdr>
            <w:top w:val="none" w:sz="0" w:space="0" w:color="auto"/>
            <w:left w:val="none" w:sz="0" w:space="0" w:color="auto"/>
            <w:bottom w:val="none" w:sz="0" w:space="0" w:color="auto"/>
            <w:right w:val="none" w:sz="0" w:space="0" w:color="auto"/>
          </w:divBdr>
        </w:div>
        <w:div w:id="1366364843">
          <w:marLeft w:val="0"/>
          <w:marRight w:val="0"/>
          <w:marTop w:val="0"/>
          <w:marBottom w:val="0"/>
          <w:divBdr>
            <w:top w:val="none" w:sz="0" w:space="0" w:color="auto"/>
            <w:left w:val="none" w:sz="0" w:space="0" w:color="auto"/>
            <w:bottom w:val="none" w:sz="0" w:space="0" w:color="auto"/>
            <w:right w:val="none" w:sz="0" w:space="0" w:color="auto"/>
          </w:divBdr>
        </w:div>
        <w:div w:id="1380937672">
          <w:marLeft w:val="0"/>
          <w:marRight w:val="0"/>
          <w:marTop w:val="0"/>
          <w:marBottom w:val="0"/>
          <w:divBdr>
            <w:top w:val="none" w:sz="0" w:space="0" w:color="auto"/>
            <w:left w:val="none" w:sz="0" w:space="0" w:color="auto"/>
            <w:bottom w:val="none" w:sz="0" w:space="0" w:color="auto"/>
            <w:right w:val="none" w:sz="0" w:space="0" w:color="auto"/>
          </w:divBdr>
        </w:div>
        <w:div w:id="1609462759">
          <w:marLeft w:val="0"/>
          <w:marRight w:val="0"/>
          <w:marTop w:val="0"/>
          <w:marBottom w:val="0"/>
          <w:divBdr>
            <w:top w:val="none" w:sz="0" w:space="0" w:color="auto"/>
            <w:left w:val="none" w:sz="0" w:space="0" w:color="auto"/>
            <w:bottom w:val="none" w:sz="0" w:space="0" w:color="auto"/>
            <w:right w:val="none" w:sz="0" w:space="0" w:color="auto"/>
          </w:divBdr>
        </w:div>
        <w:div w:id="1696419520">
          <w:marLeft w:val="0"/>
          <w:marRight w:val="0"/>
          <w:marTop w:val="0"/>
          <w:marBottom w:val="0"/>
          <w:divBdr>
            <w:top w:val="none" w:sz="0" w:space="0" w:color="auto"/>
            <w:left w:val="none" w:sz="0" w:space="0" w:color="auto"/>
            <w:bottom w:val="none" w:sz="0" w:space="0" w:color="auto"/>
            <w:right w:val="none" w:sz="0" w:space="0" w:color="auto"/>
          </w:divBdr>
        </w:div>
        <w:div w:id="1720468734">
          <w:marLeft w:val="0"/>
          <w:marRight w:val="0"/>
          <w:marTop w:val="0"/>
          <w:marBottom w:val="0"/>
          <w:divBdr>
            <w:top w:val="none" w:sz="0" w:space="0" w:color="auto"/>
            <w:left w:val="none" w:sz="0" w:space="0" w:color="auto"/>
            <w:bottom w:val="none" w:sz="0" w:space="0" w:color="auto"/>
            <w:right w:val="none" w:sz="0" w:space="0" w:color="auto"/>
          </w:divBdr>
        </w:div>
        <w:div w:id="1754160586">
          <w:marLeft w:val="0"/>
          <w:marRight w:val="0"/>
          <w:marTop w:val="0"/>
          <w:marBottom w:val="0"/>
          <w:divBdr>
            <w:top w:val="none" w:sz="0" w:space="0" w:color="auto"/>
            <w:left w:val="none" w:sz="0" w:space="0" w:color="auto"/>
            <w:bottom w:val="none" w:sz="0" w:space="0" w:color="auto"/>
            <w:right w:val="none" w:sz="0" w:space="0" w:color="auto"/>
          </w:divBdr>
        </w:div>
        <w:div w:id="1754203958">
          <w:marLeft w:val="0"/>
          <w:marRight w:val="0"/>
          <w:marTop w:val="0"/>
          <w:marBottom w:val="0"/>
          <w:divBdr>
            <w:top w:val="none" w:sz="0" w:space="0" w:color="auto"/>
            <w:left w:val="none" w:sz="0" w:space="0" w:color="auto"/>
            <w:bottom w:val="none" w:sz="0" w:space="0" w:color="auto"/>
            <w:right w:val="none" w:sz="0" w:space="0" w:color="auto"/>
          </w:divBdr>
        </w:div>
        <w:div w:id="1784838364">
          <w:marLeft w:val="0"/>
          <w:marRight w:val="0"/>
          <w:marTop w:val="0"/>
          <w:marBottom w:val="0"/>
          <w:divBdr>
            <w:top w:val="none" w:sz="0" w:space="0" w:color="auto"/>
            <w:left w:val="none" w:sz="0" w:space="0" w:color="auto"/>
            <w:bottom w:val="none" w:sz="0" w:space="0" w:color="auto"/>
            <w:right w:val="none" w:sz="0" w:space="0" w:color="auto"/>
          </w:divBdr>
        </w:div>
        <w:div w:id="2058048273">
          <w:marLeft w:val="0"/>
          <w:marRight w:val="0"/>
          <w:marTop w:val="0"/>
          <w:marBottom w:val="0"/>
          <w:divBdr>
            <w:top w:val="none" w:sz="0" w:space="0" w:color="auto"/>
            <w:left w:val="none" w:sz="0" w:space="0" w:color="auto"/>
            <w:bottom w:val="none" w:sz="0" w:space="0" w:color="auto"/>
            <w:right w:val="none" w:sz="0" w:space="0" w:color="auto"/>
          </w:divBdr>
        </w:div>
        <w:div w:id="20760777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jsums.edu/facilities/files/2018/07/FY19-Equipment-Disposal-Request-revised.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sums.edu/facilities/files/2018/07/Interdepartmental-Property-Transfer-Form-revised.pdf"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sums.edu/facilities/files/2018/07/FY19-Equipment-Disposal-Request-revised.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jsums.edu/facilities/files/2018/07/FY19-Equipment-Disposal-Request-revised.pdf" TargetMode="External"/><Relationship Id="rId4" Type="http://schemas.openxmlformats.org/officeDocument/2006/relationships/settings" Target="settings.xml"/><Relationship Id="rId9" Type="http://schemas.openxmlformats.org/officeDocument/2006/relationships/hyperlink" Target="http://www.jsums.edu/facilities" TargetMode="External"/><Relationship Id="rId14" Type="http://schemas.openxmlformats.org/officeDocument/2006/relationships/hyperlink" Target="http://www.jsums.edu/finance/files/2013/05/Hand-Receipt-Form.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34C742D8F2A4BAB9FD5DEAAB7D834F1"/>
        <w:category>
          <w:name w:val="General"/>
          <w:gallery w:val="placeholder"/>
        </w:category>
        <w:types>
          <w:type w:val="bbPlcHdr"/>
        </w:types>
        <w:behaviors>
          <w:behavior w:val="content"/>
        </w:behaviors>
        <w:guid w:val="{A80DE25A-C793-4370-AA9F-27279AD48614}"/>
      </w:docPartPr>
      <w:docPartBody>
        <w:p w:rsidR="00606DF3" w:rsidRDefault="00A41D96" w:rsidP="00A41D96">
          <w:pPr>
            <w:pStyle w:val="234C742D8F2A4BAB9FD5DEAAB7D834F15"/>
          </w:pPr>
          <w:r>
            <w:rPr>
              <w:rStyle w:val="PlaceholderText"/>
            </w:rPr>
            <w:t>UNIT NAME</w:t>
          </w:r>
        </w:p>
      </w:docPartBody>
    </w:docPart>
    <w:docPart>
      <w:docPartPr>
        <w:name w:val="4F3020E5B0754238B5867814E86EAD76"/>
        <w:category>
          <w:name w:val="General"/>
          <w:gallery w:val="placeholder"/>
        </w:category>
        <w:types>
          <w:type w:val="bbPlcHdr"/>
        </w:types>
        <w:behaviors>
          <w:behavior w:val="content"/>
        </w:behaviors>
        <w:guid w:val="{8C45C349-C0C4-46A1-A8FB-74CF76B33AAC}"/>
      </w:docPartPr>
      <w:docPartBody>
        <w:p w:rsidR="00606DF3" w:rsidRDefault="00A41D96" w:rsidP="00A41D96">
          <w:pPr>
            <w:pStyle w:val="4F3020E5B0754238B5867814E86EAD765"/>
          </w:pPr>
          <w:r>
            <w:rPr>
              <w:rStyle w:val="PlaceholderText"/>
            </w:rPr>
            <w:t>UNIT NAME</w:t>
          </w:r>
        </w:p>
      </w:docPartBody>
    </w:docPart>
    <w:docPart>
      <w:docPartPr>
        <w:name w:val="17CE55A4827649F9BE9DD66103ABE512"/>
        <w:category>
          <w:name w:val="General"/>
          <w:gallery w:val="placeholder"/>
        </w:category>
        <w:types>
          <w:type w:val="bbPlcHdr"/>
        </w:types>
        <w:behaviors>
          <w:behavior w:val="content"/>
        </w:behaviors>
        <w:guid w:val="{C4CA36FB-85D7-41D8-B34E-6CAD098693F4}"/>
      </w:docPartPr>
      <w:docPartBody>
        <w:p w:rsidR="00606DF3" w:rsidRDefault="00A41D96" w:rsidP="00A41D96">
          <w:pPr>
            <w:pStyle w:val="17CE55A4827649F9BE9DD66103ABE5124"/>
          </w:pPr>
          <w:r>
            <w:rPr>
              <w:rStyle w:val="PlaceholderText"/>
            </w:rPr>
            <w:t>UNIT NAME</w:t>
          </w:r>
        </w:p>
      </w:docPartBody>
    </w:docPart>
    <w:docPart>
      <w:docPartPr>
        <w:name w:val="DEB962110A084AD1B665597D1456DFA8"/>
        <w:category>
          <w:name w:val="General"/>
          <w:gallery w:val="placeholder"/>
        </w:category>
        <w:types>
          <w:type w:val="bbPlcHdr"/>
        </w:types>
        <w:behaviors>
          <w:behavior w:val="content"/>
        </w:behaviors>
        <w:guid w:val="{8CF4AEC6-5196-449D-AEF3-5F865A1DF8C7}"/>
      </w:docPartPr>
      <w:docPartBody>
        <w:p w:rsidR="00606DF3" w:rsidRDefault="00A41D96" w:rsidP="00A41D96">
          <w:pPr>
            <w:pStyle w:val="DEB962110A084AD1B665597D1456DFA84"/>
          </w:pPr>
          <w:r>
            <w:rPr>
              <w:rFonts w:cstheme="minorHAnsi"/>
              <w:sz w:val="24"/>
              <w:szCs w:val="24"/>
            </w:rPr>
            <w:t>NUMBER</w:t>
          </w:r>
        </w:p>
      </w:docPartBody>
    </w:docPart>
    <w:docPart>
      <w:docPartPr>
        <w:name w:val="B0F6CAAF06344830B8894EF53A13A5FF"/>
        <w:category>
          <w:name w:val="General"/>
          <w:gallery w:val="placeholder"/>
        </w:category>
        <w:types>
          <w:type w:val="bbPlcHdr"/>
        </w:types>
        <w:behaviors>
          <w:behavior w:val="content"/>
        </w:behaviors>
        <w:guid w:val="{064A0442-CA4D-47FE-8DE2-10550FC3AFD8}"/>
      </w:docPartPr>
      <w:docPartBody>
        <w:p w:rsidR="00606DF3" w:rsidRDefault="00A41D96" w:rsidP="00A41D96">
          <w:pPr>
            <w:pStyle w:val="B0F6CAAF06344830B8894EF53A13A5FF4"/>
          </w:pPr>
          <w:r>
            <w:rPr>
              <w:rFonts w:cstheme="minorHAnsi"/>
              <w:sz w:val="24"/>
              <w:szCs w:val="24"/>
            </w:rPr>
            <w:t>UNIT MISSION STATEMENT</w:t>
          </w:r>
        </w:p>
      </w:docPartBody>
    </w:docPart>
    <w:docPart>
      <w:docPartPr>
        <w:name w:val="EF9FF762E53648C48C32E6DB8D6F9590"/>
        <w:category>
          <w:name w:val="General"/>
          <w:gallery w:val="placeholder"/>
        </w:category>
        <w:types>
          <w:type w:val="bbPlcHdr"/>
        </w:types>
        <w:behaviors>
          <w:behavior w:val="content"/>
        </w:behaviors>
        <w:guid w:val="{32E74942-53E2-4B85-A06C-3802E0649BAB}"/>
      </w:docPartPr>
      <w:docPartBody>
        <w:p w:rsidR="00606DF3" w:rsidRDefault="00A41D96" w:rsidP="00A41D96">
          <w:pPr>
            <w:pStyle w:val="EF9FF762E53648C48C32E6DB8D6F95904"/>
          </w:pPr>
          <w:r>
            <w:rPr>
              <w:rStyle w:val="PlaceholderText"/>
            </w:rPr>
            <w:t>UNIT NAME</w:t>
          </w:r>
        </w:p>
      </w:docPartBody>
    </w:docPart>
    <w:docPart>
      <w:docPartPr>
        <w:name w:val="088CBED0464647D88100E10419BDF507"/>
        <w:category>
          <w:name w:val="General"/>
          <w:gallery w:val="placeholder"/>
        </w:category>
        <w:types>
          <w:type w:val="bbPlcHdr"/>
        </w:types>
        <w:behaviors>
          <w:behavior w:val="content"/>
        </w:behaviors>
        <w:guid w:val="{89301CD8-9777-4987-816C-DA74B7EF7BD4}"/>
      </w:docPartPr>
      <w:docPartBody>
        <w:p w:rsidR="00606DF3" w:rsidRDefault="00A41D96" w:rsidP="00A41D96">
          <w:pPr>
            <w:pStyle w:val="088CBED0464647D88100E10419BDF5071"/>
          </w:pPr>
          <w:r>
            <w:rPr>
              <w:rFonts w:cstheme="minorHAnsi"/>
              <w:b/>
              <w:sz w:val="24"/>
              <w:szCs w:val="24"/>
            </w:rPr>
            <w:t xml:space="preserve">SUBJECT HEADING </w:t>
          </w:r>
        </w:p>
      </w:docPartBody>
    </w:docPart>
    <w:docPart>
      <w:docPartPr>
        <w:name w:val="7BBAEA9BAA46406CB1A57F7ADD420164"/>
        <w:category>
          <w:name w:val="General"/>
          <w:gallery w:val="placeholder"/>
        </w:category>
        <w:types>
          <w:type w:val="bbPlcHdr"/>
        </w:types>
        <w:behaviors>
          <w:behavior w:val="content"/>
        </w:behaviors>
        <w:guid w:val="{F6E3C1E9-6585-43E2-8611-9563B1AFE10D}"/>
      </w:docPartPr>
      <w:docPartBody>
        <w:p w:rsidR="00606DF3" w:rsidRDefault="00A41D96" w:rsidP="00A41D96">
          <w:pPr>
            <w:pStyle w:val="7BBAEA9BAA46406CB1A57F7ADD420164"/>
          </w:pPr>
          <w:r>
            <w:rPr>
              <w:rFonts w:cstheme="minorHAnsi"/>
              <w:b/>
              <w:sz w:val="24"/>
              <w:szCs w:val="24"/>
            </w:rPr>
            <w:t xml:space="preserve">SUBJECT HEADING </w:t>
          </w:r>
        </w:p>
      </w:docPartBody>
    </w:docPart>
    <w:docPart>
      <w:docPartPr>
        <w:name w:val="2EA4AC1C70714A42AF87AC9923045A76"/>
        <w:category>
          <w:name w:val="General"/>
          <w:gallery w:val="placeholder"/>
        </w:category>
        <w:types>
          <w:type w:val="bbPlcHdr"/>
        </w:types>
        <w:behaviors>
          <w:behavior w:val="content"/>
        </w:behaviors>
        <w:guid w:val="{E4041AF9-DE2F-4FE9-808D-DB25C137C89A}"/>
      </w:docPartPr>
      <w:docPartBody>
        <w:p w:rsidR="00FD3ABF" w:rsidRDefault="00953EF0" w:rsidP="00953EF0">
          <w:pPr>
            <w:pStyle w:val="2EA4AC1C70714A42AF87AC9923045A76"/>
          </w:pPr>
          <w:r>
            <w:rPr>
              <w:rFonts w:cstheme="minorHAnsi"/>
              <w:b/>
              <w:sz w:val="24"/>
              <w:szCs w:val="24"/>
            </w:rPr>
            <w:t xml:space="preserve">SUBJECT HEADING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RJPFCY+TimesNewRomanPSMT">
    <w:altName w:val="Times New Roman PSMT"/>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F95782"/>
    <w:rsid w:val="00376B6E"/>
    <w:rsid w:val="00606DF3"/>
    <w:rsid w:val="006D073C"/>
    <w:rsid w:val="00953EF0"/>
    <w:rsid w:val="00A41D96"/>
    <w:rsid w:val="00AC56C4"/>
    <w:rsid w:val="00F95782"/>
    <w:rsid w:val="00FD3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6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86DA37574324FE68847ADC52F7E95B7">
    <w:name w:val="686DA37574324FE68847ADC52F7E95B7"/>
    <w:rsid w:val="00F95782"/>
  </w:style>
  <w:style w:type="paragraph" w:customStyle="1" w:styleId="45C3827AAB454A2EB9301F53ABA6ED45">
    <w:name w:val="45C3827AAB454A2EB9301F53ABA6ED45"/>
    <w:rsid w:val="00F95782"/>
  </w:style>
  <w:style w:type="paragraph" w:customStyle="1" w:styleId="6A9D3C8491F34B80801761309EFFB2B3">
    <w:name w:val="6A9D3C8491F34B80801761309EFFB2B3"/>
    <w:rsid w:val="00F95782"/>
  </w:style>
  <w:style w:type="paragraph" w:customStyle="1" w:styleId="870E3AEF840047599803F540B7C8126A">
    <w:name w:val="870E3AEF840047599803F540B7C8126A"/>
    <w:rsid w:val="00F95782"/>
  </w:style>
  <w:style w:type="paragraph" w:customStyle="1" w:styleId="D8A1883B109640878F6AF5CB57BA1B11">
    <w:name w:val="D8A1883B109640878F6AF5CB57BA1B11"/>
    <w:rsid w:val="00F95782"/>
  </w:style>
  <w:style w:type="paragraph" w:customStyle="1" w:styleId="DBA87F8B2B4046E4A0C2B7347F3C44ED">
    <w:name w:val="DBA87F8B2B4046E4A0C2B7347F3C44ED"/>
    <w:rsid w:val="00F95782"/>
  </w:style>
  <w:style w:type="paragraph" w:customStyle="1" w:styleId="221F4839734E414C9451900A656C94C4">
    <w:name w:val="221F4839734E414C9451900A656C94C4"/>
    <w:rsid w:val="00F95782"/>
  </w:style>
  <w:style w:type="paragraph" w:customStyle="1" w:styleId="35E4BC4F501044B9B3D8820B9E8F33C7">
    <w:name w:val="35E4BC4F501044B9B3D8820B9E8F33C7"/>
    <w:rsid w:val="00F95782"/>
  </w:style>
  <w:style w:type="paragraph" w:customStyle="1" w:styleId="0E52FA15F1904B7EA041BC7F741C09EC">
    <w:name w:val="0E52FA15F1904B7EA041BC7F741C09EC"/>
    <w:rsid w:val="00F95782"/>
  </w:style>
  <w:style w:type="paragraph" w:customStyle="1" w:styleId="1776C5B66384448DA705A31BCC11BD8F">
    <w:name w:val="1776C5B66384448DA705A31BCC11BD8F"/>
    <w:rsid w:val="00F95782"/>
  </w:style>
  <w:style w:type="paragraph" w:customStyle="1" w:styleId="4C1FD7C794344474AB174A315D1707A8">
    <w:name w:val="4C1FD7C794344474AB174A315D1707A8"/>
    <w:rsid w:val="00F95782"/>
  </w:style>
  <w:style w:type="paragraph" w:customStyle="1" w:styleId="16C4D47DDE434D5F85B384A6026EF1B6">
    <w:name w:val="16C4D47DDE434D5F85B384A6026EF1B6"/>
    <w:rsid w:val="00F95782"/>
  </w:style>
  <w:style w:type="paragraph" w:customStyle="1" w:styleId="85F187F1550E4124BB43EAC00EE66006">
    <w:name w:val="85F187F1550E4124BB43EAC00EE66006"/>
    <w:rsid w:val="00F95782"/>
  </w:style>
  <w:style w:type="paragraph" w:customStyle="1" w:styleId="3873846E686B487E854D4487182E9CFA">
    <w:name w:val="3873846E686B487E854D4487182E9CFA"/>
    <w:rsid w:val="00F95782"/>
  </w:style>
  <w:style w:type="paragraph" w:customStyle="1" w:styleId="7F5F793C53B24EDFB460F15277AF2FD3">
    <w:name w:val="7F5F793C53B24EDFB460F15277AF2FD3"/>
    <w:rsid w:val="00F95782"/>
  </w:style>
  <w:style w:type="paragraph" w:customStyle="1" w:styleId="50260FCE34B7411F8D0944F7DCD18862">
    <w:name w:val="50260FCE34B7411F8D0944F7DCD18862"/>
    <w:rsid w:val="00F95782"/>
  </w:style>
  <w:style w:type="paragraph" w:customStyle="1" w:styleId="81695D5A81294EB2A3BE9DC1D726561E">
    <w:name w:val="81695D5A81294EB2A3BE9DC1D726561E"/>
    <w:rsid w:val="00F95782"/>
  </w:style>
  <w:style w:type="paragraph" w:customStyle="1" w:styleId="F56F46C44B5A459C898CA4542FA75BC7">
    <w:name w:val="F56F46C44B5A459C898CA4542FA75BC7"/>
    <w:rsid w:val="00F95782"/>
  </w:style>
  <w:style w:type="paragraph" w:customStyle="1" w:styleId="44F0015C44604F7DB399E686D93FD66D">
    <w:name w:val="44F0015C44604F7DB399E686D93FD66D"/>
    <w:rsid w:val="00F95782"/>
  </w:style>
  <w:style w:type="paragraph" w:customStyle="1" w:styleId="6CBE8B5E0A5C45B3AD49811ECEA5187A">
    <w:name w:val="6CBE8B5E0A5C45B3AD49811ECEA5187A"/>
    <w:rsid w:val="00F95782"/>
  </w:style>
  <w:style w:type="paragraph" w:customStyle="1" w:styleId="FF37EA4C9C0E4261B2AE7D0EB696FFE1">
    <w:name w:val="FF37EA4C9C0E4261B2AE7D0EB696FFE1"/>
    <w:rsid w:val="00F95782"/>
  </w:style>
  <w:style w:type="character" w:styleId="PlaceholderText">
    <w:name w:val="Placeholder Text"/>
    <w:basedOn w:val="DefaultParagraphFont"/>
    <w:uiPriority w:val="99"/>
    <w:semiHidden/>
    <w:rsid w:val="00A41D96"/>
    <w:rPr>
      <w:color w:val="808080"/>
    </w:rPr>
  </w:style>
  <w:style w:type="paragraph" w:customStyle="1" w:styleId="AEA9DD08EBFD42B886F258C3DE80B46A">
    <w:name w:val="AEA9DD08EBFD42B886F258C3DE80B46A"/>
    <w:rsid w:val="00F95782"/>
  </w:style>
  <w:style w:type="paragraph" w:customStyle="1" w:styleId="C49E0A48B648487CA8CFBB5D73B9C826">
    <w:name w:val="C49E0A48B648487CA8CFBB5D73B9C826"/>
    <w:rsid w:val="00A41D96"/>
  </w:style>
  <w:style w:type="paragraph" w:customStyle="1" w:styleId="C49E0A48B648487CA8CFBB5D73B9C8261">
    <w:name w:val="C49E0A48B648487CA8CFBB5D73B9C8261"/>
    <w:rsid w:val="00A41D96"/>
    <w:rPr>
      <w:rFonts w:eastAsiaTheme="minorHAnsi"/>
    </w:rPr>
  </w:style>
  <w:style w:type="paragraph" w:customStyle="1" w:styleId="9A6002B80C134296A03764140E61DDDE">
    <w:name w:val="9A6002B80C134296A03764140E61DDDE"/>
    <w:rsid w:val="00A41D96"/>
    <w:pPr>
      <w:spacing w:after="0" w:line="240" w:lineRule="auto"/>
    </w:pPr>
  </w:style>
  <w:style w:type="paragraph" w:customStyle="1" w:styleId="234C742D8F2A4BAB9FD5DEAAB7D834F1">
    <w:name w:val="234C742D8F2A4BAB9FD5DEAAB7D834F1"/>
    <w:rsid w:val="00A41D96"/>
  </w:style>
  <w:style w:type="paragraph" w:customStyle="1" w:styleId="4F3020E5B0754238B5867814E86EAD76">
    <w:name w:val="4F3020E5B0754238B5867814E86EAD76"/>
    <w:rsid w:val="00A41D96"/>
  </w:style>
  <w:style w:type="paragraph" w:customStyle="1" w:styleId="FC86B40878D94371B3CED2CFEA60B53A">
    <w:name w:val="FC86B40878D94371B3CED2CFEA60B53A"/>
    <w:rsid w:val="00A41D96"/>
  </w:style>
  <w:style w:type="paragraph" w:customStyle="1" w:styleId="17CE55A4827649F9BE9DD66103ABE512">
    <w:name w:val="17CE55A4827649F9BE9DD66103ABE512"/>
    <w:rsid w:val="00A41D96"/>
    <w:rPr>
      <w:rFonts w:eastAsiaTheme="minorHAnsi"/>
    </w:rPr>
  </w:style>
  <w:style w:type="paragraph" w:customStyle="1" w:styleId="59DA1D8872164A92B3690906217AA8E6">
    <w:name w:val="59DA1D8872164A92B3690906217AA8E6"/>
    <w:rsid w:val="00A41D96"/>
    <w:rPr>
      <w:rFonts w:eastAsiaTheme="minorHAnsi"/>
    </w:rPr>
  </w:style>
  <w:style w:type="paragraph" w:customStyle="1" w:styleId="4F3020E5B0754238B5867814E86EAD761">
    <w:name w:val="4F3020E5B0754238B5867814E86EAD761"/>
    <w:rsid w:val="00A41D96"/>
    <w:rPr>
      <w:rFonts w:eastAsiaTheme="minorHAnsi"/>
    </w:rPr>
  </w:style>
  <w:style w:type="paragraph" w:customStyle="1" w:styleId="234C742D8F2A4BAB9FD5DEAAB7D834F11">
    <w:name w:val="234C742D8F2A4BAB9FD5DEAAB7D834F11"/>
    <w:rsid w:val="00A41D96"/>
    <w:rPr>
      <w:rFonts w:eastAsiaTheme="minorHAnsi"/>
    </w:rPr>
  </w:style>
  <w:style w:type="paragraph" w:customStyle="1" w:styleId="DEB962110A084AD1B665597D1456DFA8">
    <w:name w:val="DEB962110A084AD1B665597D1456DFA8"/>
    <w:rsid w:val="00A41D96"/>
    <w:rPr>
      <w:rFonts w:eastAsiaTheme="minorHAnsi"/>
    </w:rPr>
  </w:style>
  <w:style w:type="paragraph" w:customStyle="1" w:styleId="B0F6CAAF06344830B8894EF53A13A5FF">
    <w:name w:val="B0F6CAAF06344830B8894EF53A13A5FF"/>
    <w:rsid w:val="00A41D96"/>
    <w:rPr>
      <w:rFonts w:eastAsiaTheme="minorHAnsi"/>
    </w:rPr>
  </w:style>
  <w:style w:type="paragraph" w:customStyle="1" w:styleId="FC86B40878D94371B3CED2CFEA60B53A1">
    <w:name w:val="FC86B40878D94371B3CED2CFEA60B53A1"/>
    <w:rsid w:val="00A41D96"/>
    <w:pPr>
      <w:spacing w:after="0" w:line="240" w:lineRule="auto"/>
    </w:pPr>
  </w:style>
  <w:style w:type="paragraph" w:customStyle="1" w:styleId="6F47860143C24D36AB2B97DC800313D8">
    <w:name w:val="6F47860143C24D36AB2B97DC800313D8"/>
    <w:rsid w:val="00A41D96"/>
  </w:style>
  <w:style w:type="paragraph" w:customStyle="1" w:styleId="EF9FF762E53648C48C32E6DB8D6F9590">
    <w:name w:val="EF9FF762E53648C48C32E6DB8D6F9590"/>
    <w:rsid w:val="00A41D96"/>
  </w:style>
  <w:style w:type="paragraph" w:customStyle="1" w:styleId="7DFF5BB60DCB42C3BA6C9DCE9FA55811">
    <w:name w:val="7DFF5BB60DCB42C3BA6C9DCE9FA55811"/>
    <w:rsid w:val="00A41D96"/>
  </w:style>
  <w:style w:type="paragraph" w:customStyle="1" w:styleId="17CE55A4827649F9BE9DD66103ABE5121">
    <w:name w:val="17CE55A4827649F9BE9DD66103ABE5121"/>
    <w:rsid w:val="00A41D96"/>
    <w:rPr>
      <w:rFonts w:eastAsiaTheme="minorHAnsi"/>
    </w:rPr>
  </w:style>
  <w:style w:type="paragraph" w:customStyle="1" w:styleId="59DA1D8872164A92B3690906217AA8E61">
    <w:name w:val="59DA1D8872164A92B3690906217AA8E61"/>
    <w:rsid w:val="00A41D96"/>
    <w:rPr>
      <w:rFonts w:eastAsiaTheme="minorHAnsi"/>
    </w:rPr>
  </w:style>
  <w:style w:type="paragraph" w:customStyle="1" w:styleId="4F3020E5B0754238B5867814E86EAD762">
    <w:name w:val="4F3020E5B0754238B5867814E86EAD762"/>
    <w:rsid w:val="00A41D96"/>
    <w:rPr>
      <w:rFonts w:eastAsiaTheme="minorHAnsi"/>
    </w:rPr>
  </w:style>
  <w:style w:type="paragraph" w:customStyle="1" w:styleId="234C742D8F2A4BAB9FD5DEAAB7D834F12">
    <w:name w:val="234C742D8F2A4BAB9FD5DEAAB7D834F12"/>
    <w:rsid w:val="00A41D96"/>
    <w:rPr>
      <w:rFonts w:eastAsiaTheme="minorHAnsi"/>
    </w:rPr>
  </w:style>
  <w:style w:type="paragraph" w:customStyle="1" w:styleId="DEB962110A084AD1B665597D1456DFA81">
    <w:name w:val="DEB962110A084AD1B665597D1456DFA81"/>
    <w:rsid w:val="00A41D96"/>
    <w:rPr>
      <w:rFonts w:eastAsiaTheme="minorHAnsi"/>
    </w:rPr>
  </w:style>
  <w:style w:type="paragraph" w:customStyle="1" w:styleId="B0F6CAAF06344830B8894EF53A13A5FF1">
    <w:name w:val="B0F6CAAF06344830B8894EF53A13A5FF1"/>
    <w:rsid w:val="00A41D96"/>
    <w:rPr>
      <w:rFonts w:eastAsiaTheme="minorHAnsi"/>
    </w:rPr>
  </w:style>
  <w:style w:type="paragraph" w:customStyle="1" w:styleId="7DFF5BB60DCB42C3BA6C9DCE9FA558111">
    <w:name w:val="7DFF5BB60DCB42C3BA6C9DCE9FA558111"/>
    <w:rsid w:val="00A41D96"/>
    <w:pPr>
      <w:widowControl w:val="0"/>
      <w:autoSpaceDE w:val="0"/>
      <w:autoSpaceDN w:val="0"/>
      <w:adjustRightInd w:val="0"/>
      <w:spacing w:after="0" w:line="240" w:lineRule="auto"/>
    </w:pPr>
    <w:rPr>
      <w:rFonts w:ascii="RJPFCY+TimesNewRomanPSMT" w:eastAsia="Times New Roman" w:hAnsi="RJPFCY+TimesNewRomanPSMT" w:cs="RJPFCY+TimesNewRomanPSMT"/>
      <w:color w:val="000000"/>
      <w:sz w:val="24"/>
      <w:szCs w:val="24"/>
    </w:rPr>
  </w:style>
  <w:style w:type="paragraph" w:customStyle="1" w:styleId="EF9FF762E53648C48C32E6DB8D6F95901">
    <w:name w:val="EF9FF762E53648C48C32E6DB8D6F95901"/>
    <w:rsid w:val="00A41D96"/>
    <w:pPr>
      <w:widowControl w:val="0"/>
      <w:autoSpaceDE w:val="0"/>
      <w:autoSpaceDN w:val="0"/>
      <w:adjustRightInd w:val="0"/>
      <w:spacing w:after="0" w:line="240" w:lineRule="auto"/>
    </w:pPr>
    <w:rPr>
      <w:rFonts w:ascii="RJPFCY+TimesNewRomanPSMT" w:eastAsia="Times New Roman" w:hAnsi="RJPFCY+TimesNewRomanPSMT" w:cs="RJPFCY+TimesNewRomanPSMT"/>
      <w:color w:val="000000"/>
      <w:sz w:val="24"/>
      <w:szCs w:val="24"/>
    </w:rPr>
  </w:style>
  <w:style w:type="paragraph" w:customStyle="1" w:styleId="FC86B40878D94371B3CED2CFEA60B53A2">
    <w:name w:val="FC86B40878D94371B3CED2CFEA60B53A2"/>
    <w:rsid w:val="00A41D96"/>
    <w:pPr>
      <w:spacing w:after="0" w:line="240" w:lineRule="auto"/>
    </w:pPr>
  </w:style>
  <w:style w:type="paragraph" w:customStyle="1" w:styleId="17CE55A4827649F9BE9DD66103ABE5122">
    <w:name w:val="17CE55A4827649F9BE9DD66103ABE5122"/>
    <w:rsid w:val="00A41D96"/>
    <w:rPr>
      <w:rFonts w:eastAsiaTheme="minorHAnsi"/>
    </w:rPr>
  </w:style>
  <w:style w:type="paragraph" w:customStyle="1" w:styleId="59DA1D8872164A92B3690906217AA8E62">
    <w:name w:val="59DA1D8872164A92B3690906217AA8E62"/>
    <w:rsid w:val="00A41D96"/>
    <w:rPr>
      <w:rFonts w:eastAsiaTheme="minorHAnsi"/>
    </w:rPr>
  </w:style>
  <w:style w:type="paragraph" w:customStyle="1" w:styleId="4F3020E5B0754238B5867814E86EAD763">
    <w:name w:val="4F3020E5B0754238B5867814E86EAD763"/>
    <w:rsid w:val="00A41D96"/>
    <w:rPr>
      <w:rFonts w:eastAsiaTheme="minorHAnsi"/>
    </w:rPr>
  </w:style>
  <w:style w:type="paragraph" w:customStyle="1" w:styleId="234C742D8F2A4BAB9FD5DEAAB7D834F13">
    <w:name w:val="234C742D8F2A4BAB9FD5DEAAB7D834F13"/>
    <w:rsid w:val="00A41D96"/>
    <w:rPr>
      <w:rFonts w:eastAsiaTheme="minorHAnsi"/>
    </w:rPr>
  </w:style>
  <w:style w:type="paragraph" w:customStyle="1" w:styleId="DEB962110A084AD1B665597D1456DFA82">
    <w:name w:val="DEB962110A084AD1B665597D1456DFA82"/>
    <w:rsid w:val="00A41D96"/>
    <w:rPr>
      <w:rFonts w:eastAsiaTheme="minorHAnsi"/>
    </w:rPr>
  </w:style>
  <w:style w:type="paragraph" w:customStyle="1" w:styleId="B0F6CAAF06344830B8894EF53A13A5FF2">
    <w:name w:val="B0F6CAAF06344830B8894EF53A13A5FF2"/>
    <w:rsid w:val="00A41D96"/>
    <w:rPr>
      <w:rFonts w:eastAsiaTheme="minorHAnsi"/>
    </w:rPr>
  </w:style>
  <w:style w:type="paragraph" w:customStyle="1" w:styleId="7DFF5BB60DCB42C3BA6C9DCE9FA558112">
    <w:name w:val="7DFF5BB60DCB42C3BA6C9DCE9FA558112"/>
    <w:rsid w:val="00A41D96"/>
    <w:pPr>
      <w:widowControl w:val="0"/>
      <w:autoSpaceDE w:val="0"/>
      <w:autoSpaceDN w:val="0"/>
      <w:adjustRightInd w:val="0"/>
      <w:spacing w:after="0" w:line="240" w:lineRule="auto"/>
    </w:pPr>
    <w:rPr>
      <w:rFonts w:ascii="RJPFCY+TimesNewRomanPSMT" w:eastAsia="Times New Roman" w:hAnsi="RJPFCY+TimesNewRomanPSMT" w:cs="RJPFCY+TimesNewRomanPSMT"/>
      <w:color w:val="000000"/>
      <w:sz w:val="24"/>
      <w:szCs w:val="24"/>
    </w:rPr>
  </w:style>
  <w:style w:type="paragraph" w:customStyle="1" w:styleId="EF9FF762E53648C48C32E6DB8D6F95902">
    <w:name w:val="EF9FF762E53648C48C32E6DB8D6F95902"/>
    <w:rsid w:val="00A41D96"/>
    <w:pPr>
      <w:widowControl w:val="0"/>
      <w:autoSpaceDE w:val="0"/>
      <w:autoSpaceDN w:val="0"/>
      <w:adjustRightInd w:val="0"/>
      <w:spacing w:after="0" w:line="240" w:lineRule="auto"/>
    </w:pPr>
    <w:rPr>
      <w:rFonts w:ascii="RJPFCY+TimesNewRomanPSMT" w:eastAsia="Times New Roman" w:hAnsi="RJPFCY+TimesNewRomanPSMT" w:cs="RJPFCY+TimesNewRomanPSMT"/>
      <w:color w:val="000000"/>
      <w:sz w:val="24"/>
      <w:szCs w:val="24"/>
    </w:rPr>
  </w:style>
  <w:style w:type="paragraph" w:customStyle="1" w:styleId="FC86B40878D94371B3CED2CFEA60B53A3">
    <w:name w:val="FC86B40878D94371B3CED2CFEA60B53A3"/>
    <w:rsid w:val="00A41D96"/>
    <w:pPr>
      <w:spacing w:after="0" w:line="240" w:lineRule="auto"/>
    </w:pPr>
  </w:style>
  <w:style w:type="paragraph" w:customStyle="1" w:styleId="17CE55A4827649F9BE9DD66103ABE5123">
    <w:name w:val="17CE55A4827649F9BE9DD66103ABE5123"/>
    <w:rsid w:val="00A41D96"/>
    <w:rPr>
      <w:rFonts w:eastAsiaTheme="minorHAnsi"/>
    </w:rPr>
  </w:style>
  <w:style w:type="paragraph" w:customStyle="1" w:styleId="59DA1D8872164A92B3690906217AA8E63">
    <w:name w:val="59DA1D8872164A92B3690906217AA8E63"/>
    <w:rsid w:val="00A41D96"/>
    <w:rPr>
      <w:rFonts w:eastAsiaTheme="minorHAnsi"/>
    </w:rPr>
  </w:style>
  <w:style w:type="paragraph" w:customStyle="1" w:styleId="4F3020E5B0754238B5867814E86EAD764">
    <w:name w:val="4F3020E5B0754238B5867814E86EAD764"/>
    <w:rsid w:val="00A41D96"/>
    <w:rPr>
      <w:rFonts w:eastAsiaTheme="minorHAnsi"/>
    </w:rPr>
  </w:style>
  <w:style w:type="paragraph" w:customStyle="1" w:styleId="234C742D8F2A4BAB9FD5DEAAB7D834F14">
    <w:name w:val="234C742D8F2A4BAB9FD5DEAAB7D834F14"/>
    <w:rsid w:val="00A41D96"/>
    <w:rPr>
      <w:rFonts w:eastAsiaTheme="minorHAnsi"/>
    </w:rPr>
  </w:style>
  <w:style w:type="paragraph" w:customStyle="1" w:styleId="DEB962110A084AD1B665597D1456DFA83">
    <w:name w:val="DEB962110A084AD1B665597D1456DFA83"/>
    <w:rsid w:val="00A41D96"/>
    <w:rPr>
      <w:rFonts w:eastAsiaTheme="minorHAnsi"/>
    </w:rPr>
  </w:style>
  <w:style w:type="paragraph" w:customStyle="1" w:styleId="B0F6CAAF06344830B8894EF53A13A5FF3">
    <w:name w:val="B0F6CAAF06344830B8894EF53A13A5FF3"/>
    <w:rsid w:val="00A41D96"/>
    <w:rPr>
      <w:rFonts w:eastAsiaTheme="minorHAnsi"/>
    </w:rPr>
  </w:style>
  <w:style w:type="paragraph" w:customStyle="1" w:styleId="7DFF5BB60DCB42C3BA6C9DCE9FA558113">
    <w:name w:val="7DFF5BB60DCB42C3BA6C9DCE9FA558113"/>
    <w:rsid w:val="00A41D96"/>
    <w:pPr>
      <w:widowControl w:val="0"/>
      <w:autoSpaceDE w:val="0"/>
      <w:autoSpaceDN w:val="0"/>
      <w:adjustRightInd w:val="0"/>
      <w:spacing w:after="0" w:line="240" w:lineRule="auto"/>
    </w:pPr>
    <w:rPr>
      <w:rFonts w:ascii="RJPFCY+TimesNewRomanPSMT" w:eastAsia="Times New Roman" w:hAnsi="RJPFCY+TimesNewRomanPSMT" w:cs="RJPFCY+TimesNewRomanPSMT"/>
      <w:color w:val="000000"/>
      <w:sz w:val="24"/>
      <w:szCs w:val="24"/>
    </w:rPr>
  </w:style>
  <w:style w:type="paragraph" w:customStyle="1" w:styleId="EF9FF762E53648C48C32E6DB8D6F95903">
    <w:name w:val="EF9FF762E53648C48C32E6DB8D6F95903"/>
    <w:rsid w:val="00A41D96"/>
    <w:pPr>
      <w:widowControl w:val="0"/>
      <w:autoSpaceDE w:val="0"/>
      <w:autoSpaceDN w:val="0"/>
      <w:adjustRightInd w:val="0"/>
      <w:spacing w:after="0" w:line="240" w:lineRule="auto"/>
    </w:pPr>
    <w:rPr>
      <w:rFonts w:ascii="RJPFCY+TimesNewRomanPSMT" w:eastAsia="Times New Roman" w:hAnsi="RJPFCY+TimesNewRomanPSMT" w:cs="RJPFCY+TimesNewRomanPSMT"/>
      <w:color w:val="000000"/>
      <w:sz w:val="24"/>
      <w:szCs w:val="24"/>
    </w:rPr>
  </w:style>
  <w:style w:type="paragraph" w:customStyle="1" w:styleId="FC86B40878D94371B3CED2CFEA60B53A4">
    <w:name w:val="FC86B40878D94371B3CED2CFEA60B53A4"/>
    <w:rsid w:val="00A41D96"/>
    <w:pPr>
      <w:spacing w:after="0" w:line="240" w:lineRule="auto"/>
    </w:pPr>
  </w:style>
  <w:style w:type="paragraph" w:customStyle="1" w:styleId="D4C07FF630614644996B51593205B241">
    <w:name w:val="D4C07FF630614644996B51593205B241"/>
    <w:rsid w:val="00A41D96"/>
  </w:style>
  <w:style w:type="paragraph" w:customStyle="1" w:styleId="088CBED0464647D88100E10419BDF507">
    <w:name w:val="088CBED0464647D88100E10419BDF507"/>
    <w:rsid w:val="00A41D96"/>
  </w:style>
  <w:style w:type="paragraph" w:customStyle="1" w:styleId="17CE55A4827649F9BE9DD66103ABE5124">
    <w:name w:val="17CE55A4827649F9BE9DD66103ABE5124"/>
    <w:rsid w:val="00A41D96"/>
    <w:rPr>
      <w:rFonts w:eastAsiaTheme="minorHAnsi"/>
    </w:rPr>
  </w:style>
  <w:style w:type="paragraph" w:customStyle="1" w:styleId="59DA1D8872164A92B3690906217AA8E64">
    <w:name w:val="59DA1D8872164A92B3690906217AA8E64"/>
    <w:rsid w:val="00A41D96"/>
    <w:rPr>
      <w:rFonts w:eastAsiaTheme="minorHAnsi"/>
    </w:rPr>
  </w:style>
  <w:style w:type="paragraph" w:customStyle="1" w:styleId="4F3020E5B0754238B5867814E86EAD765">
    <w:name w:val="4F3020E5B0754238B5867814E86EAD765"/>
    <w:rsid w:val="00A41D96"/>
    <w:rPr>
      <w:rFonts w:eastAsiaTheme="minorHAnsi"/>
    </w:rPr>
  </w:style>
  <w:style w:type="paragraph" w:customStyle="1" w:styleId="234C742D8F2A4BAB9FD5DEAAB7D834F15">
    <w:name w:val="234C742D8F2A4BAB9FD5DEAAB7D834F15"/>
    <w:rsid w:val="00A41D96"/>
    <w:rPr>
      <w:rFonts w:eastAsiaTheme="minorHAnsi"/>
    </w:rPr>
  </w:style>
  <w:style w:type="paragraph" w:customStyle="1" w:styleId="DEB962110A084AD1B665597D1456DFA84">
    <w:name w:val="DEB962110A084AD1B665597D1456DFA84"/>
    <w:rsid w:val="00A41D96"/>
    <w:rPr>
      <w:rFonts w:eastAsiaTheme="minorHAnsi"/>
    </w:rPr>
  </w:style>
  <w:style w:type="paragraph" w:customStyle="1" w:styleId="B0F6CAAF06344830B8894EF53A13A5FF4">
    <w:name w:val="B0F6CAAF06344830B8894EF53A13A5FF4"/>
    <w:rsid w:val="00A41D96"/>
    <w:rPr>
      <w:rFonts w:eastAsiaTheme="minorHAnsi"/>
    </w:rPr>
  </w:style>
  <w:style w:type="paragraph" w:customStyle="1" w:styleId="7DFF5BB60DCB42C3BA6C9DCE9FA558114">
    <w:name w:val="7DFF5BB60DCB42C3BA6C9DCE9FA558114"/>
    <w:rsid w:val="00A41D96"/>
    <w:pPr>
      <w:widowControl w:val="0"/>
      <w:autoSpaceDE w:val="0"/>
      <w:autoSpaceDN w:val="0"/>
      <w:adjustRightInd w:val="0"/>
      <w:spacing w:after="0" w:line="240" w:lineRule="auto"/>
    </w:pPr>
    <w:rPr>
      <w:rFonts w:ascii="RJPFCY+TimesNewRomanPSMT" w:eastAsia="Times New Roman" w:hAnsi="RJPFCY+TimesNewRomanPSMT" w:cs="RJPFCY+TimesNewRomanPSMT"/>
      <w:color w:val="000000"/>
      <w:sz w:val="24"/>
      <w:szCs w:val="24"/>
    </w:rPr>
  </w:style>
  <w:style w:type="paragraph" w:customStyle="1" w:styleId="EF9FF762E53648C48C32E6DB8D6F95904">
    <w:name w:val="EF9FF762E53648C48C32E6DB8D6F95904"/>
    <w:rsid w:val="00A41D96"/>
    <w:pPr>
      <w:widowControl w:val="0"/>
      <w:autoSpaceDE w:val="0"/>
      <w:autoSpaceDN w:val="0"/>
      <w:adjustRightInd w:val="0"/>
      <w:spacing w:after="0" w:line="240" w:lineRule="auto"/>
    </w:pPr>
    <w:rPr>
      <w:rFonts w:ascii="RJPFCY+TimesNewRomanPSMT" w:eastAsia="Times New Roman" w:hAnsi="RJPFCY+TimesNewRomanPSMT" w:cs="RJPFCY+TimesNewRomanPSMT"/>
      <w:color w:val="000000"/>
      <w:sz w:val="24"/>
      <w:szCs w:val="24"/>
    </w:rPr>
  </w:style>
  <w:style w:type="paragraph" w:customStyle="1" w:styleId="7BBAEA9BAA46406CB1A57F7ADD420164">
    <w:name w:val="7BBAEA9BAA46406CB1A57F7ADD420164"/>
    <w:rsid w:val="00A41D96"/>
    <w:rPr>
      <w:rFonts w:eastAsiaTheme="minorHAnsi"/>
    </w:rPr>
  </w:style>
  <w:style w:type="paragraph" w:customStyle="1" w:styleId="D4C07FF630614644996B51593205B2411">
    <w:name w:val="D4C07FF630614644996B51593205B2411"/>
    <w:rsid w:val="00A41D96"/>
    <w:rPr>
      <w:rFonts w:eastAsiaTheme="minorHAnsi"/>
    </w:rPr>
  </w:style>
  <w:style w:type="paragraph" w:customStyle="1" w:styleId="088CBED0464647D88100E10419BDF5071">
    <w:name w:val="088CBED0464647D88100E10419BDF5071"/>
    <w:rsid w:val="00A41D96"/>
    <w:rPr>
      <w:rFonts w:eastAsiaTheme="minorHAnsi"/>
    </w:rPr>
  </w:style>
  <w:style w:type="paragraph" w:customStyle="1" w:styleId="FC86B40878D94371B3CED2CFEA60B53A5">
    <w:name w:val="FC86B40878D94371B3CED2CFEA60B53A5"/>
    <w:rsid w:val="00A41D96"/>
    <w:pPr>
      <w:spacing w:after="0" w:line="240" w:lineRule="auto"/>
    </w:pPr>
  </w:style>
  <w:style w:type="paragraph" w:customStyle="1" w:styleId="2EA4AC1C70714A42AF87AC9923045A76">
    <w:name w:val="2EA4AC1C70714A42AF87AC9923045A76"/>
    <w:rsid w:val="00953EF0"/>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B316A0-7DD3-4204-A761-9B3840B1F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9C6AA220.dotm</Template>
  <TotalTime>1</TotalTime>
  <Pages>45</Pages>
  <Words>12710</Words>
  <Characters>72449</Characters>
  <Application>Microsoft Office Word</Application>
  <DocSecurity>0</DocSecurity>
  <Lines>603</Lines>
  <Paragraphs>169</Paragraphs>
  <ScaleCrop>false</ScaleCrop>
  <HeadingPairs>
    <vt:vector size="2" baseType="variant">
      <vt:variant>
        <vt:lpstr>Title</vt:lpstr>
      </vt:variant>
      <vt:variant>
        <vt:i4>1</vt:i4>
      </vt:variant>
    </vt:vector>
  </HeadingPairs>
  <TitlesOfParts>
    <vt:vector size="1" baseType="lpstr">
      <vt:lpstr/>
    </vt:vector>
  </TitlesOfParts>
  <Company>Accounting financial reporting and compliance</Company>
  <LinksUpToDate>false</LinksUpToDate>
  <CharactersWithSpaces>84990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Facilities and Construction Management                                              PROCEDURAL GUIDE</dc:subject>
  <dc:creator>Facilities and Construction Management</dc:creator>
  <cp:lastModifiedBy>Verdean W Potter</cp:lastModifiedBy>
  <cp:revision>1</cp:revision>
  <cp:lastPrinted>2019-03-15T01:38:00Z</cp:lastPrinted>
  <dcterms:created xsi:type="dcterms:W3CDTF">2019-04-02T20:35:00Z</dcterms:created>
  <dcterms:modified xsi:type="dcterms:W3CDTF">2019-04-05T21:47:00Z</dcterms:modified>
</cp:coreProperties>
</file>