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AF" w:rsidRDefault="00990136" w:rsidP="00DF6976">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03.25pt;margin-top:6.75pt;width:338.25pt;height:44.25pt;z-index:251660288;mso-position-horizontal-relative:text;mso-position-vertical-relative:text;mso-width-relative:page;mso-height-relative:page" adj="0" fillcolor="black">
            <v:shadow color="#868686"/>
            <v:textpath style="font-family:&quot;Cambria&quot;;v-text-kern:t" trim="t" fitpath="t" string="Contract for use of the &#10;DOLLYE ROBINSON COLLEGE OF LIBERAL ARTS BUILDING"/>
          </v:shape>
        </w:pict>
      </w:r>
      <w:r w:rsidR="00D70458">
        <w:rPr>
          <w:noProof/>
        </w:rPr>
        <w:drawing>
          <wp:inline distT="0" distB="0" distL="0" distR="0">
            <wp:extent cx="2258721" cy="704850"/>
            <wp:effectExtent l="19050" t="0" r="8229" b="0"/>
            <wp:docPr id="1" name="Picture 1" descr="\\CAMPUSADSTORAGE.campusad.jsums.edu\userdata$\J00104558\My Documents\My Pictures\New folder (2)\Picture1 J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ADSTORAGE.campusad.jsums.edu\userdata$\J00104558\My Documents\My Pictures\New folder (2)\Picture1 JSU LOGO.png"/>
                    <pic:cNvPicPr>
                      <a:picLocks noChangeAspect="1" noChangeArrowheads="1"/>
                    </pic:cNvPicPr>
                  </pic:nvPicPr>
                  <pic:blipFill>
                    <a:blip r:embed="rId5" cstate="print"/>
                    <a:srcRect/>
                    <a:stretch>
                      <a:fillRect/>
                    </a:stretch>
                  </pic:blipFill>
                  <pic:spPr bwMode="auto">
                    <a:xfrm>
                      <a:off x="0" y="0"/>
                      <a:ext cx="2275147" cy="709976"/>
                    </a:xfrm>
                    <a:prstGeom prst="rect">
                      <a:avLst/>
                    </a:prstGeom>
                    <a:noFill/>
                    <a:ln w="9525">
                      <a:noFill/>
                      <a:miter lim="800000"/>
                      <a:headEnd/>
                      <a:tailEnd/>
                    </a:ln>
                  </pic:spPr>
                </pic:pic>
              </a:graphicData>
            </a:graphic>
          </wp:inline>
        </w:drawing>
      </w:r>
    </w:p>
    <w:p w:rsidR="0098134F" w:rsidRPr="00756F6E" w:rsidRDefault="0098134F" w:rsidP="00DF6976">
      <w:pPr>
        <w:rPr>
          <w:b/>
          <w:color w:val="FF0000"/>
          <w:sz w:val="20"/>
          <w:u w:val="double"/>
        </w:rPr>
      </w:pPr>
      <w:r w:rsidRPr="00756F6E">
        <w:rPr>
          <w:b/>
          <w:color w:val="FF0000"/>
          <w:sz w:val="20"/>
          <w:u w:val="double"/>
        </w:rPr>
        <w:t>PLEASE TYPE (Required)</w:t>
      </w:r>
    </w:p>
    <w:p w:rsidR="00F74D6A" w:rsidRDefault="0098134F" w:rsidP="00DF6976">
      <w:pPr>
        <w:spacing w:after="0" w:line="240" w:lineRule="auto"/>
        <w:rPr>
          <w:b/>
          <w:i/>
          <w:sz w:val="16"/>
        </w:rPr>
      </w:pPr>
      <w:r>
        <w:t>Dat</w:t>
      </w:r>
      <w:r w:rsidR="00F74D6A">
        <w:t>e S</w:t>
      </w:r>
      <w:r w:rsidR="00597B34">
        <w:t xml:space="preserve">ubmitted __________________          </w:t>
      </w:r>
      <w:r w:rsidRPr="00F74D6A">
        <w:rPr>
          <w:b/>
          <w:sz w:val="28"/>
        </w:rPr>
        <w:t xml:space="preserve">Lecture Rooms Available: </w:t>
      </w:r>
      <w:r w:rsidRPr="00597B34">
        <w:rPr>
          <w:b/>
          <w:sz w:val="28"/>
        </w:rPr>
        <w:sym w:font="Wingdings" w:char="F071"/>
      </w:r>
      <w:r w:rsidR="00F74D6A" w:rsidRPr="00597B34">
        <w:rPr>
          <w:b/>
          <w:sz w:val="28"/>
        </w:rPr>
        <w:t xml:space="preserve"> 146  </w:t>
      </w:r>
      <w:r w:rsidRPr="00597B34">
        <w:rPr>
          <w:b/>
          <w:sz w:val="28"/>
        </w:rPr>
        <w:sym w:font="Wingdings" w:char="F071"/>
      </w:r>
      <w:r w:rsidR="00F74D6A" w:rsidRPr="00597B34">
        <w:rPr>
          <w:b/>
          <w:sz w:val="28"/>
        </w:rPr>
        <w:t xml:space="preserve"> 166  </w:t>
      </w:r>
      <w:r w:rsidRPr="00597B34">
        <w:rPr>
          <w:b/>
          <w:sz w:val="28"/>
        </w:rPr>
        <w:sym w:font="Wingdings" w:char="F071"/>
      </w:r>
      <w:r w:rsidR="00F74D6A" w:rsidRPr="00597B34">
        <w:rPr>
          <w:b/>
          <w:sz w:val="28"/>
        </w:rPr>
        <w:t xml:space="preserve"> 428</w:t>
      </w:r>
      <w:r w:rsidR="00F74D6A" w:rsidRPr="00597B34">
        <w:rPr>
          <w:sz w:val="28"/>
        </w:rPr>
        <w:t xml:space="preserve"> </w:t>
      </w:r>
      <w:r w:rsidR="00F74D6A" w:rsidRPr="00F74D6A">
        <w:rPr>
          <w:b/>
          <w:i/>
          <w:sz w:val="16"/>
        </w:rPr>
        <w:t xml:space="preserve">(General Purpose </w:t>
      </w:r>
      <w:proofErr w:type="spellStart"/>
      <w:r w:rsidR="00F74D6A" w:rsidRPr="00F74D6A">
        <w:rPr>
          <w:b/>
          <w:i/>
          <w:sz w:val="16"/>
        </w:rPr>
        <w:t>Rm</w:t>
      </w:r>
      <w:proofErr w:type="spellEnd"/>
      <w:r w:rsidR="00F74D6A" w:rsidRPr="00F74D6A">
        <w:rPr>
          <w:b/>
          <w:i/>
          <w:sz w:val="16"/>
        </w:rPr>
        <w:t>)</w:t>
      </w:r>
    </w:p>
    <w:p w:rsidR="0098134F" w:rsidRPr="00194FF6" w:rsidRDefault="00F74D6A" w:rsidP="00194FF6">
      <w:pPr>
        <w:spacing w:after="0" w:line="240" w:lineRule="auto"/>
        <w:rPr>
          <w:rFonts w:ascii="Aparajita" w:hAnsi="Aparajita" w:cs="Aparajita"/>
          <w:b/>
          <w:i/>
          <w:color w:val="006600"/>
        </w:rPr>
      </w:pPr>
      <w:r>
        <w:rPr>
          <w:b/>
          <w:i/>
          <w:sz w:val="16"/>
        </w:rPr>
        <w:tab/>
      </w:r>
      <w:r>
        <w:rPr>
          <w:b/>
          <w:i/>
          <w:sz w:val="16"/>
        </w:rPr>
        <w:tab/>
      </w:r>
      <w:r>
        <w:rPr>
          <w:b/>
          <w:i/>
          <w:sz w:val="16"/>
        </w:rPr>
        <w:tab/>
      </w:r>
      <w:r>
        <w:rPr>
          <w:b/>
          <w:i/>
          <w:sz w:val="16"/>
        </w:rPr>
        <w:tab/>
      </w:r>
      <w:r>
        <w:rPr>
          <w:b/>
          <w:i/>
          <w:sz w:val="16"/>
        </w:rPr>
        <w:tab/>
      </w:r>
      <w:r>
        <w:rPr>
          <w:b/>
          <w:i/>
          <w:sz w:val="16"/>
        </w:rPr>
        <w:tab/>
      </w:r>
      <w:r>
        <w:rPr>
          <w:b/>
          <w:i/>
          <w:sz w:val="16"/>
        </w:rPr>
        <w:tab/>
      </w:r>
      <w:r w:rsidR="00597B34" w:rsidRPr="00597B34">
        <w:rPr>
          <w:b/>
          <w:i/>
          <w:color w:val="006600"/>
          <w:sz w:val="16"/>
        </w:rPr>
        <w:t>(</w:t>
      </w:r>
      <w:r w:rsidRPr="00597B34">
        <w:rPr>
          <w:rFonts w:ascii="Aparajita" w:hAnsi="Aparajita" w:cs="Aparajita"/>
          <w:b/>
          <w:i/>
          <w:color w:val="006600"/>
        </w:rPr>
        <w:t>ROOMS 146 AND 166 ARE FOR INSTRUCTIONAL USE ONLY</w:t>
      </w:r>
      <w:r w:rsidR="00597B34" w:rsidRPr="00597B34">
        <w:rPr>
          <w:rFonts w:ascii="Aparajita" w:hAnsi="Aparajita" w:cs="Aparajita"/>
          <w:b/>
          <w:i/>
          <w:color w:val="006600"/>
        </w:rPr>
        <w:t>)</w:t>
      </w:r>
    </w:p>
    <w:p w:rsidR="00F74D6A" w:rsidRPr="003C0DFE" w:rsidRDefault="00F74D6A" w:rsidP="003C0DFE">
      <w:pPr>
        <w:pBdr>
          <w:top w:val="double" w:sz="4" w:space="1" w:color="auto"/>
          <w:left w:val="double" w:sz="4" w:space="4" w:color="auto"/>
          <w:bottom w:val="double" w:sz="4" w:space="5" w:color="auto"/>
          <w:right w:val="double" w:sz="4" w:space="4" w:color="auto"/>
        </w:pBdr>
        <w:spacing w:line="240" w:lineRule="auto"/>
        <w:jc w:val="center"/>
        <w:rPr>
          <w:rFonts w:ascii="Arabic Typesetting" w:hAnsi="Arabic Typesetting" w:cs="Arabic Typesetting"/>
          <w:b/>
          <w:color w:val="FF0000"/>
          <w:sz w:val="20"/>
          <w:u w:val="single"/>
        </w:rPr>
      </w:pPr>
      <w:r w:rsidRPr="003C0DFE">
        <w:rPr>
          <w:rFonts w:ascii="Arabic Typesetting" w:hAnsi="Arabic Typesetting" w:cs="Arabic Typesetting"/>
          <w:b/>
          <w:color w:val="FF0000"/>
          <w:sz w:val="20"/>
          <w:u w:val="single"/>
        </w:rPr>
        <w:t xml:space="preserve">DO NOT WRITE IN THIS SPACE     </w:t>
      </w:r>
      <w:r w:rsidR="00756F6E" w:rsidRPr="003C0DFE">
        <w:rPr>
          <w:rFonts w:ascii="Arabic Typesetting" w:hAnsi="Arabic Typesetting" w:cs="Arabic Typesetting"/>
          <w:b/>
          <w:color w:val="FF0000"/>
          <w:sz w:val="20"/>
          <w:u w:val="single"/>
        </w:rPr>
        <w:t xml:space="preserve">       </w:t>
      </w:r>
      <w:r w:rsidR="003C0DFE" w:rsidRPr="003C0DFE">
        <w:rPr>
          <w:rFonts w:ascii="Arabic Typesetting" w:hAnsi="Arabic Typesetting" w:cs="Arabic Typesetting"/>
          <w:b/>
          <w:color w:val="FF0000"/>
          <w:sz w:val="20"/>
          <w:u w:val="single"/>
        </w:rPr>
        <w:t xml:space="preserve">    </w:t>
      </w:r>
      <w:r w:rsidR="003C0DFE">
        <w:rPr>
          <w:rFonts w:ascii="Arabic Typesetting" w:hAnsi="Arabic Typesetting" w:cs="Arabic Typesetting"/>
          <w:b/>
          <w:color w:val="FF0000"/>
          <w:sz w:val="20"/>
          <w:u w:val="single"/>
        </w:rPr>
        <w:t xml:space="preserve">         </w:t>
      </w:r>
      <w:r w:rsidR="003C0DFE" w:rsidRPr="003C0DFE">
        <w:rPr>
          <w:rFonts w:ascii="Arabic Typesetting" w:hAnsi="Arabic Typesetting" w:cs="Arabic Typesetting"/>
          <w:b/>
          <w:color w:val="FF0000"/>
          <w:sz w:val="20"/>
          <w:u w:val="single"/>
        </w:rPr>
        <w:t xml:space="preserve">               </w:t>
      </w:r>
      <w:r w:rsidR="00756F6E" w:rsidRPr="003C0DFE">
        <w:rPr>
          <w:rFonts w:ascii="Arabic Typesetting" w:hAnsi="Arabic Typesetting" w:cs="Arabic Typesetting"/>
          <w:b/>
          <w:color w:val="FF0000"/>
          <w:sz w:val="20"/>
          <w:u w:val="single"/>
        </w:rPr>
        <w:t xml:space="preserve">      </w:t>
      </w:r>
      <w:r w:rsidRPr="003C0DFE">
        <w:rPr>
          <w:rFonts w:ascii="Arabic Typesetting" w:hAnsi="Arabic Typesetting" w:cs="Arabic Typesetting"/>
          <w:b/>
          <w:color w:val="FF0000"/>
          <w:sz w:val="20"/>
          <w:u w:val="single"/>
        </w:rPr>
        <w:t xml:space="preserve">               FOR OFFICE USE ONLY</w:t>
      </w:r>
    </w:p>
    <w:p w:rsidR="00F74D6A" w:rsidRPr="00194FF6" w:rsidRDefault="00F74D6A" w:rsidP="003C0DFE">
      <w:pPr>
        <w:pBdr>
          <w:top w:val="double" w:sz="4" w:space="1" w:color="auto"/>
          <w:left w:val="double" w:sz="4" w:space="4" w:color="auto"/>
          <w:bottom w:val="double" w:sz="4" w:space="5" w:color="auto"/>
          <w:right w:val="double" w:sz="4" w:space="4" w:color="auto"/>
        </w:pBdr>
        <w:rPr>
          <w:rFonts w:asciiTheme="majorHAnsi" w:hAnsiTheme="majorHAnsi" w:cs="Arabic Typesetting"/>
          <w:sz w:val="20"/>
        </w:rPr>
      </w:pPr>
      <w:r w:rsidRPr="00194FF6">
        <w:rPr>
          <w:rFonts w:ascii="Arabic Typesetting" w:hAnsi="Arabic Typesetting" w:cs="Arabic Typesetting"/>
          <w:sz w:val="20"/>
        </w:rPr>
        <w:sym w:font="Wingdings" w:char="F071"/>
      </w:r>
      <w:r w:rsidRPr="00194FF6">
        <w:rPr>
          <w:rFonts w:ascii="Arabic Typesetting" w:hAnsi="Arabic Typesetting" w:cs="Arabic Typesetting"/>
          <w:sz w:val="20"/>
        </w:rPr>
        <w:t xml:space="preserve"> </w:t>
      </w:r>
      <w:r w:rsidRPr="00194FF6">
        <w:rPr>
          <w:rFonts w:asciiTheme="majorHAnsi" w:hAnsiTheme="majorHAnsi" w:cs="Arabic Typesetting"/>
          <w:sz w:val="20"/>
        </w:rPr>
        <w:t>APPROVED</w:t>
      </w:r>
      <w:r w:rsidRPr="00194FF6">
        <w:rPr>
          <w:rFonts w:asciiTheme="majorHAnsi" w:hAnsiTheme="majorHAnsi" w:cs="Arabic Typesetting"/>
          <w:sz w:val="20"/>
        </w:rPr>
        <w:tab/>
        <w:t xml:space="preserve">   </w:t>
      </w:r>
      <w:r w:rsidRPr="00194FF6">
        <w:rPr>
          <w:rFonts w:asciiTheme="majorHAnsi" w:hAnsiTheme="majorHAnsi" w:cs="Arabic Typesetting"/>
          <w:sz w:val="20"/>
        </w:rPr>
        <w:sym w:font="Wingdings" w:char="F071"/>
      </w:r>
      <w:r w:rsidR="00756F6E" w:rsidRPr="00194FF6">
        <w:rPr>
          <w:rFonts w:asciiTheme="majorHAnsi" w:hAnsiTheme="majorHAnsi" w:cs="Arabic Typesetting"/>
          <w:sz w:val="20"/>
        </w:rPr>
        <w:t xml:space="preserve"> NOT APPROVED   </w:t>
      </w:r>
      <w:r w:rsidR="00756F6E" w:rsidRPr="00194FF6">
        <w:rPr>
          <w:rFonts w:asciiTheme="majorHAnsi" w:hAnsiTheme="majorHAnsi" w:cs="Arabic Typesetting"/>
          <w:sz w:val="20"/>
        </w:rPr>
        <w:tab/>
        <w:t xml:space="preserve">     </w:t>
      </w:r>
      <w:r w:rsidRPr="00194FF6">
        <w:rPr>
          <w:rFonts w:asciiTheme="majorHAnsi" w:hAnsiTheme="majorHAnsi" w:cs="Arabic Typesetting"/>
          <w:sz w:val="20"/>
        </w:rPr>
        <w:t>Events Coordinator _________</w:t>
      </w:r>
      <w:r w:rsidR="00756F6E" w:rsidRPr="00194FF6">
        <w:rPr>
          <w:rFonts w:asciiTheme="majorHAnsi" w:hAnsiTheme="majorHAnsi" w:cs="Arabic Typesetting"/>
          <w:sz w:val="20"/>
        </w:rPr>
        <w:t>______</w:t>
      </w:r>
      <w:r w:rsidRPr="00194FF6">
        <w:rPr>
          <w:rFonts w:asciiTheme="majorHAnsi" w:hAnsiTheme="majorHAnsi" w:cs="Arabic Typesetting"/>
          <w:sz w:val="20"/>
        </w:rPr>
        <w:t>__________________________ Date ________________</w:t>
      </w:r>
    </w:p>
    <w:p w:rsidR="005F7B08" w:rsidRPr="00194FF6" w:rsidRDefault="005F7B08" w:rsidP="003C0DFE">
      <w:pPr>
        <w:pBdr>
          <w:top w:val="double" w:sz="4" w:space="1" w:color="auto"/>
          <w:left w:val="double" w:sz="4" w:space="4" w:color="auto"/>
          <w:bottom w:val="double" w:sz="4" w:space="5" w:color="auto"/>
          <w:right w:val="double" w:sz="4" w:space="4" w:color="auto"/>
        </w:pBdr>
        <w:tabs>
          <w:tab w:val="left" w:pos="180"/>
        </w:tabs>
        <w:spacing w:after="0" w:line="240" w:lineRule="auto"/>
        <w:rPr>
          <w:rFonts w:asciiTheme="majorHAnsi" w:hAnsiTheme="majorHAnsi" w:cs="Arabic Typesetting"/>
          <w:sz w:val="18"/>
        </w:rPr>
      </w:pPr>
      <w:r w:rsidRPr="00194FF6">
        <w:rPr>
          <w:rFonts w:ascii="Arabic Typesetting" w:hAnsi="Arabic Typesetting" w:cs="Arabic Typesetting"/>
          <w:sz w:val="20"/>
        </w:rPr>
        <w:sym w:font="Wingdings" w:char="F071"/>
      </w:r>
      <w:r w:rsidRPr="00194FF6">
        <w:rPr>
          <w:rFonts w:ascii="Arabic Typesetting" w:hAnsi="Arabic Typesetting" w:cs="Arabic Typesetting"/>
          <w:sz w:val="20"/>
        </w:rPr>
        <w:t xml:space="preserve"> </w:t>
      </w:r>
      <w:r w:rsidRPr="00194FF6">
        <w:rPr>
          <w:rFonts w:asciiTheme="majorHAnsi" w:hAnsiTheme="majorHAnsi" w:cs="Arabic Typesetting"/>
          <w:sz w:val="20"/>
        </w:rPr>
        <w:t>APPROVED</w:t>
      </w:r>
      <w:r w:rsidRPr="00194FF6">
        <w:rPr>
          <w:rFonts w:asciiTheme="majorHAnsi" w:hAnsiTheme="majorHAnsi" w:cs="Arabic Typesetting"/>
          <w:sz w:val="20"/>
        </w:rPr>
        <w:tab/>
        <w:t xml:space="preserve">   </w:t>
      </w:r>
      <w:r w:rsidRPr="00194FF6">
        <w:rPr>
          <w:rFonts w:asciiTheme="majorHAnsi" w:hAnsiTheme="majorHAnsi" w:cs="Arabic Typesetting"/>
          <w:sz w:val="20"/>
        </w:rPr>
        <w:sym w:font="Wingdings" w:char="F071"/>
      </w:r>
      <w:r w:rsidR="00756F6E" w:rsidRPr="00194FF6">
        <w:rPr>
          <w:rFonts w:asciiTheme="majorHAnsi" w:hAnsiTheme="majorHAnsi" w:cs="Arabic Typesetting"/>
          <w:sz w:val="20"/>
        </w:rPr>
        <w:t xml:space="preserve"> NOT APPROVED   </w:t>
      </w:r>
      <w:r w:rsidR="00756F6E" w:rsidRPr="00194FF6">
        <w:rPr>
          <w:rFonts w:asciiTheme="majorHAnsi" w:hAnsiTheme="majorHAnsi" w:cs="Arabic Typesetting"/>
          <w:sz w:val="20"/>
        </w:rPr>
        <w:tab/>
        <w:t xml:space="preserve">     </w:t>
      </w:r>
      <w:r w:rsidRPr="00194FF6">
        <w:rPr>
          <w:rFonts w:asciiTheme="majorHAnsi" w:hAnsiTheme="majorHAnsi" w:cs="Arabic Typesetting"/>
          <w:sz w:val="20"/>
        </w:rPr>
        <w:t>Dean of College _______________________</w:t>
      </w:r>
      <w:r w:rsidR="00756F6E" w:rsidRPr="00194FF6">
        <w:rPr>
          <w:rFonts w:asciiTheme="majorHAnsi" w:hAnsiTheme="majorHAnsi" w:cs="Arabic Typesetting"/>
          <w:sz w:val="20"/>
        </w:rPr>
        <w:t>______</w:t>
      </w:r>
      <w:r w:rsidRPr="00194FF6">
        <w:rPr>
          <w:rFonts w:asciiTheme="majorHAnsi" w:hAnsiTheme="majorHAnsi" w:cs="Arabic Typesetting"/>
          <w:sz w:val="20"/>
        </w:rPr>
        <w:t>_________________ Date _____________</w:t>
      </w:r>
      <w:r w:rsidR="00DF6976" w:rsidRPr="00194FF6">
        <w:rPr>
          <w:rFonts w:asciiTheme="majorHAnsi" w:hAnsiTheme="majorHAnsi" w:cs="Arabic Typesetting"/>
          <w:sz w:val="20"/>
        </w:rPr>
        <w:t>___</w:t>
      </w:r>
      <w:r>
        <w:rPr>
          <w:rFonts w:asciiTheme="majorHAnsi" w:hAnsiTheme="majorHAnsi" w:cs="Arabic Typesetting"/>
        </w:rPr>
        <w:tab/>
      </w:r>
      <w:r w:rsidRPr="00194FF6">
        <w:rPr>
          <w:rFonts w:asciiTheme="majorHAnsi" w:hAnsiTheme="majorHAnsi" w:cs="Arabic Typesetting"/>
          <w:sz w:val="14"/>
        </w:rPr>
        <w:tab/>
      </w:r>
      <w:r w:rsidRPr="00194FF6">
        <w:rPr>
          <w:rFonts w:asciiTheme="majorHAnsi" w:hAnsiTheme="majorHAnsi" w:cs="Arabic Typesetting"/>
          <w:sz w:val="14"/>
        </w:rPr>
        <w:tab/>
      </w:r>
      <w:r>
        <w:rPr>
          <w:rFonts w:asciiTheme="majorHAnsi" w:hAnsiTheme="majorHAnsi" w:cs="Arabic Typesetting"/>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r w:rsidRPr="00194FF6">
        <w:rPr>
          <w:rFonts w:asciiTheme="majorHAnsi" w:hAnsiTheme="majorHAnsi" w:cs="Arabic Typesetting"/>
          <w:sz w:val="18"/>
        </w:rPr>
        <w:tab/>
      </w:r>
    </w:p>
    <w:p w:rsidR="00194FF6" w:rsidRPr="00194FF6" w:rsidRDefault="00756F6E" w:rsidP="00194FF6">
      <w:pPr>
        <w:pBdr>
          <w:top w:val="double" w:sz="4" w:space="1" w:color="auto"/>
          <w:left w:val="double" w:sz="4" w:space="4" w:color="auto"/>
          <w:bottom w:val="double" w:sz="4" w:space="5" w:color="auto"/>
          <w:right w:val="double" w:sz="4" w:space="4" w:color="auto"/>
        </w:pBdr>
        <w:spacing w:after="0" w:line="240" w:lineRule="auto"/>
        <w:rPr>
          <w:rFonts w:asciiTheme="majorHAnsi" w:hAnsiTheme="majorHAnsi" w:cs="Arabic Typesetting"/>
        </w:rPr>
      </w:pPr>
      <w:r>
        <w:rPr>
          <w:rFonts w:asciiTheme="majorHAnsi" w:hAnsiTheme="majorHAnsi" w:cs="Arabic Typesetting"/>
        </w:rPr>
        <w:t>COMMENT ________________________________________________________________________________________________________</w:t>
      </w:r>
    </w:p>
    <w:p w:rsidR="00194FF6" w:rsidRPr="00194FF6" w:rsidRDefault="00194FF6" w:rsidP="00194FF6">
      <w:pPr>
        <w:spacing w:line="240" w:lineRule="auto"/>
        <w:ind w:left="-90"/>
        <w:rPr>
          <w:rFonts w:asciiTheme="majorHAnsi" w:hAnsiTheme="majorHAnsi" w:cs="Arabic Typesetting"/>
          <w:b/>
          <w:sz w:val="2"/>
          <w:szCs w:val="26"/>
        </w:rPr>
      </w:pPr>
    </w:p>
    <w:p w:rsidR="005F7B08" w:rsidRDefault="005F7B08" w:rsidP="00194FF6">
      <w:pPr>
        <w:spacing w:line="240" w:lineRule="auto"/>
        <w:ind w:left="-90"/>
        <w:rPr>
          <w:rFonts w:asciiTheme="majorHAnsi" w:hAnsiTheme="majorHAnsi" w:cs="Arabic Typesetting"/>
          <w:b/>
        </w:rPr>
      </w:pPr>
      <w:r w:rsidRPr="00194FF6">
        <w:rPr>
          <w:rFonts w:asciiTheme="majorHAnsi" w:hAnsiTheme="majorHAnsi" w:cs="Arabic Typesetting"/>
          <w:b/>
          <w:sz w:val="20"/>
          <w:szCs w:val="26"/>
        </w:rPr>
        <w:t>UNIT/PERSON(S) MAKING APPLICATION</w:t>
      </w:r>
      <w:r w:rsidRPr="00194FF6">
        <w:rPr>
          <w:rFonts w:asciiTheme="majorHAnsi" w:hAnsiTheme="majorHAnsi" w:cs="Arabic Typesetting"/>
          <w:b/>
          <w:sz w:val="18"/>
        </w:rPr>
        <w:t xml:space="preserve"> </w:t>
      </w:r>
      <w:r w:rsidR="0051284C">
        <w:rPr>
          <w:rFonts w:asciiTheme="majorHAnsi" w:hAnsiTheme="majorHAnsi" w:cs="Arabic Typesetting"/>
          <w:b/>
        </w:rPr>
        <w:t>_____________________</w:t>
      </w:r>
      <w:r>
        <w:rPr>
          <w:rFonts w:asciiTheme="majorHAnsi" w:hAnsiTheme="majorHAnsi" w:cs="Arabic Typesetting"/>
          <w:b/>
        </w:rPr>
        <w:t>_______________</w:t>
      </w:r>
      <w:r w:rsidR="00756F6E">
        <w:rPr>
          <w:rFonts w:asciiTheme="majorHAnsi" w:hAnsiTheme="majorHAnsi" w:cs="Arabic Typesetting"/>
          <w:b/>
        </w:rPr>
        <w:t>____________</w:t>
      </w:r>
      <w:r>
        <w:rPr>
          <w:rFonts w:asciiTheme="majorHAnsi" w:hAnsiTheme="majorHAnsi" w:cs="Arabic Typesetting"/>
          <w:b/>
        </w:rPr>
        <w:t>______</w:t>
      </w:r>
      <w:r w:rsidR="00CE6F61">
        <w:rPr>
          <w:rFonts w:asciiTheme="majorHAnsi" w:hAnsiTheme="majorHAnsi" w:cs="Arabic Typesetting"/>
          <w:b/>
        </w:rPr>
        <w:t>_____</w:t>
      </w:r>
      <w:r>
        <w:rPr>
          <w:rFonts w:asciiTheme="majorHAnsi" w:hAnsiTheme="majorHAnsi" w:cs="Arabic Typesetting"/>
          <w:b/>
        </w:rPr>
        <w:t>______________</w:t>
      </w:r>
    </w:p>
    <w:p w:rsidR="005F7B08" w:rsidRPr="00194FF6" w:rsidRDefault="005F7B08" w:rsidP="00957BEB">
      <w:pPr>
        <w:spacing w:line="240" w:lineRule="auto"/>
        <w:rPr>
          <w:rFonts w:asciiTheme="majorHAnsi" w:hAnsiTheme="majorHAnsi" w:cs="Arabic Typesetting"/>
          <w:b/>
          <w:sz w:val="16"/>
        </w:rPr>
      </w:pPr>
      <w:r>
        <w:rPr>
          <w:rFonts w:asciiTheme="majorHAnsi" w:hAnsiTheme="majorHAnsi" w:cs="Arabic Typesetting"/>
          <w:b/>
        </w:rPr>
        <w:tab/>
      </w:r>
      <w:r w:rsidRPr="00194FF6">
        <w:rPr>
          <w:rFonts w:asciiTheme="majorHAnsi" w:hAnsiTheme="majorHAnsi" w:cs="Arabic Typesetting"/>
          <w:b/>
          <w:sz w:val="16"/>
        </w:rPr>
        <w:t>Mailing</w:t>
      </w:r>
      <w:r w:rsidR="00194FF6">
        <w:rPr>
          <w:rFonts w:asciiTheme="majorHAnsi" w:hAnsiTheme="majorHAnsi" w:cs="Arabic Typesetting"/>
          <w:b/>
          <w:sz w:val="16"/>
        </w:rPr>
        <w:t xml:space="preserve"> Address _____________________________</w:t>
      </w:r>
      <w:r w:rsidRPr="00194FF6">
        <w:rPr>
          <w:rFonts w:asciiTheme="majorHAnsi" w:hAnsiTheme="majorHAnsi" w:cs="Arabic Typesetting"/>
          <w:b/>
          <w:sz w:val="16"/>
        </w:rPr>
        <w:t>________________________________</w:t>
      </w:r>
      <w:r w:rsidR="00194FF6">
        <w:rPr>
          <w:rFonts w:asciiTheme="majorHAnsi" w:hAnsiTheme="majorHAnsi" w:cs="Arabic Typesetting"/>
          <w:b/>
          <w:sz w:val="16"/>
        </w:rPr>
        <w:t>_</w:t>
      </w:r>
      <w:r w:rsidRPr="00194FF6">
        <w:rPr>
          <w:rFonts w:asciiTheme="majorHAnsi" w:hAnsiTheme="majorHAnsi" w:cs="Arabic Typesetting"/>
          <w:b/>
          <w:sz w:val="16"/>
        </w:rPr>
        <w:t>____________________________</w:t>
      </w:r>
      <w:r w:rsidR="0051284C" w:rsidRPr="00194FF6">
        <w:rPr>
          <w:rFonts w:asciiTheme="majorHAnsi" w:hAnsiTheme="majorHAnsi" w:cs="Arabic Typesetting"/>
          <w:b/>
          <w:sz w:val="16"/>
        </w:rPr>
        <w:t>__________</w:t>
      </w:r>
      <w:r w:rsidR="0042566E" w:rsidRPr="00194FF6">
        <w:rPr>
          <w:rFonts w:asciiTheme="majorHAnsi" w:hAnsiTheme="majorHAnsi" w:cs="Arabic Typesetting"/>
          <w:b/>
          <w:sz w:val="16"/>
        </w:rPr>
        <w:t>_</w:t>
      </w:r>
      <w:r w:rsidRPr="00194FF6">
        <w:rPr>
          <w:rFonts w:asciiTheme="majorHAnsi" w:hAnsiTheme="majorHAnsi" w:cs="Arabic Typesetting"/>
          <w:b/>
          <w:sz w:val="16"/>
        </w:rPr>
        <w:t>_____________________</w:t>
      </w:r>
    </w:p>
    <w:p w:rsidR="005F7B08" w:rsidRPr="00194FF6" w:rsidRDefault="005F7B08" w:rsidP="00957BEB">
      <w:pPr>
        <w:spacing w:line="240" w:lineRule="auto"/>
        <w:rPr>
          <w:rFonts w:asciiTheme="majorHAnsi" w:hAnsiTheme="majorHAnsi" w:cs="Arabic Typesetting"/>
          <w:b/>
          <w:sz w:val="16"/>
        </w:rPr>
      </w:pPr>
      <w:r w:rsidRPr="00194FF6">
        <w:rPr>
          <w:rFonts w:asciiTheme="majorHAnsi" w:hAnsiTheme="majorHAnsi" w:cs="Arabic Typesetting"/>
          <w:b/>
          <w:sz w:val="16"/>
        </w:rPr>
        <w:tab/>
        <w:t>Contract Person _________________________</w:t>
      </w:r>
      <w:r w:rsidR="00194FF6">
        <w:rPr>
          <w:rFonts w:asciiTheme="majorHAnsi" w:hAnsiTheme="majorHAnsi" w:cs="Arabic Typesetting"/>
          <w:b/>
          <w:sz w:val="16"/>
        </w:rPr>
        <w:t>____</w:t>
      </w:r>
      <w:r w:rsidRPr="00194FF6">
        <w:rPr>
          <w:rFonts w:asciiTheme="majorHAnsi" w:hAnsiTheme="majorHAnsi" w:cs="Arabic Typesetting"/>
          <w:b/>
          <w:sz w:val="16"/>
        </w:rPr>
        <w:t>_____</w:t>
      </w:r>
      <w:r w:rsidR="0042566E" w:rsidRPr="00194FF6">
        <w:rPr>
          <w:rFonts w:asciiTheme="majorHAnsi" w:hAnsiTheme="majorHAnsi" w:cs="Arabic Typesetting"/>
          <w:b/>
          <w:sz w:val="16"/>
        </w:rPr>
        <w:t>____</w:t>
      </w:r>
      <w:r w:rsidRPr="00194FF6">
        <w:rPr>
          <w:rFonts w:asciiTheme="majorHAnsi" w:hAnsiTheme="majorHAnsi" w:cs="Arabic Typesetting"/>
          <w:b/>
          <w:sz w:val="16"/>
        </w:rPr>
        <w:t>________________ Phone ______</w:t>
      </w:r>
      <w:r w:rsidR="00194FF6">
        <w:rPr>
          <w:rFonts w:asciiTheme="majorHAnsi" w:hAnsiTheme="majorHAnsi" w:cs="Arabic Typesetting"/>
          <w:b/>
          <w:sz w:val="16"/>
        </w:rPr>
        <w:t>___</w:t>
      </w:r>
      <w:r w:rsidRPr="00194FF6">
        <w:rPr>
          <w:rFonts w:asciiTheme="majorHAnsi" w:hAnsiTheme="majorHAnsi" w:cs="Arabic Typesetting"/>
          <w:b/>
          <w:sz w:val="16"/>
        </w:rPr>
        <w:t>__</w:t>
      </w:r>
      <w:r w:rsidR="0042566E" w:rsidRPr="00194FF6">
        <w:rPr>
          <w:rFonts w:asciiTheme="majorHAnsi" w:hAnsiTheme="majorHAnsi" w:cs="Arabic Typesetting"/>
          <w:b/>
          <w:sz w:val="16"/>
        </w:rPr>
        <w:t>_____</w:t>
      </w:r>
      <w:r w:rsidRPr="00194FF6">
        <w:rPr>
          <w:rFonts w:asciiTheme="majorHAnsi" w:hAnsiTheme="majorHAnsi" w:cs="Arabic Typesetting"/>
          <w:b/>
          <w:sz w:val="16"/>
        </w:rPr>
        <w:t>_____________ Fax# __________</w:t>
      </w:r>
      <w:r w:rsidR="0042566E" w:rsidRPr="00194FF6">
        <w:rPr>
          <w:rFonts w:asciiTheme="majorHAnsi" w:hAnsiTheme="majorHAnsi" w:cs="Arabic Typesetting"/>
          <w:b/>
          <w:sz w:val="16"/>
        </w:rPr>
        <w:t>____</w:t>
      </w:r>
      <w:r w:rsidR="0051284C" w:rsidRPr="00194FF6">
        <w:rPr>
          <w:rFonts w:asciiTheme="majorHAnsi" w:hAnsiTheme="majorHAnsi" w:cs="Arabic Typesetting"/>
          <w:b/>
          <w:sz w:val="16"/>
        </w:rPr>
        <w:t>____</w:t>
      </w:r>
      <w:r w:rsidRPr="00194FF6">
        <w:rPr>
          <w:rFonts w:asciiTheme="majorHAnsi" w:hAnsiTheme="majorHAnsi" w:cs="Arabic Typesetting"/>
          <w:b/>
          <w:sz w:val="16"/>
        </w:rPr>
        <w:t>_____</w:t>
      </w:r>
    </w:p>
    <w:p w:rsidR="005F7B08" w:rsidRDefault="005F7B08" w:rsidP="00957BEB">
      <w:pPr>
        <w:spacing w:line="240" w:lineRule="auto"/>
        <w:rPr>
          <w:rFonts w:asciiTheme="majorHAnsi" w:hAnsiTheme="majorHAnsi" w:cs="Arabic Typesetting"/>
          <w:b/>
        </w:rPr>
      </w:pPr>
      <w:r w:rsidRPr="00194FF6">
        <w:rPr>
          <w:rFonts w:asciiTheme="majorHAnsi" w:hAnsiTheme="majorHAnsi" w:cs="Arabic Typesetting"/>
          <w:b/>
          <w:sz w:val="16"/>
        </w:rPr>
        <w:tab/>
        <w:t>E-mail Address ____________________________________________________</w:t>
      </w:r>
      <w:r w:rsidR="00194FF6">
        <w:rPr>
          <w:rFonts w:asciiTheme="majorHAnsi" w:hAnsiTheme="majorHAnsi" w:cs="Arabic Typesetting"/>
          <w:b/>
          <w:sz w:val="16"/>
        </w:rPr>
        <w:t>_______________</w:t>
      </w:r>
      <w:r w:rsidRPr="00194FF6">
        <w:rPr>
          <w:rFonts w:asciiTheme="majorHAnsi" w:hAnsiTheme="majorHAnsi" w:cs="Arabic Typesetting"/>
          <w:b/>
          <w:sz w:val="16"/>
        </w:rPr>
        <w:t>__________________________</w:t>
      </w:r>
    </w:p>
    <w:p w:rsidR="005F7B08" w:rsidRDefault="005F7B08" w:rsidP="00756F6E">
      <w:pPr>
        <w:ind w:left="-90"/>
        <w:rPr>
          <w:rFonts w:asciiTheme="majorHAnsi" w:hAnsiTheme="majorHAnsi" w:cs="Arabic Typesetting"/>
          <w:b/>
        </w:rPr>
      </w:pPr>
      <w:r w:rsidRPr="00194FF6">
        <w:rPr>
          <w:rFonts w:asciiTheme="majorHAnsi" w:hAnsiTheme="majorHAnsi" w:cs="Arabic Typesetting"/>
          <w:b/>
          <w:sz w:val="20"/>
          <w:szCs w:val="26"/>
        </w:rPr>
        <w:t>NAME OF EVENT</w:t>
      </w:r>
      <w:r w:rsidR="00756F6E" w:rsidRPr="00756F6E">
        <w:rPr>
          <w:rFonts w:asciiTheme="majorHAnsi" w:hAnsiTheme="majorHAnsi" w:cs="Arabic Typesetting"/>
          <w:b/>
          <w:sz w:val="28"/>
        </w:rPr>
        <w:t xml:space="preserve"> </w:t>
      </w:r>
      <w:r w:rsidR="005650B9">
        <w:rPr>
          <w:rFonts w:asciiTheme="majorHAnsi" w:hAnsiTheme="majorHAnsi" w:cs="Arabic Typesetting"/>
          <w:b/>
        </w:rPr>
        <w:t>______</w:t>
      </w:r>
      <w:r>
        <w:rPr>
          <w:rFonts w:asciiTheme="majorHAnsi" w:hAnsiTheme="majorHAnsi" w:cs="Arabic Typesetting"/>
          <w:b/>
        </w:rPr>
        <w:t>___________________________________</w:t>
      </w:r>
      <w:r w:rsidR="00CE6F61">
        <w:rPr>
          <w:rFonts w:asciiTheme="majorHAnsi" w:hAnsiTheme="majorHAnsi" w:cs="Arabic Typesetting"/>
          <w:b/>
        </w:rPr>
        <w:t>___</w:t>
      </w:r>
      <w:r w:rsidR="005650B9">
        <w:rPr>
          <w:rFonts w:asciiTheme="majorHAnsi" w:hAnsiTheme="majorHAnsi" w:cs="Arabic Typesetting"/>
          <w:b/>
        </w:rPr>
        <w:t>__________</w:t>
      </w:r>
      <w:r w:rsidR="004C7FD3">
        <w:rPr>
          <w:rFonts w:asciiTheme="majorHAnsi" w:hAnsiTheme="majorHAnsi" w:cs="Arabic Typesetting"/>
          <w:b/>
        </w:rPr>
        <w:t>__</w:t>
      </w:r>
      <w:r w:rsidR="005650B9">
        <w:rPr>
          <w:rFonts w:asciiTheme="majorHAnsi" w:hAnsiTheme="majorHAnsi" w:cs="Arabic Typesetting"/>
          <w:b/>
        </w:rPr>
        <w:t xml:space="preserve">____     </w:t>
      </w:r>
      <w:r w:rsidR="005650B9" w:rsidRPr="004C7FD3">
        <w:rPr>
          <w:rFonts w:asciiTheme="majorHAnsi" w:hAnsiTheme="majorHAnsi" w:cs="Arabic Typesetting"/>
          <w:b/>
          <w:sz w:val="20"/>
        </w:rPr>
        <w:t>DATE OF EVENT</w:t>
      </w:r>
      <w:r w:rsidR="005650B9">
        <w:rPr>
          <w:rFonts w:asciiTheme="majorHAnsi" w:hAnsiTheme="majorHAnsi" w:cs="Arabic Typesetting"/>
          <w:b/>
        </w:rPr>
        <w:t>_________________________________</w:t>
      </w:r>
    </w:p>
    <w:p w:rsidR="005F7B08" w:rsidRPr="00906F34" w:rsidRDefault="0042566E" w:rsidP="00906F34">
      <w:pPr>
        <w:spacing w:after="0"/>
        <w:ind w:left="720"/>
        <w:rPr>
          <w:rFonts w:asciiTheme="majorHAnsi" w:hAnsiTheme="majorHAnsi" w:cs="Arabic Typesetting"/>
          <w:sz w:val="20"/>
        </w:rPr>
      </w:pPr>
      <w:r w:rsidRPr="00906F34">
        <w:rPr>
          <w:rFonts w:asciiTheme="majorHAnsi" w:hAnsiTheme="majorHAnsi" w:cs="Arabic Typesetting"/>
          <w:sz w:val="20"/>
        </w:rPr>
        <w:t>TIME TO BEGIN __</w:t>
      </w:r>
      <w:r w:rsidR="00C66381" w:rsidRPr="00906F34">
        <w:rPr>
          <w:rFonts w:asciiTheme="majorHAnsi" w:hAnsiTheme="majorHAnsi" w:cs="Arabic Typesetting"/>
          <w:sz w:val="20"/>
        </w:rPr>
        <w:t>_</w:t>
      </w:r>
      <w:r w:rsidR="0051284C" w:rsidRPr="00906F34">
        <w:rPr>
          <w:rFonts w:asciiTheme="majorHAnsi" w:hAnsiTheme="majorHAnsi" w:cs="Arabic Typesetting"/>
          <w:sz w:val="20"/>
        </w:rPr>
        <w:t>_</w:t>
      </w:r>
      <w:r w:rsidR="003C0DFE">
        <w:rPr>
          <w:rFonts w:asciiTheme="majorHAnsi" w:hAnsiTheme="majorHAnsi" w:cs="Arabic Typesetting"/>
          <w:sz w:val="20"/>
        </w:rPr>
        <w:t>_</w:t>
      </w:r>
      <w:r w:rsidRPr="00906F34">
        <w:rPr>
          <w:rFonts w:asciiTheme="majorHAnsi" w:hAnsiTheme="majorHAnsi" w:cs="Arabic Typesetting"/>
          <w:sz w:val="20"/>
        </w:rPr>
        <w:t>____ a.m</w:t>
      </w:r>
      <w:proofErr w:type="gramStart"/>
      <w:r w:rsidRPr="00906F34">
        <w:rPr>
          <w:rFonts w:asciiTheme="majorHAnsi" w:hAnsiTheme="majorHAnsi" w:cs="Arabic Typesetting"/>
          <w:sz w:val="20"/>
        </w:rPr>
        <w:t>./</w:t>
      </w:r>
      <w:proofErr w:type="gramEnd"/>
      <w:r w:rsidRPr="00906F34">
        <w:rPr>
          <w:rFonts w:asciiTheme="majorHAnsi" w:hAnsiTheme="majorHAnsi" w:cs="Arabic Typesetting"/>
          <w:sz w:val="20"/>
        </w:rPr>
        <w:t>p.m.     TIME TO END __</w:t>
      </w:r>
      <w:r w:rsidR="0051284C" w:rsidRPr="00906F34">
        <w:rPr>
          <w:rFonts w:asciiTheme="majorHAnsi" w:hAnsiTheme="majorHAnsi" w:cs="Arabic Typesetting"/>
          <w:sz w:val="20"/>
        </w:rPr>
        <w:t>_</w:t>
      </w:r>
      <w:r w:rsidR="003C0DFE">
        <w:rPr>
          <w:rFonts w:asciiTheme="majorHAnsi" w:hAnsiTheme="majorHAnsi" w:cs="Arabic Typesetting"/>
          <w:sz w:val="20"/>
        </w:rPr>
        <w:t>_</w:t>
      </w:r>
      <w:r w:rsidR="005F7B08" w:rsidRPr="00906F34">
        <w:rPr>
          <w:rFonts w:asciiTheme="majorHAnsi" w:hAnsiTheme="majorHAnsi" w:cs="Arabic Typesetting"/>
          <w:sz w:val="20"/>
        </w:rPr>
        <w:t>__</w:t>
      </w:r>
      <w:r w:rsidR="00C66381" w:rsidRPr="00906F34">
        <w:rPr>
          <w:rFonts w:asciiTheme="majorHAnsi" w:hAnsiTheme="majorHAnsi" w:cs="Arabic Typesetting"/>
          <w:sz w:val="20"/>
        </w:rPr>
        <w:t>_</w:t>
      </w:r>
      <w:r w:rsidRPr="00906F34">
        <w:rPr>
          <w:rFonts w:asciiTheme="majorHAnsi" w:hAnsiTheme="majorHAnsi" w:cs="Arabic Typesetting"/>
          <w:sz w:val="20"/>
        </w:rPr>
        <w:t>_ a.m</w:t>
      </w:r>
      <w:proofErr w:type="gramStart"/>
      <w:r w:rsidRPr="00906F34">
        <w:rPr>
          <w:rFonts w:asciiTheme="majorHAnsi" w:hAnsiTheme="majorHAnsi" w:cs="Arabic Typesetting"/>
          <w:sz w:val="20"/>
        </w:rPr>
        <w:t>./</w:t>
      </w:r>
      <w:proofErr w:type="gramEnd"/>
      <w:r w:rsidRPr="00906F34">
        <w:rPr>
          <w:rFonts w:asciiTheme="majorHAnsi" w:hAnsiTheme="majorHAnsi" w:cs="Arabic Typesetting"/>
          <w:sz w:val="20"/>
        </w:rPr>
        <w:t>p.m.</w:t>
      </w:r>
      <w:r w:rsidR="005F7B08" w:rsidRPr="00906F34">
        <w:rPr>
          <w:rFonts w:asciiTheme="majorHAnsi" w:hAnsiTheme="majorHAnsi" w:cs="Arabic Typesetting"/>
          <w:sz w:val="20"/>
        </w:rPr>
        <w:t xml:space="preserve"> </w:t>
      </w:r>
      <w:r w:rsidRPr="00906F34">
        <w:rPr>
          <w:rFonts w:asciiTheme="majorHAnsi" w:hAnsiTheme="majorHAnsi" w:cs="Arabic Typesetting"/>
          <w:sz w:val="20"/>
        </w:rPr>
        <w:t xml:space="preserve">    </w:t>
      </w:r>
      <w:r w:rsidR="005F7B08" w:rsidRPr="00906F34">
        <w:rPr>
          <w:rFonts w:asciiTheme="majorHAnsi" w:hAnsiTheme="majorHAnsi" w:cs="Arabic Typesetting"/>
          <w:sz w:val="20"/>
        </w:rPr>
        <w:t>ACCESS TIME FOR SETUP</w:t>
      </w:r>
      <w:r w:rsidR="0051284C" w:rsidRPr="00906F34">
        <w:rPr>
          <w:rFonts w:asciiTheme="majorHAnsi" w:hAnsiTheme="majorHAnsi" w:cs="Arabic Typesetting"/>
          <w:sz w:val="20"/>
        </w:rPr>
        <w:t xml:space="preserve"> ___</w:t>
      </w:r>
      <w:r w:rsidRPr="00906F34">
        <w:rPr>
          <w:rFonts w:asciiTheme="majorHAnsi" w:hAnsiTheme="majorHAnsi" w:cs="Arabic Typesetting"/>
          <w:sz w:val="20"/>
        </w:rPr>
        <w:t>_</w:t>
      </w:r>
      <w:r w:rsidR="003C0DFE">
        <w:rPr>
          <w:rFonts w:asciiTheme="majorHAnsi" w:hAnsiTheme="majorHAnsi" w:cs="Arabic Typesetting"/>
          <w:sz w:val="20"/>
        </w:rPr>
        <w:t>_</w:t>
      </w:r>
      <w:r w:rsidRPr="00906F34">
        <w:rPr>
          <w:rFonts w:asciiTheme="majorHAnsi" w:hAnsiTheme="majorHAnsi" w:cs="Arabic Typesetting"/>
          <w:sz w:val="20"/>
        </w:rPr>
        <w:t>____ a.m</w:t>
      </w:r>
      <w:proofErr w:type="gramStart"/>
      <w:r w:rsidRPr="00906F34">
        <w:rPr>
          <w:rFonts w:asciiTheme="majorHAnsi" w:hAnsiTheme="majorHAnsi" w:cs="Arabic Typesetting"/>
          <w:sz w:val="20"/>
        </w:rPr>
        <w:t>./</w:t>
      </w:r>
      <w:proofErr w:type="gramEnd"/>
      <w:r w:rsidRPr="00906F34">
        <w:rPr>
          <w:rFonts w:asciiTheme="majorHAnsi" w:hAnsiTheme="majorHAnsi" w:cs="Arabic Typesetting"/>
          <w:sz w:val="20"/>
        </w:rPr>
        <w:t>p.m.</w:t>
      </w:r>
    </w:p>
    <w:p w:rsidR="00C66381" w:rsidRPr="00906F34" w:rsidRDefault="00C66381" w:rsidP="00906F34">
      <w:pPr>
        <w:spacing w:after="0"/>
        <w:ind w:left="720"/>
        <w:rPr>
          <w:rFonts w:asciiTheme="majorHAnsi" w:hAnsiTheme="majorHAnsi" w:cs="Arabic Typesetting"/>
          <w:sz w:val="20"/>
        </w:rPr>
      </w:pPr>
      <w:r w:rsidRPr="00906F34">
        <w:rPr>
          <w:rFonts w:asciiTheme="majorHAnsi" w:hAnsiTheme="majorHAnsi" w:cs="Arabic Typesetting"/>
          <w:sz w:val="20"/>
        </w:rPr>
        <w:t>ROOM REQUEST</w:t>
      </w:r>
      <w:r w:rsidR="0042566E" w:rsidRPr="00906F34">
        <w:rPr>
          <w:rFonts w:asciiTheme="majorHAnsi" w:hAnsiTheme="majorHAnsi" w:cs="Arabic Typesetting"/>
          <w:sz w:val="20"/>
        </w:rPr>
        <w:t>ED _____</w:t>
      </w:r>
      <w:r w:rsidR="003C0DFE">
        <w:rPr>
          <w:rFonts w:asciiTheme="majorHAnsi" w:hAnsiTheme="majorHAnsi" w:cs="Arabic Typesetting"/>
          <w:sz w:val="20"/>
        </w:rPr>
        <w:t>____________________</w:t>
      </w:r>
      <w:r w:rsidR="003C0DFE">
        <w:rPr>
          <w:rFonts w:asciiTheme="majorHAnsi" w:hAnsiTheme="majorHAnsi" w:cs="Arabic Typesetting"/>
          <w:sz w:val="20"/>
        </w:rPr>
        <w:tab/>
        <w:t xml:space="preserve">           </w:t>
      </w:r>
      <w:r w:rsidR="003C0DFE">
        <w:rPr>
          <w:rFonts w:asciiTheme="majorHAnsi" w:hAnsiTheme="majorHAnsi" w:cs="Arabic Typesetting"/>
          <w:sz w:val="20"/>
        </w:rPr>
        <w:tab/>
      </w:r>
      <w:r w:rsidR="003C0DFE">
        <w:rPr>
          <w:rFonts w:asciiTheme="majorHAnsi" w:hAnsiTheme="majorHAnsi" w:cs="Arabic Typesetting"/>
          <w:sz w:val="20"/>
        </w:rPr>
        <w:tab/>
      </w:r>
      <w:r w:rsidR="00AD7B4D">
        <w:rPr>
          <w:rFonts w:asciiTheme="majorHAnsi" w:hAnsiTheme="majorHAnsi" w:cs="Arabic Typesetting"/>
          <w:sz w:val="20"/>
        </w:rPr>
        <w:t xml:space="preserve">  </w:t>
      </w:r>
      <w:r w:rsidRPr="00906F34">
        <w:rPr>
          <w:rFonts w:asciiTheme="majorHAnsi" w:hAnsiTheme="majorHAnsi" w:cs="Arabic Typesetting"/>
          <w:sz w:val="20"/>
        </w:rPr>
        <w:t>EXPECTE</w:t>
      </w:r>
      <w:r w:rsidR="0051284C" w:rsidRPr="00906F34">
        <w:rPr>
          <w:rFonts w:asciiTheme="majorHAnsi" w:hAnsiTheme="majorHAnsi" w:cs="Arabic Typesetting"/>
          <w:sz w:val="20"/>
        </w:rPr>
        <w:t>D ATTENDANCE _________________</w:t>
      </w:r>
      <w:r w:rsidRPr="00906F34">
        <w:rPr>
          <w:rFonts w:asciiTheme="majorHAnsi" w:hAnsiTheme="majorHAnsi" w:cs="Arabic Typesetting"/>
          <w:sz w:val="20"/>
        </w:rPr>
        <w:t>____</w:t>
      </w:r>
      <w:r w:rsidR="00597B34">
        <w:rPr>
          <w:rFonts w:asciiTheme="majorHAnsi" w:hAnsiTheme="majorHAnsi" w:cs="Arabic Typesetting"/>
          <w:sz w:val="20"/>
        </w:rPr>
        <w:t xml:space="preserve"> PERSONS</w:t>
      </w:r>
    </w:p>
    <w:p w:rsidR="001E4F7B" w:rsidRPr="00906F34" w:rsidRDefault="00C66381" w:rsidP="00906F34">
      <w:pPr>
        <w:spacing w:after="0"/>
        <w:ind w:left="720"/>
        <w:rPr>
          <w:rFonts w:asciiTheme="majorHAnsi" w:hAnsiTheme="majorHAnsi" w:cs="Arabic Typesetting"/>
          <w:sz w:val="20"/>
        </w:rPr>
      </w:pPr>
      <w:r w:rsidRPr="00906F34">
        <w:rPr>
          <w:rFonts w:asciiTheme="majorHAnsi" w:hAnsiTheme="majorHAnsi" w:cs="Arabic Typesetting"/>
          <w:sz w:val="20"/>
        </w:rPr>
        <w:t xml:space="preserve">AUDIENCE     </w:t>
      </w:r>
      <w:r w:rsidRPr="00906F34">
        <w:rPr>
          <w:rFonts w:asciiTheme="majorHAnsi" w:hAnsiTheme="majorHAnsi" w:cs="Arabic Typesetting"/>
          <w:sz w:val="20"/>
        </w:rPr>
        <w:sym w:font="Wingdings" w:char="F071"/>
      </w:r>
      <w:r w:rsidRPr="00906F34">
        <w:rPr>
          <w:rFonts w:asciiTheme="majorHAnsi" w:hAnsiTheme="majorHAnsi" w:cs="Arabic Typesetting"/>
          <w:sz w:val="20"/>
        </w:rPr>
        <w:t xml:space="preserve">Private    </w:t>
      </w:r>
      <w:r w:rsidR="0051284C" w:rsidRPr="00906F34">
        <w:rPr>
          <w:rFonts w:asciiTheme="majorHAnsi" w:hAnsiTheme="majorHAnsi" w:cs="Arabic Typesetting"/>
          <w:sz w:val="20"/>
        </w:rPr>
        <w:t xml:space="preserve"> </w:t>
      </w:r>
      <w:r w:rsidRPr="00906F34">
        <w:rPr>
          <w:rFonts w:asciiTheme="majorHAnsi" w:hAnsiTheme="majorHAnsi" w:cs="Arabic Typesetting"/>
          <w:sz w:val="20"/>
        </w:rPr>
        <w:sym w:font="Wingdings" w:char="F071"/>
      </w:r>
      <w:r w:rsidRPr="00906F34">
        <w:rPr>
          <w:rFonts w:asciiTheme="majorHAnsi" w:hAnsiTheme="majorHAnsi" w:cs="Arabic Typesetting"/>
          <w:sz w:val="20"/>
        </w:rPr>
        <w:t xml:space="preserve">Campus    </w:t>
      </w:r>
      <w:r w:rsidR="0051284C" w:rsidRPr="00906F34">
        <w:rPr>
          <w:rFonts w:asciiTheme="majorHAnsi" w:hAnsiTheme="majorHAnsi" w:cs="Arabic Typesetting"/>
          <w:sz w:val="20"/>
        </w:rPr>
        <w:t xml:space="preserve"> </w:t>
      </w:r>
      <w:r w:rsidRPr="00906F34">
        <w:rPr>
          <w:rFonts w:asciiTheme="majorHAnsi" w:hAnsiTheme="majorHAnsi" w:cs="Arabic Typesetting"/>
          <w:sz w:val="20"/>
        </w:rPr>
        <w:sym w:font="Wingdings" w:char="F071"/>
      </w:r>
      <w:r w:rsidRPr="00906F34">
        <w:rPr>
          <w:rFonts w:asciiTheme="majorHAnsi" w:hAnsiTheme="majorHAnsi" w:cs="Arabic Typesetting"/>
          <w:sz w:val="20"/>
        </w:rPr>
        <w:t xml:space="preserve">Public      </w:t>
      </w:r>
    </w:p>
    <w:p w:rsidR="001E4F7B" w:rsidRPr="00906F34" w:rsidRDefault="001E4F7B" w:rsidP="00906F34">
      <w:pPr>
        <w:spacing w:after="0"/>
        <w:ind w:left="720"/>
        <w:rPr>
          <w:rFonts w:asciiTheme="majorHAnsi" w:hAnsiTheme="majorHAnsi" w:cs="Arabic Typesetting"/>
          <w:sz w:val="20"/>
        </w:rPr>
      </w:pPr>
      <w:r w:rsidRPr="00906F34">
        <w:rPr>
          <w:rFonts w:asciiTheme="majorHAnsi" w:hAnsiTheme="majorHAnsi" w:cs="Arabic Typesetting"/>
          <w:sz w:val="20"/>
        </w:rPr>
        <w:t xml:space="preserve">WILL THERE BE FOOD OR BEVERAGES? </w:t>
      </w:r>
      <w:r w:rsidR="00194FF6">
        <w:rPr>
          <w:rFonts w:asciiTheme="majorHAnsi" w:hAnsiTheme="majorHAnsi" w:cs="Arabic Typesetting"/>
          <w:sz w:val="20"/>
        </w:rPr>
        <w:t>(</w:t>
      </w:r>
      <w:proofErr w:type="gramStart"/>
      <w:r w:rsidR="00194FF6">
        <w:rPr>
          <w:rFonts w:asciiTheme="majorHAnsi" w:hAnsiTheme="majorHAnsi" w:cs="Arabic Typesetting"/>
          <w:sz w:val="20"/>
        </w:rPr>
        <w:t>see</w:t>
      </w:r>
      <w:proofErr w:type="gramEnd"/>
      <w:r w:rsidR="00194FF6">
        <w:rPr>
          <w:rFonts w:asciiTheme="majorHAnsi" w:hAnsiTheme="majorHAnsi" w:cs="Arabic Typesetting"/>
          <w:sz w:val="20"/>
        </w:rPr>
        <w:t xml:space="preserve"> #3 below)</w:t>
      </w:r>
      <w:r w:rsidR="0051284C" w:rsidRPr="00906F34">
        <w:rPr>
          <w:rFonts w:asciiTheme="majorHAnsi" w:hAnsiTheme="majorHAnsi" w:cs="Arabic Typesetting"/>
          <w:sz w:val="20"/>
        </w:rPr>
        <w:t xml:space="preserve"> </w:t>
      </w:r>
      <w:r w:rsidRPr="00906F34">
        <w:rPr>
          <w:rFonts w:asciiTheme="majorHAnsi" w:hAnsiTheme="majorHAnsi" w:cs="Arabic Typesetting"/>
          <w:sz w:val="20"/>
        </w:rPr>
        <w:t xml:space="preserve"> </w:t>
      </w:r>
      <w:r w:rsidR="00194FF6">
        <w:rPr>
          <w:rFonts w:asciiTheme="majorHAnsi" w:hAnsiTheme="majorHAnsi" w:cs="Arabic Typesetting"/>
          <w:sz w:val="20"/>
        </w:rPr>
        <w:tab/>
      </w:r>
      <w:r w:rsidRPr="00906F34">
        <w:rPr>
          <w:rFonts w:asciiTheme="majorHAnsi" w:hAnsiTheme="majorHAnsi" w:cs="Arabic Typesetting"/>
          <w:sz w:val="20"/>
        </w:rPr>
        <w:sym w:font="Wingdings" w:char="F071"/>
      </w:r>
      <w:r w:rsidRPr="00906F34">
        <w:rPr>
          <w:rFonts w:asciiTheme="majorHAnsi" w:hAnsiTheme="majorHAnsi" w:cs="Arabic Typesetting"/>
          <w:sz w:val="20"/>
        </w:rPr>
        <w:t xml:space="preserve">Yes      </w:t>
      </w:r>
      <w:r w:rsidRPr="00906F34">
        <w:rPr>
          <w:rFonts w:asciiTheme="majorHAnsi" w:hAnsiTheme="majorHAnsi" w:cs="Arabic Typesetting"/>
          <w:sz w:val="20"/>
        </w:rPr>
        <w:sym w:font="Wingdings" w:char="F071"/>
      </w:r>
      <w:r w:rsidRPr="00906F34">
        <w:rPr>
          <w:rFonts w:asciiTheme="majorHAnsi" w:hAnsiTheme="majorHAnsi" w:cs="Arabic Typesetting"/>
          <w:sz w:val="20"/>
        </w:rPr>
        <w:t xml:space="preserve">No  </w:t>
      </w:r>
      <w:r w:rsidR="00597B34">
        <w:rPr>
          <w:rFonts w:asciiTheme="majorHAnsi" w:hAnsiTheme="majorHAnsi" w:cs="Arabic Typesetting"/>
          <w:sz w:val="20"/>
        </w:rPr>
        <w:tab/>
      </w:r>
      <w:r w:rsidR="00906F34" w:rsidRPr="00906F34">
        <w:rPr>
          <w:rFonts w:asciiTheme="majorHAnsi" w:hAnsiTheme="majorHAnsi" w:cs="Arabic Typesetting"/>
          <w:sz w:val="20"/>
        </w:rPr>
        <w:t xml:space="preserve"> </w:t>
      </w:r>
      <w:proofErr w:type="gramStart"/>
      <w:r w:rsidR="00906F34" w:rsidRPr="009B2FEC">
        <w:rPr>
          <w:rFonts w:asciiTheme="majorHAnsi" w:hAnsiTheme="majorHAnsi" w:cs="Arabic Typesetting"/>
          <w:b/>
          <w:i/>
          <w:sz w:val="20"/>
        </w:rPr>
        <w:t>If</w:t>
      </w:r>
      <w:proofErr w:type="gramEnd"/>
      <w:r w:rsidR="00906F34" w:rsidRPr="009B2FEC">
        <w:rPr>
          <w:rFonts w:asciiTheme="majorHAnsi" w:hAnsiTheme="majorHAnsi" w:cs="Arabic Typesetting"/>
          <w:b/>
          <w:i/>
          <w:sz w:val="20"/>
        </w:rPr>
        <w:t xml:space="preserve"> yes, complete the Food/Beverage Form</w:t>
      </w:r>
    </w:p>
    <w:p w:rsidR="001E4F7B" w:rsidRPr="009B2FEC" w:rsidRDefault="0051284C" w:rsidP="00194FF6">
      <w:pPr>
        <w:spacing w:after="0" w:line="240" w:lineRule="auto"/>
        <w:ind w:left="720"/>
        <w:rPr>
          <w:rFonts w:asciiTheme="majorHAnsi" w:hAnsiTheme="majorHAnsi" w:cs="Arabic Typesetting"/>
          <w:b/>
          <w:i/>
          <w:sz w:val="20"/>
        </w:rPr>
      </w:pPr>
      <w:proofErr w:type="gramStart"/>
      <w:r w:rsidRPr="00906F34">
        <w:rPr>
          <w:rFonts w:asciiTheme="majorHAnsi" w:hAnsiTheme="majorHAnsi" w:cs="Arabic Typesetting"/>
          <w:sz w:val="20"/>
        </w:rPr>
        <w:t xml:space="preserve">FOOD/BEVERAGE </w:t>
      </w:r>
      <w:r w:rsidR="001E4F7B" w:rsidRPr="00906F34">
        <w:rPr>
          <w:rFonts w:asciiTheme="majorHAnsi" w:hAnsiTheme="majorHAnsi" w:cs="Arabic Typesetting"/>
          <w:sz w:val="20"/>
        </w:rPr>
        <w:t xml:space="preserve">FORM SIGNED </w:t>
      </w:r>
      <w:r w:rsidRPr="00906F34">
        <w:rPr>
          <w:rFonts w:asciiTheme="majorHAnsi" w:hAnsiTheme="majorHAnsi" w:cs="Arabic Typesetting"/>
          <w:sz w:val="20"/>
        </w:rPr>
        <w:t>AND ATTACHED</w:t>
      </w:r>
      <w:r w:rsidR="001E4F7B" w:rsidRPr="00906F34">
        <w:rPr>
          <w:rFonts w:asciiTheme="majorHAnsi" w:hAnsiTheme="majorHAnsi" w:cs="Arabic Typesetting"/>
          <w:sz w:val="20"/>
        </w:rPr>
        <w:t>?</w:t>
      </w:r>
      <w:proofErr w:type="gramEnd"/>
      <w:r w:rsidR="001E4F7B" w:rsidRPr="00906F34">
        <w:rPr>
          <w:rFonts w:asciiTheme="majorHAnsi" w:hAnsiTheme="majorHAnsi" w:cs="Arabic Typesetting"/>
          <w:sz w:val="20"/>
        </w:rPr>
        <w:t xml:space="preserve">     </w:t>
      </w:r>
      <w:r w:rsidR="00597B34">
        <w:rPr>
          <w:rFonts w:asciiTheme="majorHAnsi" w:hAnsiTheme="majorHAnsi" w:cs="Arabic Typesetting"/>
          <w:sz w:val="20"/>
        </w:rPr>
        <w:tab/>
      </w:r>
      <w:r w:rsidR="001E4F7B" w:rsidRPr="00906F34">
        <w:rPr>
          <w:rFonts w:asciiTheme="majorHAnsi" w:hAnsiTheme="majorHAnsi" w:cs="Arabic Typesetting"/>
          <w:sz w:val="20"/>
        </w:rPr>
        <w:sym w:font="Wingdings" w:char="F071"/>
      </w:r>
      <w:r w:rsidR="001E4F7B" w:rsidRPr="00906F34">
        <w:rPr>
          <w:rFonts w:asciiTheme="majorHAnsi" w:hAnsiTheme="majorHAnsi" w:cs="Arabic Typesetting"/>
          <w:sz w:val="20"/>
        </w:rPr>
        <w:t xml:space="preserve">Yes      </w:t>
      </w:r>
      <w:r w:rsidR="001E4F7B" w:rsidRPr="00906F34">
        <w:rPr>
          <w:rFonts w:asciiTheme="majorHAnsi" w:hAnsiTheme="majorHAnsi" w:cs="Arabic Typesetting"/>
          <w:sz w:val="20"/>
        </w:rPr>
        <w:sym w:font="Wingdings" w:char="F071"/>
      </w:r>
      <w:r w:rsidR="001E4F7B" w:rsidRPr="00906F34">
        <w:rPr>
          <w:rFonts w:asciiTheme="majorHAnsi" w:hAnsiTheme="majorHAnsi" w:cs="Arabic Typesetting"/>
          <w:sz w:val="20"/>
        </w:rPr>
        <w:t>No</w:t>
      </w:r>
      <w:r w:rsidR="001E4F7B" w:rsidRPr="00906F34">
        <w:rPr>
          <w:rFonts w:asciiTheme="majorHAnsi" w:hAnsiTheme="majorHAnsi" w:cs="Arabic Typesetting"/>
          <w:sz w:val="20"/>
        </w:rPr>
        <w:tab/>
      </w:r>
      <w:proofErr w:type="gramStart"/>
      <w:r w:rsidR="00194FF6" w:rsidRPr="009B2FEC">
        <w:rPr>
          <w:rFonts w:asciiTheme="majorHAnsi" w:hAnsiTheme="majorHAnsi" w:cs="Arabic Typesetting"/>
          <w:b/>
          <w:i/>
          <w:sz w:val="20"/>
        </w:rPr>
        <w:t>If</w:t>
      </w:r>
      <w:proofErr w:type="gramEnd"/>
      <w:r w:rsidR="00194FF6" w:rsidRPr="009B2FEC">
        <w:rPr>
          <w:rFonts w:asciiTheme="majorHAnsi" w:hAnsiTheme="majorHAnsi" w:cs="Arabic Typesetting"/>
          <w:b/>
          <w:i/>
          <w:sz w:val="20"/>
        </w:rPr>
        <w:t xml:space="preserve"> yes, who will be responsible for delivery</w:t>
      </w:r>
    </w:p>
    <w:p w:rsidR="00194FF6" w:rsidRPr="009B2FEC" w:rsidRDefault="00194FF6" w:rsidP="00194FF6">
      <w:pPr>
        <w:spacing w:after="0" w:line="240" w:lineRule="auto"/>
        <w:ind w:left="720"/>
        <w:rPr>
          <w:rFonts w:asciiTheme="majorHAnsi" w:hAnsiTheme="majorHAnsi" w:cs="Arabic Typesetting"/>
          <w:b/>
          <w:i/>
          <w:sz w:val="20"/>
        </w:rPr>
      </w:pP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r w:rsidRPr="009B2FEC">
        <w:rPr>
          <w:rFonts w:asciiTheme="majorHAnsi" w:hAnsiTheme="majorHAnsi" w:cs="Arabic Typesetting"/>
          <w:b/>
          <w:i/>
          <w:sz w:val="20"/>
        </w:rPr>
        <w:tab/>
      </w:r>
      <w:proofErr w:type="gramStart"/>
      <w:r w:rsidR="009B2FEC">
        <w:rPr>
          <w:rFonts w:asciiTheme="majorHAnsi" w:hAnsiTheme="majorHAnsi" w:cs="Arabic Typesetting"/>
          <w:b/>
          <w:i/>
          <w:sz w:val="20"/>
        </w:rPr>
        <w:t>a</w:t>
      </w:r>
      <w:r w:rsidRPr="009B2FEC">
        <w:rPr>
          <w:rFonts w:asciiTheme="majorHAnsi" w:hAnsiTheme="majorHAnsi" w:cs="Arabic Typesetting"/>
          <w:b/>
          <w:i/>
          <w:sz w:val="20"/>
        </w:rPr>
        <w:t>nd</w:t>
      </w:r>
      <w:proofErr w:type="gramEnd"/>
      <w:r w:rsidRPr="009B2FEC">
        <w:rPr>
          <w:rFonts w:asciiTheme="majorHAnsi" w:hAnsiTheme="majorHAnsi" w:cs="Arabic Typesetting"/>
          <w:b/>
          <w:i/>
          <w:sz w:val="20"/>
        </w:rPr>
        <w:t xml:space="preserve"> clean-up?</w:t>
      </w:r>
    </w:p>
    <w:p w:rsidR="009B2FEC" w:rsidRPr="009B2FEC" w:rsidRDefault="00194FF6" w:rsidP="00194FF6">
      <w:pPr>
        <w:spacing w:after="0" w:line="240" w:lineRule="auto"/>
        <w:ind w:left="720"/>
        <w:rPr>
          <w:rFonts w:asciiTheme="majorHAnsi" w:hAnsiTheme="majorHAnsi" w:cs="Arabic Typesetting"/>
          <w:i/>
          <w:sz w:val="14"/>
        </w:rPr>
      </w:pPr>
      <w:r w:rsidRPr="009B2FEC">
        <w:rPr>
          <w:rFonts w:asciiTheme="majorHAnsi" w:hAnsiTheme="majorHAnsi" w:cs="Arabic Typesetting"/>
          <w:i/>
          <w:sz w:val="14"/>
        </w:rPr>
        <w:tab/>
      </w:r>
    </w:p>
    <w:p w:rsidR="00194FF6" w:rsidRDefault="0092255E" w:rsidP="00194FF6">
      <w:pPr>
        <w:spacing w:after="0" w:line="240" w:lineRule="auto"/>
        <w:ind w:left="720"/>
        <w:rPr>
          <w:rFonts w:asciiTheme="majorHAnsi" w:hAnsiTheme="majorHAnsi" w:cs="Arabic Typesetting"/>
          <w:i/>
          <w:sz w:val="20"/>
        </w:rPr>
      </w:pPr>
      <w:r>
        <w:rPr>
          <w:rFonts w:asciiTheme="majorHAnsi" w:hAnsiTheme="majorHAnsi" w:cs="Arabic Typesetting"/>
          <w:i/>
          <w:sz w:val="20"/>
        </w:rPr>
        <w:t xml:space="preserve">Deliverer’s </w:t>
      </w:r>
      <w:r w:rsidR="00194FF6">
        <w:rPr>
          <w:rFonts w:asciiTheme="majorHAnsi" w:hAnsiTheme="majorHAnsi" w:cs="Arabic Typesetting"/>
          <w:i/>
          <w:sz w:val="20"/>
        </w:rPr>
        <w:t>Name ____________________________________</w:t>
      </w:r>
      <w:r w:rsidR="009B2FEC">
        <w:rPr>
          <w:rFonts w:asciiTheme="majorHAnsi" w:hAnsiTheme="majorHAnsi" w:cs="Arabic Typesetting"/>
          <w:i/>
          <w:sz w:val="20"/>
        </w:rPr>
        <w:t>_</w:t>
      </w:r>
      <w:r w:rsidR="00194FF6">
        <w:rPr>
          <w:rFonts w:asciiTheme="majorHAnsi" w:hAnsiTheme="majorHAnsi" w:cs="Arabic Typesetting"/>
          <w:i/>
          <w:sz w:val="20"/>
        </w:rPr>
        <w:t>__________</w:t>
      </w:r>
      <w:r w:rsidR="00194FF6">
        <w:rPr>
          <w:rFonts w:asciiTheme="majorHAnsi" w:hAnsiTheme="majorHAnsi" w:cs="Arabic Typesetting"/>
          <w:i/>
          <w:sz w:val="20"/>
        </w:rPr>
        <w:tab/>
        <w:t>Contact #</w:t>
      </w:r>
      <w:proofErr w:type="gramStart"/>
      <w:r w:rsidR="00194FF6">
        <w:rPr>
          <w:rFonts w:asciiTheme="majorHAnsi" w:hAnsiTheme="majorHAnsi" w:cs="Arabic Typesetting"/>
          <w:i/>
          <w:sz w:val="20"/>
        </w:rPr>
        <w:t>s  office</w:t>
      </w:r>
      <w:proofErr w:type="gramEnd"/>
      <w:r w:rsidR="00194FF6">
        <w:rPr>
          <w:rFonts w:asciiTheme="majorHAnsi" w:hAnsiTheme="majorHAnsi" w:cs="Arabic Typesetting"/>
          <w:i/>
          <w:sz w:val="20"/>
        </w:rPr>
        <w:t>_____________________  cell_______________</w:t>
      </w:r>
      <w:r w:rsidR="009B2FEC">
        <w:rPr>
          <w:rFonts w:asciiTheme="majorHAnsi" w:hAnsiTheme="majorHAnsi" w:cs="Arabic Typesetting"/>
          <w:i/>
          <w:sz w:val="20"/>
        </w:rPr>
        <w:t>_</w:t>
      </w:r>
      <w:r w:rsidR="00194FF6">
        <w:rPr>
          <w:rFonts w:asciiTheme="majorHAnsi" w:hAnsiTheme="majorHAnsi" w:cs="Arabic Typesetting"/>
          <w:i/>
          <w:sz w:val="20"/>
        </w:rPr>
        <w:t>_______</w:t>
      </w:r>
    </w:p>
    <w:p w:rsidR="00194FF6" w:rsidRPr="00194FF6" w:rsidRDefault="00194FF6" w:rsidP="00194FF6">
      <w:pPr>
        <w:spacing w:after="0" w:line="240" w:lineRule="auto"/>
        <w:ind w:left="720"/>
        <w:rPr>
          <w:rFonts w:asciiTheme="majorHAnsi" w:hAnsiTheme="majorHAnsi" w:cs="Arabic Typesetting"/>
          <w:i/>
          <w:sz w:val="6"/>
        </w:rPr>
      </w:pPr>
    </w:p>
    <w:p w:rsidR="009B2FEC" w:rsidRDefault="0092255E" w:rsidP="00906F34">
      <w:pPr>
        <w:spacing w:after="0"/>
        <w:ind w:left="720"/>
        <w:rPr>
          <w:rFonts w:asciiTheme="majorHAnsi" w:hAnsiTheme="majorHAnsi" w:cs="Arabic Typesetting"/>
          <w:i/>
          <w:sz w:val="20"/>
        </w:rPr>
      </w:pPr>
      <w:r>
        <w:rPr>
          <w:rFonts w:asciiTheme="majorHAnsi" w:hAnsiTheme="majorHAnsi" w:cs="Arabic Typesetting"/>
          <w:i/>
          <w:sz w:val="20"/>
        </w:rPr>
        <w:t xml:space="preserve">Caretaker’s </w:t>
      </w:r>
      <w:r w:rsidRPr="0092255E">
        <w:rPr>
          <w:rFonts w:asciiTheme="majorHAnsi" w:hAnsiTheme="majorHAnsi" w:cs="Arabic Typesetting"/>
          <w:i/>
          <w:sz w:val="20"/>
        </w:rPr>
        <w:t>Name _______________________________________________</w:t>
      </w:r>
      <w:r w:rsidRPr="0092255E">
        <w:rPr>
          <w:rFonts w:asciiTheme="majorHAnsi" w:hAnsiTheme="majorHAnsi" w:cs="Arabic Typesetting"/>
          <w:i/>
          <w:sz w:val="20"/>
        </w:rPr>
        <w:tab/>
        <w:t>Contact #’s office____________________</w:t>
      </w:r>
      <w:proofErr w:type="gramStart"/>
      <w:r w:rsidRPr="0092255E">
        <w:rPr>
          <w:rFonts w:asciiTheme="majorHAnsi" w:hAnsiTheme="majorHAnsi" w:cs="Arabic Typesetting"/>
          <w:i/>
          <w:sz w:val="20"/>
        </w:rPr>
        <w:t>_  cell</w:t>
      </w:r>
      <w:proofErr w:type="gramEnd"/>
      <w:r w:rsidRPr="0092255E">
        <w:rPr>
          <w:rFonts w:asciiTheme="majorHAnsi" w:hAnsiTheme="majorHAnsi" w:cs="Arabic Typesetting"/>
          <w:i/>
          <w:sz w:val="20"/>
        </w:rPr>
        <w:t>____</w:t>
      </w:r>
      <w:r>
        <w:rPr>
          <w:rFonts w:asciiTheme="majorHAnsi" w:hAnsiTheme="majorHAnsi" w:cs="Arabic Typesetting"/>
          <w:i/>
          <w:sz w:val="20"/>
        </w:rPr>
        <w:t>_</w:t>
      </w:r>
      <w:r w:rsidRPr="0092255E">
        <w:rPr>
          <w:rFonts w:asciiTheme="majorHAnsi" w:hAnsiTheme="majorHAnsi" w:cs="Arabic Typesetting"/>
          <w:i/>
          <w:sz w:val="20"/>
        </w:rPr>
        <w:t>__________________</w:t>
      </w:r>
    </w:p>
    <w:p w:rsidR="0092255E" w:rsidRPr="0092255E" w:rsidRDefault="0092255E" w:rsidP="00906F34">
      <w:pPr>
        <w:spacing w:after="0"/>
        <w:ind w:left="720"/>
        <w:rPr>
          <w:rFonts w:asciiTheme="majorHAnsi" w:hAnsiTheme="majorHAnsi" w:cs="Arabic Typesetting"/>
          <w:i/>
          <w:sz w:val="20"/>
        </w:rPr>
      </w:pPr>
    </w:p>
    <w:p w:rsidR="00C66381" w:rsidRPr="00906F34" w:rsidRDefault="00906F34" w:rsidP="00906F34">
      <w:pPr>
        <w:spacing w:after="0"/>
        <w:ind w:left="720"/>
        <w:rPr>
          <w:rFonts w:asciiTheme="majorHAnsi" w:hAnsiTheme="majorHAnsi" w:cs="Arabic Typesetting"/>
        </w:rPr>
      </w:pPr>
      <w:r w:rsidRPr="00906F34">
        <w:rPr>
          <w:rFonts w:asciiTheme="majorHAnsi" w:hAnsiTheme="majorHAnsi" w:cs="Arabic Typesetting"/>
          <w:sz w:val="20"/>
        </w:rPr>
        <w:t>FACILITIES MANAGEMENT</w:t>
      </w:r>
      <w:r w:rsidR="001E4F7B" w:rsidRPr="00906F34">
        <w:rPr>
          <w:rFonts w:asciiTheme="majorHAnsi" w:hAnsiTheme="majorHAnsi" w:cs="Arabic Typesetting"/>
          <w:sz w:val="20"/>
        </w:rPr>
        <w:t xml:space="preserve"> </w:t>
      </w:r>
      <w:r w:rsidR="00C66381" w:rsidRPr="00906F34">
        <w:rPr>
          <w:rFonts w:asciiTheme="majorHAnsi" w:hAnsiTheme="majorHAnsi" w:cs="Arabic Typesetting"/>
          <w:sz w:val="20"/>
        </w:rPr>
        <w:t xml:space="preserve">WORK ORDER COMPLETED?   </w:t>
      </w:r>
      <w:r w:rsidR="00597B34">
        <w:rPr>
          <w:rFonts w:asciiTheme="majorHAnsi" w:hAnsiTheme="majorHAnsi" w:cs="Arabic Typesetting"/>
          <w:sz w:val="20"/>
        </w:rPr>
        <w:tab/>
      </w:r>
      <w:r w:rsidR="00C66381" w:rsidRPr="00906F34">
        <w:rPr>
          <w:rFonts w:asciiTheme="majorHAnsi" w:hAnsiTheme="majorHAnsi" w:cs="Arabic Typesetting"/>
          <w:sz w:val="20"/>
        </w:rPr>
        <w:sym w:font="Wingdings" w:char="F071"/>
      </w:r>
      <w:r w:rsidR="00C66381" w:rsidRPr="00906F34">
        <w:rPr>
          <w:rFonts w:asciiTheme="majorHAnsi" w:hAnsiTheme="majorHAnsi" w:cs="Arabic Typesetting"/>
          <w:sz w:val="20"/>
        </w:rPr>
        <w:t xml:space="preserve">Yes      </w:t>
      </w:r>
      <w:r w:rsidR="00C66381" w:rsidRPr="00906F34">
        <w:rPr>
          <w:rFonts w:asciiTheme="majorHAnsi" w:hAnsiTheme="majorHAnsi" w:cs="Arabic Typesetting"/>
          <w:sz w:val="20"/>
        </w:rPr>
        <w:sym w:font="Wingdings" w:char="F071"/>
      </w:r>
      <w:r w:rsidR="00132581">
        <w:rPr>
          <w:rFonts w:asciiTheme="majorHAnsi" w:hAnsiTheme="majorHAnsi" w:cs="Arabic Typesetting"/>
          <w:sz w:val="20"/>
        </w:rPr>
        <w:t xml:space="preserve">No      </w:t>
      </w:r>
      <w:r w:rsidR="00132581">
        <w:rPr>
          <w:rFonts w:asciiTheme="majorHAnsi" w:hAnsiTheme="majorHAnsi" w:cs="Arabic Typesetting"/>
          <w:sz w:val="20"/>
        </w:rPr>
        <w:tab/>
      </w:r>
      <w:r w:rsidR="00C66381" w:rsidRPr="00906F34">
        <w:rPr>
          <w:rFonts w:asciiTheme="majorHAnsi" w:hAnsiTheme="majorHAnsi" w:cs="Arabic Typesetting"/>
          <w:sz w:val="20"/>
        </w:rPr>
        <w:t xml:space="preserve">Date Completed </w:t>
      </w:r>
      <w:r w:rsidR="00C66381" w:rsidRPr="00906F34">
        <w:rPr>
          <w:rFonts w:asciiTheme="majorHAnsi" w:hAnsiTheme="majorHAnsi" w:cs="Arabic Typesetting"/>
        </w:rPr>
        <w:t>____</w:t>
      </w:r>
      <w:r w:rsidR="001E4F7B" w:rsidRPr="00906F34">
        <w:rPr>
          <w:rFonts w:asciiTheme="majorHAnsi" w:hAnsiTheme="majorHAnsi" w:cs="Arabic Typesetting"/>
        </w:rPr>
        <w:t>____</w:t>
      </w:r>
      <w:r w:rsidR="00597B34">
        <w:rPr>
          <w:rFonts w:asciiTheme="majorHAnsi" w:hAnsiTheme="majorHAnsi" w:cs="Arabic Typesetting"/>
        </w:rPr>
        <w:t>_</w:t>
      </w:r>
      <w:r w:rsidR="001E4F7B" w:rsidRPr="00906F34">
        <w:rPr>
          <w:rFonts w:asciiTheme="majorHAnsi" w:hAnsiTheme="majorHAnsi" w:cs="Arabic Typesetting"/>
        </w:rPr>
        <w:t>__</w:t>
      </w:r>
      <w:r w:rsidR="00C66381" w:rsidRPr="00906F34">
        <w:rPr>
          <w:rFonts w:asciiTheme="majorHAnsi" w:hAnsiTheme="majorHAnsi" w:cs="Arabic Typesetting"/>
        </w:rPr>
        <w:t>_______</w:t>
      </w:r>
    </w:p>
    <w:p w:rsidR="00906F34" w:rsidRPr="00906F34" w:rsidRDefault="00906F34" w:rsidP="00906F34">
      <w:pPr>
        <w:spacing w:after="0"/>
        <w:ind w:left="720"/>
        <w:rPr>
          <w:rFonts w:asciiTheme="majorHAnsi" w:hAnsiTheme="majorHAnsi" w:cs="Arabic Typesetting"/>
          <w:sz w:val="20"/>
        </w:rPr>
      </w:pPr>
      <w:r>
        <w:rPr>
          <w:rFonts w:asciiTheme="majorHAnsi" w:hAnsiTheme="majorHAnsi" w:cs="Arabic Typesetting"/>
          <w:sz w:val="20"/>
        </w:rPr>
        <w:t>UNIVERSITY EVENTS FORM COMPLETED ON-LINE?</w:t>
      </w:r>
      <w:r w:rsidR="00597B34">
        <w:rPr>
          <w:rFonts w:asciiTheme="majorHAnsi" w:hAnsiTheme="majorHAnsi" w:cs="Arabic Typesetting"/>
          <w:sz w:val="20"/>
        </w:rPr>
        <w:t xml:space="preserve">  </w:t>
      </w:r>
      <w:r w:rsidR="00597B34">
        <w:rPr>
          <w:rFonts w:asciiTheme="majorHAnsi" w:hAnsiTheme="majorHAnsi" w:cs="Arabic Typesetting"/>
          <w:sz w:val="20"/>
        </w:rPr>
        <w:tab/>
      </w:r>
      <w:r w:rsidR="00597B34" w:rsidRPr="00906F34">
        <w:rPr>
          <w:rFonts w:asciiTheme="majorHAnsi" w:hAnsiTheme="majorHAnsi" w:cs="Arabic Typesetting"/>
          <w:sz w:val="20"/>
        </w:rPr>
        <w:sym w:font="Wingdings" w:char="F071"/>
      </w:r>
      <w:r w:rsidR="00597B34" w:rsidRPr="00906F34">
        <w:rPr>
          <w:rFonts w:asciiTheme="majorHAnsi" w:hAnsiTheme="majorHAnsi" w:cs="Arabic Typesetting"/>
          <w:sz w:val="20"/>
        </w:rPr>
        <w:t xml:space="preserve">Yes      </w:t>
      </w:r>
      <w:r w:rsidR="00597B34" w:rsidRPr="00906F34">
        <w:rPr>
          <w:rFonts w:asciiTheme="majorHAnsi" w:hAnsiTheme="majorHAnsi" w:cs="Arabic Typesetting"/>
          <w:sz w:val="20"/>
        </w:rPr>
        <w:sym w:font="Wingdings" w:char="F071"/>
      </w:r>
      <w:r w:rsidR="00597B34" w:rsidRPr="00906F34">
        <w:rPr>
          <w:rFonts w:asciiTheme="majorHAnsi" w:hAnsiTheme="majorHAnsi" w:cs="Arabic Typesetting"/>
          <w:sz w:val="20"/>
        </w:rPr>
        <w:t xml:space="preserve">No  </w:t>
      </w:r>
      <w:r w:rsidR="00132581">
        <w:rPr>
          <w:rFonts w:asciiTheme="majorHAnsi" w:hAnsiTheme="majorHAnsi" w:cs="Arabic Typesetting"/>
          <w:sz w:val="20"/>
        </w:rPr>
        <w:tab/>
        <w:t>Date Completed _________</w:t>
      </w:r>
      <w:r w:rsidR="009B2FEC">
        <w:rPr>
          <w:rFonts w:asciiTheme="majorHAnsi" w:hAnsiTheme="majorHAnsi" w:cs="Arabic Typesetting"/>
          <w:sz w:val="20"/>
        </w:rPr>
        <w:t>_</w:t>
      </w:r>
      <w:r w:rsidR="00132581">
        <w:rPr>
          <w:rFonts w:asciiTheme="majorHAnsi" w:hAnsiTheme="majorHAnsi" w:cs="Arabic Typesetting"/>
          <w:sz w:val="20"/>
        </w:rPr>
        <w:t>___________</w:t>
      </w:r>
    </w:p>
    <w:p w:rsidR="00CE6F61" w:rsidRPr="00906F34" w:rsidRDefault="00CE6F61" w:rsidP="00906F34">
      <w:pPr>
        <w:spacing w:after="0"/>
        <w:ind w:left="720"/>
        <w:rPr>
          <w:rFonts w:asciiTheme="majorHAnsi" w:hAnsiTheme="majorHAnsi" w:cs="Arabic Typesetting"/>
        </w:rPr>
      </w:pPr>
      <w:r w:rsidRPr="00906F34">
        <w:rPr>
          <w:rFonts w:asciiTheme="majorHAnsi" w:hAnsiTheme="majorHAnsi" w:cs="Arabic Typesetting"/>
          <w:sz w:val="20"/>
        </w:rPr>
        <w:t>EXTRA SERVICE REQUIRED IN CONNECTION WITH ACTIVITY</w:t>
      </w:r>
      <w:r w:rsidRPr="00906F34">
        <w:rPr>
          <w:rFonts w:asciiTheme="majorHAnsi" w:hAnsiTheme="majorHAnsi" w:cs="Arabic Typesetting"/>
        </w:rPr>
        <w:t xml:space="preserve">   __________________________________________</w:t>
      </w:r>
      <w:r w:rsidR="0042566E" w:rsidRPr="00906F34">
        <w:rPr>
          <w:rFonts w:asciiTheme="majorHAnsi" w:hAnsiTheme="majorHAnsi" w:cs="Arabic Typesetting"/>
        </w:rPr>
        <w:t>___</w:t>
      </w:r>
      <w:r w:rsidR="0051284C" w:rsidRPr="00906F34">
        <w:rPr>
          <w:rFonts w:asciiTheme="majorHAnsi" w:hAnsiTheme="majorHAnsi" w:cs="Arabic Typesetting"/>
        </w:rPr>
        <w:t>_____</w:t>
      </w:r>
      <w:r w:rsidRPr="00906F34">
        <w:rPr>
          <w:rFonts w:asciiTheme="majorHAnsi" w:hAnsiTheme="majorHAnsi" w:cs="Arabic Typesetting"/>
        </w:rPr>
        <w:t>____</w:t>
      </w:r>
    </w:p>
    <w:p w:rsidR="00CE6F61" w:rsidRDefault="00CE6F61" w:rsidP="00906F34">
      <w:pPr>
        <w:spacing w:after="0"/>
        <w:rPr>
          <w:rFonts w:asciiTheme="majorHAnsi" w:hAnsiTheme="majorHAnsi" w:cs="Arabic Typesetting"/>
          <w:b/>
          <w:sz w:val="24"/>
        </w:rPr>
      </w:pPr>
      <w:r>
        <w:rPr>
          <w:rFonts w:asciiTheme="majorHAnsi" w:hAnsiTheme="majorHAnsi" w:cs="Arabic Typesetting"/>
          <w:b/>
          <w:sz w:val="24"/>
        </w:rPr>
        <w:t>_______________________________________________________________________________________</w:t>
      </w:r>
      <w:r w:rsidR="0051284C">
        <w:rPr>
          <w:rFonts w:asciiTheme="majorHAnsi" w:hAnsiTheme="majorHAnsi" w:cs="Arabic Typesetting"/>
          <w:b/>
          <w:sz w:val="24"/>
        </w:rPr>
        <w:t>______________________________</w:t>
      </w:r>
      <w:r>
        <w:rPr>
          <w:rFonts w:asciiTheme="majorHAnsi" w:hAnsiTheme="majorHAnsi" w:cs="Arabic Typesetting"/>
          <w:b/>
          <w:sz w:val="24"/>
        </w:rPr>
        <w:t>____</w:t>
      </w:r>
    </w:p>
    <w:p w:rsidR="00957BEB" w:rsidRPr="00DF6976" w:rsidRDefault="00957BEB" w:rsidP="00957BEB">
      <w:pPr>
        <w:spacing w:after="0" w:line="240" w:lineRule="auto"/>
        <w:rPr>
          <w:rFonts w:asciiTheme="majorHAnsi" w:hAnsiTheme="majorHAnsi" w:cs="Arabic Typesetting"/>
          <w:b/>
          <w:sz w:val="8"/>
        </w:rPr>
      </w:pPr>
    </w:p>
    <w:p w:rsidR="00CE6F61" w:rsidRDefault="00CE6F61" w:rsidP="00DF6976">
      <w:pPr>
        <w:pBdr>
          <w:bottom w:val="single" w:sz="12" w:space="2" w:color="auto"/>
        </w:pBdr>
        <w:spacing w:line="240" w:lineRule="auto"/>
        <w:jc w:val="center"/>
        <w:rPr>
          <w:rFonts w:asciiTheme="majorHAnsi" w:hAnsiTheme="majorHAnsi" w:cs="Arabic Typesetting"/>
          <w:b/>
          <w:sz w:val="24"/>
        </w:rPr>
      </w:pPr>
      <w:r>
        <w:rPr>
          <w:rFonts w:asciiTheme="majorHAnsi" w:hAnsiTheme="majorHAnsi" w:cs="Arabic Typesetting"/>
          <w:b/>
          <w:sz w:val="24"/>
        </w:rPr>
        <w:sym w:font="Wingdings" w:char="F050"/>
      </w:r>
      <w:r>
        <w:rPr>
          <w:rFonts w:asciiTheme="majorHAnsi" w:hAnsiTheme="majorHAnsi" w:cs="Arabic Typesetting"/>
          <w:b/>
          <w:sz w:val="24"/>
        </w:rPr>
        <w:t xml:space="preserve"> </w:t>
      </w:r>
      <w:r w:rsidRPr="005B1487">
        <w:rPr>
          <w:rFonts w:asciiTheme="majorHAnsi" w:hAnsiTheme="majorHAnsi" w:cs="Arabic Typesetting"/>
          <w:b/>
          <w:color w:val="006600"/>
          <w:sz w:val="24"/>
        </w:rPr>
        <w:t>READ THE FOLLOWING INFORMATION BEFORE SIGNING</w:t>
      </w:r>
      <w:r>
        <w:rPr>
          <w:rFonts w:asciiTheme="majorHAnsi" w:hAnsiTheme="majorHAnsi" w:cs="Arabic Typesetting"/>
          <w:b/>
          <w:sz w:val="24"/>
        </w:rPr>
        <w:t xml:space="preserve"> </w:t>
      </w:r>
      <w:r>
        <w:rPr>
          <w:rFonts w:asciiTheme="majorHAnsi" w:hAnsiTheme="majorHAnsi" w:cs="Arabic Typesetting"/>
          <w:b/>
          <w:sz w:val="24"/>
        </w:rPr>
        <w:sym w:font="Wingdings" w:char="F050"/>
      </w:r>
    </w:p>
    <w:p w:rsidR="00CE6F61" w:rsidRPr="0092255E" w:rsidRDefault="0042566E" w:rsidP="0042566E">
      <w:pPr>
        <w:pStyle w:val="ListParagraph"/>
        <w:numPr>
          <w:ilvl w:val="0"/>
          <w:numId w:val="2"/>
        </w:numPr>
        <w:tabs>
          <w:tab w:val="left" w:pos="90"/>
          <w:tab w:val="left" w:pos="270"/>
          <w:tab w:val="left" w:pos="450"/>
        </w:tabs>
        <w:spacing w:line="240" w:lineRule="auto"/>
        <w:rPr>
          <w:rFonts w:asciiTheme="majorHAnsi" w:hAnsiTheme="majorHAnsi" w:cs="Arabic Typesetting"/>
          <w:b/>
          <w:color w:val="006600"/>
          <w:sz w:val="18"/>
        </w:rPr>
      </w:pPr>
      <w:r w:rsidRPr="0092255E">
        <w:rPr>
          <w:rFonts w:asciiTheme="majorHAnsi" w:hAnsiTheme="majorHAnsi" w:cs="Arabic Typesetting"/>
          <w:b/>
          <w:color w:val="006600"/>
          <w:sz w:val="18"/>
        </w:rPr>
        <w:t xml:space="preserve"> </w:t>
      </w:r>
      <w:r w:rsidR="00CE6F61" w:rsidRPr="0092255E">
        <w:rPr>
          <w:rFonts w:asciiTheme="majorHAnsi" w:hAnsiTheme="majorHAnsi" w:cs="Arabic Typesetting"/>
          <w:b/>
          <w:color w:val="006600"/>
          <w:sz w:val="18"/>
        </w:rPr>
        <w:t>Any audio visual training should be coordinated through the Office of Information Technology</w:t>
      </w:r>
    </w:p>
    <w:p w:rsidR="00CE6F61" w:rsidRPr="0092255E" w:rsidRDefault="0042566E" w:rsidP="0042566E">
      <w:pPr>
        <w:pStyle w:val="ListParagraph"/>
        <w:numPr>
          <w:ilvl w:val="0"/>
          <w:numId w:val="2"/>
        </w:numPr>
        <w:tabs>
          <w:tab w:val="left" w:pos="270"/>
          <w:tab w:val="left" w:pos="450"/>
        </w:tabs>
        <w:spacing w:line="240" w:lineRule="auto"/>
        <w:rPr>
          <w:rFonts w:asciiTheme="majorHAnsi" w:hAnsiTheme="majorHAnsi" w:cs="Arabic Typesetting"/>
          <w:b/>
          <w:color w:val="006600"/>
          <w:sz w:val="18"/>
        </w:rPr>
      </w:pPr>
      <w:r w:rsidRPr="0092255E">
        <w:rPr>
          <w:rFonts w:asciiTheme="majorHAnsi" w:hAnsiTheme="majorHAnsi" w:cs="Arabic Typesetting"/>
          <w:b/>
          <w:color w:val="006600"/>
          <w:sz w:val="18"/>
        </w:rPr>
        <w:t xml:space="preserve"> </w:t>
      </w:r>
      <w:r w:rsidR="00CE6F61" w:rsidRPr="0092255E">
        <w:rPr>
          <w:rFonts w:asciiTheme="majorHAnsi" w:hAnsiTheme="majorHAnsi" w:cs="Arabic Typesetting"/>
          <w:b/>
          <w:color w:val="006600"/>
          <w:sz w:val="18"/>
        </w:rPr>
        <w:t xml:space="preserve">Applicants must secure services through facilities management for setup and dismantling </w:t>
      </w:r>
      <w:r w:rsidR="00957BEB" w:rsidRPr="0092255E">
        <w:rPr>
          <w:rFonts w:asciiTheme="majorHAnsi" w:hAnsiTheme="majorHAnsi" w:cs="Arabic Typesetting"/>
          <w:b/>
          <w:color w:val="006600"/>
          <w:sz w:val="18"/>
        </w:rPr>
        <w:t>equipment and props</w:t>
      </w:r>
    </w:p>
    <w:p w:rsidR="00957BEB" w:rsidRPr="0092255E" w:rsidRDefault="0042566E" w:rsidP="0042566E">
      <w:pPr>
        <w:pStyle w:val="ListParagraph"/>
        <w:numPr>
          <w:ilvl w:val="0"/>
          <w:numId w:val="2"/>
        </w:numPr>
        <w:tabs>
          <w:tab w:val="left" w:pos="270"/>
          <w:tab w:val="left" w:pos="450"/>
        </w:tabs>
        <w:spacing w:line="240" w:lineRule="auto"/>
        <w:rPr>
          <w:rFonts w:asciiTheme="majorHAnsi" w:hAnsiTheme="majorHAnsi" w:cs="Arabic Typesetting"/>
          <w:b/>
          <w:color w:val="006600"/>
          <w:sz w:val="18"/>
        </w:rPr>
      </w:pPr>
      <w:r w:rsidRPr="0092255E">
        <w:rPr>
          <w:rFonts w:asciiTheme="majorHAnsi" w:hAnsiTheme="majorHAnsi" w:cs="Arabic Typesetting"/>
          <w:b/>
          <w:color w:val="006600"/>
          <w:sz w:val="18"/>
        </w:rPr>
        <w:t xml:space="preserve"> </w:t>
      </w:r>
      <w:r w:rsidR="00957BEB" w:rsidRPr="0092255E">
        <w:rPr>
          <w:rFonts w:asciiTheme="majorHAnsi" w:hAnsiTheme="majorHAnsi" w:cs="Arabic Typesetting"/>
          <w:b/>
          <w:color w:val="006600"/>
          <w:sz w:val="18"/>
        </w:rPr>
        <w:t xml:space="preserve">All foods must be prepared and served in the fourth floor </w:t>
      </w:r>
      <w:r w:rsidR="00ED7B51" w:rsidRPr="0092255E">
        <w:rPr>
          <w:rFonts w:asciiTheme="majorHAnsi" w:hAnsiTheme="majorHAnsi" w:cs="Arabic Typesetting"/>
          <w:b/>
          <w:color w:val="006600"/>
          <w:sz w:val="18"/>
          <w:u w:val="single"/>
        </w:rPr>
        <w:t>General Purpose Room</w:t>
      </w:r>
    </w:p>
    <w:p w:rsidR="00957BEB" w:rsidRPr="0092255E" w:rsidRDefault="00957BEB" w:rsidP="0042566E">
      <w:pPr>
        <w:pStyle w:val="ListParagraph"/>
        <w:numPr>
          <w:ilvl w:val="0"/>
          <w:numId w:val="2"/>
        </w:numPr>
        <w:tabs>
          <w:tab w:val="left" w:pos="270"/>
          <w:tab w:val="left" w:pos="450"/>
        </w:tabs>
        <w:spacing w:line="240" w:lineRule="auto"/>
        <w:rPr>
          <w:rFonts w:asciiTheme="majorHAnsi" w:hAnsiTheme="majorHAnsi" w:cs="Arabic Typesetting"/>
          <w:b/>
          <w:color w:val="006600"/>
          <w:sz w:val="18"/>
        </w:rPr>
      </w:pPr>
      <w:r w:rsidRPr="0092255E">
        <w:rPr>
          <w:rFonts w:asciiTheme="majorHAnsi" w:hAnsiTheme="majorHAnsi" w:cs="Arabic Typesetting"/>
          <w:b/>
          <w:noProof/>
          <w:color w:val="006600"/>
          <w:sz w:val="18"/>
        </w:rPr>
        <w:drawing>
          <wp:anchor distT="0" distB="0" distL="114300" distR="114300" simplePos="0" relativeHeight="251661312" behindDoc="0" locked="0" layoutInCell="1" allowOverlap="1">
            <wp:simplePos x="0" y="0"/>
            <wp:positionH relativeFrom="column">
              <wp:posOffset>19050</wp:posOffset>
            </wp:positionH>
            <wp:positionV relativeFrom="paragraph">
              <wp:posOffset>210185</wp:posOffset>
            </wp:positionV>
            <wp:extent cx="6972300" cy="1143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972300" cy="114300"/>
                    </a:xfrm>
                    <a:prstGeom prst="rect">
                      <a:avLst/>
                    </a:prstGeom>
                    <a:noFill/>
                    <a:ln w="9525">
                      <a:noFill/>
                      <a:miter lim="800000"/>
                      <a:headEnd/>
                      <a:tailEnd/>
                    </a:ln>
                  </pic:spPr>
                </pic:pic>
              </a:graphicData>
            </a:graphic>
          </wp:anchor>
        </w:drawing>
      </w:r>
      <w:r w:rsidR="0042566E" w:rsidRPr="0092255E">
        <w:rPr>
          <w:rFonts w:asciiTheme="majorHAnsi" w:hAnsiTheme="majorHAnsi" w:cs="Arabic Typesetting"/>
          <w:b/>
          <w:color w:val="006600"/>
          <w:sz w:val="18"/>
        </w:rPr>
        <w:t xml:space="preserve"> </w:t>
      </w:r>
      <w:r w:rsidRPr="0092255E">
        <w:rPr>
          <w:rFonts w:asciiTheme="majorHAnsi" w:hAnsiTheme="majorHAnsi" w:cs="Arabic Typesetting"/>
          <w:b/>
          <w:color w:val="006600"/>
          <w:sz w:val="18"/>
        </w:rPr>
        <w:t>DO NOT advertise event until this contract and use of facilities form have been approved</w:t>
      </w:r>
    </w:p>
    <w:p w:rsidR="0042566E" w:rsidRPr="003C0DFE" w:rsidRDefault="0042566E" w:rsidP="0042566E">
      <w:pPr>
        <w:spacing w:after="0" w:line="240" w:lineRule="auto"/>
        <w:rPr>
          <w:rFonts w:asciiTheme="majorHAnsi" w:hAnsiTheme="majorHAnsi" w:cs="Arabic Typesetting"/>
          <w:sz w:val="20"/>
        </w:rPr>
      </w:pPr>
    </w:p>
    <w:p w:rsidR="0042566E" w:rsidRPr="0051284C" w:rsidRDefault="0042566E" w:rsidP="0051284C">
      <w:pPr>
        <w:pBdr>
          <w:top w:val="single" w:sz="4" w:space="8" w:color="auto"/>
          <w:left w:val="single" w:sz="4" w:space="4" w:color="auto"/>
          <w:bottom w:val="single" w:sz="4" w:space="1" w:color="auto"/>
          <w:right w:val="single" w:sz="4" w:space="4" w:color="auto"/>
        </w:pBdr>
        <w:spacing w:after="0" w:line="240" w:lineRule="auto"/>
        <w:rPr>
          <w:rFonts w:asciiTheme="majorHAnsi" w:hAnsiTheme="majorHAnsi" w:cs="Arabic Typesetting"/>
          <w:b/>
        </w:rPr>
      </w:pPr>
      <w:r w:rsidRPr="0051284C">
        <w:rPr>
          <w:rFonts w:asciiTheme="majorHAnsi" w:hAnsiTheme="majorHAnsi" w:cs="Arabic Typesetting"/>
          <w:b/>
        </w:rPr>
        <w:t>SIGNATU</w:t>
      </w:r>
      <w:r w:rsidR="0051284C">
        <w:rPr>
          <w:rFonts w:asciiTheme="majorHAnsi" w:hAnsiTheme="majorHAnsi" w:cs="Arabic Typesetting"/>
          <w:b/>
        </w:rPr>
        <w:t>RE OF APPLICANT ______________</w:t>
      </w:r>
      <w:r w:rsidRPr="0051284C">
        <w:rPr>
          <w:rFonts w:asciiTheme="majorHAnsi" w:hAnsiTheme="majorHAnsi" w:cs="Arabic Typesetting"/>
          <w:b/>
        </w:rPr>
        <w:t>_______________________________________________</w:t>
      </w:r>
      <w:r w:rsidR="0051284C">
        <w:rPr>
          <w:rFonts w:asciiTheme="majorHAnsi" w:hAnsiTheme="majorHAnsi" w:cs="Arabic Typesetting"/>
          <w:b/>
        </w:rPr>
        <w:t>_</w:t>
      </w:r>
      <w:r w:rsidRPr="0051284C">
        <w:rPr>
          <w:rFonts w:asciiTheme="majorHAnsi" w:hAnsiTheme="majorHAnsi" w:cs="Arabic Typesetting"/>
          <w:b/>
        </w:rPr>
        <w:t>__</w:t>
      </w:r>
      <w:r w:rsidRPr="0051284C">
        <w:rPr>
          <w:rFonts w:asciiTheme="majorHAnsi" w:hAnsiTheme="majorHAnsi" w:cs="Arabic Typesetting"/>
          <w:b/>
        </w:rPr>
        <w:tab/>
      </w:r>
      <w:r w:rsidR="0051284C">
        <w:rPr>
          <w:rFonts w:asciiTheme="majorHAnsi" w:hAnsiTheme="majorHAnsi" w:cs="Arabic Typesetting"/>
          <w:b/>
        </w:rPr>
        <w:t xml:space="preserve">      </w:t>
      </w:r>
      <w:proofErr w:type="gramStart"/>
      <w:r w:rsidR="0051284C">
        <w:rPr>
          <w:rFonts w:asciiTheme="majorHAnsi" w:hAnsiTheme="majorHAnsi" w:cs="Arabic Typesetting"/>
          <w:b/>
        </w:rPr>
        <w:t>Date  _</w:t>
      </w:r>
      <w:proofErr w:type="gramEnd"/>
      <w:r w:rsidR="0051284C">
        <w:rPr>
          <w:rFonts w:asciiTheme="majorHAnsi" w:hAnsiTheme="majorHAnsi" w:cs="Arabic Typesetting"/>
          <w:b/>
        </w:rPr>
        <w:t>_______</w:t>
      </w:r>
      <w:r w:rsidRPr="0051284C">
        <w:rPr>
          <w:rFonts w:asciiTheme="majorHAnsi" w:hAnsiTheme="majorHAnsi" w:cs="Arabic Typesetting"/>
          <w:b/>
        </w:rPr>
        <w:t>__________</w:t>
      </w:r>
    </w:p>
    <w:p w:rsidR="0042566E" w:rsidRPr="0051284C" w:rsidRDefault="0042566E" w:rsidP="0051284C">
      <w:pPr>
        <w:pBdr>
          <w:top w:val="single" w:sz="4" w:space="8" w:color="auto"/>
          <w:left w:val="single" w:sz="4" w:space="4" w:color="auto"/>
          <w:bottom w:val="single" w:sz="4" w:space="1" w:color="auto"/>
          <w:right w:val="single" w:sz="4" w:space="4" w:color="auto"/>
        </w:pBdr>
        <w:spacing w:after="0" w:line="240" w:lineRule="auto"/>
        <w:rPr>
          <w:rFonts w:asciiTheme="majorHAnsi" w:hAnsiTheme="majorHAnsi" w:cs="Arabic Typesetting"/>
          <w:b/>
        </w:rPr>
      </w:pPr>
    </w:p>
    <w:p w:rsidR="0042566E" w:rsidRPr="0051284C" w:rsidRDefault="0042566E" w:rsidP="0051284C">
      <w:pPr>
        <w:pBdr>
          <w:top w:val="single" w:sz="4" w:space="8" w:color="auto"/>
          <w:left w:val="single" w:sz="4" w:space="4" w:color="auto"/>
          <w:bottom w:val="single" w:sz="4" w:space="1" w:color="auto"/>
          <w:right w:val="single" w:sz="4" w:space="4" w:color="auto"/>
        </w:pBdr>
        <w:spacing w:after="0" w:line="240" w:lineRule="auto"/>
        <w:rPr>
          <w:rFonts w:asciiTheme="majorHAnsi" w:hAnsiTheme="majorHAnsi" w:cs="Arabic Typesetting"/>
          <w:b/>
        </w:rPr>
      </w:pPr>
      <w:r w:rsidRPr="0051284C">
        <w:rPr>
          <w:rFonts w:asciiTheme="majorHAnsi" w:hAnsiTheme="majorHAnsi" w:cs="Arabic Typesetting"/>
          <w:b/>
        </w:rPr>
        <w:t>Please TYPE or PRINT Name of Applicant ______________________________</w:t>
      </w:r>
      <w:r w:rsidR="0051284C">
        <w:rPr>
          <w:rFonts w:asciiTheme="majorHAnsi" w:hAnsiTheme="majorHAnsi" w:cs="Arabic Typesetting"/>
          <w:b/>
        </w:rPr>
        <w:t>_______________________</w:t>
      </w:r>
      <w:r w:rsidRPr="0051284C">
        <w:rPr>
          <w:rFonts w:asciiTheme="majorHAnsi" w:hAnsiTheme="majorHAnsi" w:cs="Arabic Typesetting"/>
          <w:b/>
        </w:rPr>
        <w:t>______________________________</w:t>
      </w:r>
    </w:p>
    <w:p w:rsidR="001C410E" w:rsidRPr="00957BEB" w:rsidRDefault="001C410E" w:rsidP="0051284C">
      <w:pPr>
        <w:pBdr>
          <w:top w:val="single" w:sz="4" w:space="8" w:color="auto"/>
          <w:left w:val="single" w:sz="4" w:space="4" w:color="auto"/>
          <w:bottom w:val="single" w:sz="4" w:space="1" w:color="auto"/>
          <w:right w:val="single" w:sz="4" w:space="4" w:color="auto"/>
        </w:pBdr>
        <w:spacing w:after="0" w:line="240" w:lineRule="auto"/>
        <w:rPr>
          <w:rFonts w:asciiTheme="majorHAnsi" w:hAnsiTheme="majorHAnsi" w:cs="Arabic Typesetting"/>
        </w:rPr>
      </w:pPr>
    </w:p>
    <w:p w:rsidR="001C410E" w:rsidRPr="005B1487" w:rsidRDefault="001C410E" w:rsidP="005B1487">
      <w:pPr>
        <w:spacing w:line="240" w:lineRule="auto"/>
        <w:jc w:val="center"/>
        <w:rPr>
          <w:rFonts w:asciiTheme="majorHAnsi" w:hAnsiTheme="majorHAnsi" w:cs="Arabic Typesetting"/>
          <w:b/>
          <w:sz w:val="16"/>
        </w:rPr>
      </w:pPr>
      <w:r w:rsidRPr="005B1487">
        <w:rPr>
          <w:rFonts w:asciiTheme="majorHAnsi" w:hAnsiTheme="majorHAnsi" w:cs="Arabic Typesetting"/>
          <w:b/>
          <w:sz w:val="16"/>
        </w:rPr>
        <w:t>*The College of Liberal Arts will not assume responsibility for injuries and/or damages which may result from the use of this facility.</w:t>
      </w:r>
    </w:p>
    <w:p w:rsidR="0092255E" w:rsidRDefault="0092255E" w:rsidP="0051284C">
      <w:pPr>
        <w:spacing w:line="240" w:lineRule="auto"/>
        <w:rPr>
          <w:rFonts w:asciiTheme="majorHAnsi" w:hAnsiTheme="majorHAnsi" w:cs="Arabic Typesetting"/>
          <w:b/>
          <w:sz w:val="8"/>
        </w:rPr>
      </w:pPr>
    </w:p>
    <w:p w:rsidR="00194FF6" w:rsidRPr="0051284C" w:rsidRDefault="00194FF6" w:rsidP="0051284C">
      <w:pPr>
        <w:spacing w:line="240" w:lineRule="auto"/>
        <w:rPr>
          <w:rFonts w:asciiTheme="majorHAnsi" w:hAnsiTheme="majorHAnsi" w:cs="Arabic Typesetting"/>
          <w:b/>
          <w:sz w:val="8"/>
        </w:rPr>
      </w:pPr>
    </w:p>
    <w:p w:rsidR="001C410E" w:rsidRDefault="001C410E" w:rsidP="001C410E">
      <w:pPr>
        <w:spacing w:line="240" w:lineRule="auto"/>
        <w:rPr>
          <w:rFonts w:asciiTheme="majorHAnsi" w:hAnsiTheme="majorHAnsi" w:cs="Arabic Typesetting"/>
          <w:b/>
          <w:i/>
        </w:rPr>
      </w:pPr>
      <w:r w:rsidRPr="001C410E">
        <w:rPr>
          <w:rFonts w:asciiTheme="majorHAnsi" w:hAnsiTheme="majorHAnsi" w:cs="Arabic Typesetting"/>
          <w:b/>
          <w:i/>
          <w:sz w:val="18"/>
        </w:rPr>
        <w:t xml:space="preserve">COPIES TO:   </w:t>
      </w:r>
      <w:r w:rsidRPr="001C410E">
        <w:rPr>
          <w:rFonts w:asciiTheme="majorHAnsi" w:hAnsiTheme="majorHAnsi" w:cs="Arabic Typesetting"/>
          <w:b/>
          <w:i/>
          <w:sz w:val="16"/>
        </w:rPr>
        <w:t>Dean</w:t>
      </w:r>
      <w:r w:rsidRPr="001C410E">
        <w:rPr>
          <w:rFonts w:asciiTheme="majorHAnsi" w:hAnsiTheme="majorHAnsi" w:cs="Arabic Typesetting"/>
          <w:b/>
          <w:i/>
          <w:sz w:val="18"/>
        </w:rPr>
        <w:t xml:space="preserve"> </w:t>
      </w:r>
      <w:r w:rsidRPr="001C410E">
        <w:rPr>
          <w:rFonts w:asciiTheme="majorHAnsi" w:hAnsiTheme="majorHAnsi" w:cs="Arabic Typesetting"/>
          <w:b/>
          <w:i/>
          <w:sz w:val="18"/>
        </w:rPr>
        <w:sym w:font="Wingdings" w:char="F071"/>
      </w:r>
      <w:r w:rsidRPr="001C410E">
        <w:rPr>
          <w:rFonts w:asciiTheme="majorHAnsi" w:hAnsiTheme="majorHAnsi" w:cs="Arabic Typesetting"/>
          <w:b/>
          <w:i/>
          <w:sz w:val="18"/>
        </w:rPr>
        <w:t xml:space="preserve">  </w:t>
      </w:r>
      <w:r w:rsidRPr="001C410E">
        <w:rPr>
          <w:rFonts w:asciiTheme="majorHAnsi" w:hAnsiTheme="majorHAnsi" w:cs="Arabic Typesetting"/>
          <w:b/>
          <w:i/>
          <w:sz w:val="18"/>
        </w:rPr>
        <w:tab/>
      </w:r>
      <w:r w:rsidRPr="001C410E">
        <w:rPr>
          <w:rFonts w:asciiTheme="majorHAnsi" w:hAnsiTheme="majorHAnsi" w:cs="Arabic Typesetting"/>
          <w:b/>
          <w:i/>
          <w:sz w:val="16"/>
        </w:rPr>
        <w:t xml:space="preserve">Applicant </w:t>
      </w:r>
      <w:r w:rsidRPr="001C410E">
        <w:rPr>
          <w:rFonts w:asciiTheme="majorHAnsi" w:hAnsiTheme="majorHAnsi" w:cs="Arabic Typesetting"/>
          <w:b/>
          <w:i/>
          <w:sz w:val="18"/>
        </w:rPr>
        <w:sym w:font="Wingdings" w:char="F071"/>
      </w:r>
      <w:r w:rsidRPr="001C410E">
        <w:rPr>
          <w:rFonts w:asciiTheme="majorHAnsi" w:hAnsiTheme="majorHAnsi" w:cs="Arabic Typesetting"/>
          <w:b/>
          <w:i/>
          <w:sz w:val="18"/>
        </w:rPr>
        <w:t xml:space="preserve"> </w:t>
      </w:r>
      <w:r w:rsidRPr="001C410E">
        <w:rPr>
          <w:rFonts w:asciiTheme="majorHAnsi" w:hAnsiTheme="majorHAnsi" w:cs="Arabic Typesetting"/>
          <w:b/>
          <w:i/>
          <w:sz w:val="18"/>
        </w:rPr>
        <w:tab/>
      </w:r>
      <w:r w:rsidRPr="001C410E">
        <w:rPr>
          <w:rFonts w:asciiTheme="majorHAnsi" w:hAnsiTheme="majorHAnsi" w:cs="Arabic Typesetting"/>
          <w:b/>
          <w:i/>
          <w:sz w:val="16"/>
        </w:rPr>
        <w:t xml:space="preserve">Other </w:t>
      </w:r>
      <w:r w:rsidRPr="001C410E">
        <w:rPr>
          <w:rFonts w:asciiTheme="majorHAnsi" w:hAnsiTheme="majorHAnsi" w:cs="Arabic Typesetting"/>
          <w:b/>
          <w:i/>
          <w:sz w:val="18"/>
        </w:rPr>
        <w:sym w:font="Wingdings" w:char="F071"/>
      </w:r>
      <w:r w:rsidRPr="001C410E">
        <w:rPr>
          <w:rFonts w:asciiTheme="majorHAnsi" w:hAnsiTheme="majorHAnsi" w:cs="Arabic Typesetting"/>
          <w:b/>
          <w:i/>
          <w:sz w:val="18"/>
        </w:rPr>
        <w:t xml:space="preserve"> ___________________________________________</w:t>
      </w:r>
      <w:r w:rsidRPr="001C410E">
        <w:rPr>
          <w:rFonts w:asciiTheme="majorHAnsi" w:hAnsiTheme="majorHAnsi" w:cs="Arabic Typesetting"/>
          <w:b/>
          <w:i/>
        </w:rPr>
        <w:tab/>
      </w:r>
    </w:p>
    <w:p w:rsidR="008C066A" w:rsidRDefault="008C066A" w:rsidP="008C066A">
      <w:pPr>
        <w:pStyle w:val="NoSpacing"/>
        <w:jc w:val="center"/>
        <w:rPr>
          <w:rFonts w:ascii="Times New Roman" w:hAnsi="Times New Roman" w:cs="Times New Roman"/>
          <w:b/>
          <w:sz w:val="40"/>
          <w:szCs w:val="40"/>
          <w:u w:val="single"/>
          <w:lang w:val="en-GB"/>
        </w:rPr>
      </w:pPr>
      <w:r>
        <w:rPr>
          <w:rFonts w:ascii="Times New Roman" w:hAnsi="Times New Roman" w:cs="Times New Roman"/>
          <w:b/>
          <w:noProof/>
          <w:sz w:val="40"/>
          <w:szCs w:val="40"/>
          <w:u w:val="single"/>
        </w:rPr>
        <w:lastRenderedPageBreak/>
        <w:drawing>
          <wp:inline distT="0" distB="0" distL="0" distR="0">
            <wp:extent cx="3648075" cy="1191038"/>
            <wp:effectExtent l="19050" t="0" r="0" b="0"/>
            <wp:docPr id="2" name="Picture 0" descr="JSULogo_No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_NoBox.jpg"/>
                    <pic:cNvPicPr/>
                  </pic:nvPicPr>
                  <pic:blipFill>
                    <a:blip r:embed="rId7" cstate="print"/>
                    <a:stretch>
                      <a:fillRect/>
                    </a:stretch>
                  </pic:blipFill>
                  <pic:spPr>
                    <a:xfrm>
                      <a:off x="0" y="0"/>
                      <a:ext cx="3645532" cy="1190208"/>
                    </a:xfrm>
                    <a:prstGeom prst="rect">
                      <a:avLst/>
                    </a:prstGeom>
                  </pic:spPr>
                </pic:pic>
              </a:graphicData>
            </a:graphic>
          </wp:inline>
        </w:drawing>
      </w:r>
    </w:p>
    <w:p w:rsidR="008C066A" w:rsidRPr="008C066A" w:rsidRDefault="008C066A" w:rsidP="008C066A">
      <w:pPr>
        <w:pStyle w:val="NoSpacing"/>
        <w:jc w:val="both"/>
        <w:rPr>
          <w:rFonts w:ascii="Times New Roman" w:hAnsi="Times New Roman" w:cs="Times New Roman"/>
          <w:b/>
          <w:sz w:val="24"/>
          <w:szCs w:val="24"/>
          <w:u w:val="single"/>
          <w:lang w:val="en-GB"/>
        </w:rPr>
      </w:pPr>
    </w:p>
    <w:p w:rsidR="008C066A" w:rsidRPr="008C066A" w:rsidRDefault="008C066A" w:rsidP="008C066A">
      <w:pPr>
        <w:pStyle w:val="NoSpacing"/>
        <w:jc w:val="both"/>
        <w:rPr>
          <w:rFonts w:ascii="Times New Roman" w:hAnsi="Times New Roman" w:cs="Times New Roman"/>
          <w:sz w:val="24"/>
          <w:szCs w:val="24"/>
          <w:lang w:val="en-GB"/>
        </w:rPr>
      </w:pPr>
      <w:r w:rsidRPr="008C066A">
        <w:rPr>
          <w:rFonts w:ascii="Times New Roman" w:hAnsi="Times New Roman" w:cs="Times New Roman"/>
          <w:sz w:val="24"/>
          <w:szCs w:val="24"/>
          <w:lang w:val="en-GB"/>
        </w:rPr>
        <w:t>To:</w:t>
      </w:r>
      <w:r w:rsidRPr="008C066A">
        <w:rPr>
          <w:rFonts w:ascii="Times New Roman" w:hAnsi="Times New Roman" w:cs="Times New Roman"/>
          <w:sz w:val="24"/>
          <w:szCs w:val="24"/>
          <w:lang w:val="en-GB"/>
        </w:rPr>
        <w:tab/>
      </w:r>
      <w:r w:rsidRPr="008C066A">
        <w:rPr>
          <w:rFonts w:ascii="Times New Roman" w:hAnsi="Times New Roman" w:cs="Times New Roman"/>
          <w:sz w:val="24"/>
          <w:szCs w:val="24"/>
          <w:lang w:val="en-GB"/>
        </w:rPr>
        <w:tab/>
        <w:t>All Full and Part-Time Staff</w:t>
      </w:r>
    </w:p>
    <w:p w:rsidR="008C066A" w:rsidRPr="008C066A" w:rsidRDefault="008C066A" w:rsidP="008C066A">
      <w:pPr>
        <w:pStyle w:val="NoSpacing"/>
        <w:jc w:val="both"/>
        <w:rPr>
          <w:rFonts w:ascii="Times New Roman" w:hAnsi="Times New Roman" w:cs="Times New Roman"/>
          <w:sz w:val="24"/>
          <w:szCs w:val="24"/>
          <w:lang w:val="en-GB"/>
        </w:rPr>
      </w:pPr>
    </w:p>
    <w:p w:rsidR="008C066A" w:rsidRPr="008C066A" w:rsidRDefault="008C066A" w:rsidP="008C066A">
      <w:pPr>
        <w:pStyle w:val="NoSpacing"/>
        <w:jc w:val="both"/>
        <w:rPr>
          <w:rFonts w:ascii="Times New Roman" w:hAnsi="Times New Roman" w:cs="Times New Roman"/>
          <w:sz w:val="24"/>
          <w:szCs w:val="24"/>
          <w:lang w:val="en-GB"/>
        </w:rPr>
      </w:pPr>
      <w:r w:rsidRPr="008C066A">
        <w:rPr>
          <w:rFonts w:ascii="Times New Roman" w:hAnsi="Times New Roman" w:cs="Times New Roman"/>
          <w:sz w:val="24"/>
          <w:szCs w:val="24"/>
          <w:lang w:val="en-GB"/>
        </w:rPr>
        <w:t xml:space="preserve">From: </w:t>
      </w:r>
      <w:r w:rsidRPr="008C066A">
        <w:rPr>
          <w:rFonts w:ascii="Times New Roman" w:hAnsi="Times New Roman" w:cs="Times New Roman"/>
          <w:sz w:val="24"/>
          <w:szCs w:val="24"/>
          <w:lang w:val="en-GB"/>
        </w:rPr>
        <w:tab/>
      </w:r>
      <w:r w:rsidRPr="008C066A">
        <w:rPr>
          <w:rFonts w:ascii="Times New Roman" w:hAnsi="Times New Roman" w:cs="Times New Roman"/>
          <w:sz w:val="24"/>
          <w:szCs w:val="24"/>
          <w:lang w:val="en-GB"/>
        </w:rPr>
        <w:tab/>
        <w:t>College of Liberal Arts Dean’s Office</w:t>
      </w:r>
    </w:p>
    <w:p w:rsidR="008C066A" w:rsidRPr="008C066A" w:rsidRDefault="008C066A" w:rsidP="008C066A">
      <w:pPr>
        <w:pStyle w:val="NoSpacing"/>
        <w:jc w:val="both"/>
        <w:rPr>
          <w:rFonts w:ascii="Times New Roman" w:hAnsi="Times New Roman" w:cs="Times New Roman"/>
          <w:sz w:val="24"/>
          <w:szCs w:val="24"/>
          <w:lang w:val="en-GB"/>
        </w:rPr>
      </w:pPr>
    </w:p>
    <w:p w:rsidR="008C066A" w:rsidRPr="008C066A" w:rsidRDefault="008C066A" w:rsidP="008C066A">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8C066A">
        <w:rPr>
          <w:rFonts w:ascii="Times New Roman" w:hAnsi="Times New Roman" w:cs="Times New Roman"/>
          <w:sz w:val="24"/>
          <w:szCs w:val="24"/>
          <w:lang w:val="en-GB"/>
        </w:rPr>
        <w:t>Classroom Beverage and Food Policy</w:t>
      </w:r>
    </w:p>
    <w:p w:rsidR="008C066A" w:rsidRPr="008C066A" w:rsidRDefault="008C066A" w:rsidP="008C066A">
      <w:pPr>
        <w:pStyle w:val="NoSpacing"/>
        <w:jc w:val="both"/>
        <w:rPr>
          <w:rFonts w:ascii="Times New Roman" w:hAnsi="Times New Roman" w:cs="Times New Roman"/>
          <w:sz w:val="24"/>
          <w:szCs w:val="24"/>
          <w:lang w:val="en-GB"/>
        </w:rPr>
      </w:pPr>
    </w:p>
    <w:p w:rsidR="008C066A" w:rsidRPr="008C066A" w:rsidRDefault="008C066A" w:rsidP="008C066A">
      <w:pPr>
        <w:pStyle w:val="NoSpacing"/>
        <w:jc w:val="both"/>
        <w:rPr>
          <w:rFonts w:ascii="Times New Roman" w:hAnsi="Times New Roman" w:cs="Times New Roman"/>
          <w:sz w:val="24"/>
          <w:szCs w:val="24"/>
          <w:lang w:val="en-GB"/>
        </w:rPr>
      </w:pPr>
      <w:r w:rsidRPr="008C066A">
        <w:rPr>
          <w:rFonts w:ascii="Times New Roman" w:hAnsi="Times New Roman" w:cs="Times New Roman"/>
          <w:sz w:val="24"/>
          <w:szCs w:val="24"/>
          <w:lang w:val="en-GB"/>
        </w:rPr>
        <w:t xml:space="preserve">Effective:  </w:t>
      </w:r>
      <w:r w:rsidRPr="008C066A">
        <w:rPr>
          <w:rFonts w:ascii="Times New Roman" w:hAnsi="Times New Roman" w:cs="Times New Roman"/>
          <w:sz w:val="24"/>
          <w:szCs w:val="24"/>
          <w:lang w:val="en-GB"/>
        </w:rPr>
        <w:tab/>
        <w:t xml:space="preserve">January 1, 2013 </w:t>
      </w:r>
    </w:p>
    <w:p w:rsidR="008C066A" w:rsidRPr="008C066A" w:rsidRDefault="008C066A" w:rsidP="008C066A">
      <w:pPr>
        <w:pStyle w:val="NormalWeb"/>
        <w:jc w:val="both"/>
        <w:rPr>
          <w:lang w:val="en-GB"/>
        </w:rPr>
      </w:pPr>
      <w:r w:rsidRPr="008C066A">
        <w:rPr>
          <w:lang w:val="en-GB"/>
        </w:rPr>
        <w:t xml:space="preserve">The development of new facilities across the University has resulted in significantly improved resources for the learning community. It has become evident that the consumption of beverages and food throughout the premises is having a detrimental effect on the fabric of the buildings. Therefore, this </w:t>
      </w:r>
      <w:r w:rsidRPr="008C066A">
        <w:rPr>
          <w:b/>
          <w:lang w:val="en-GB"/>
        </w:rPr>
        <w:t>Classroom Beverage and Food Policy</w:t>
      </w:r>
      <w:r w:rsidRPr="008C066A">
        <w:rPr>
          <w:lang w:val="en-GB"/>
        </w:rPr>
        <w:t xml:space="preserve"> is now required to preserve the quality of the physical structure of the College of Liberal Arts (Dollye M. E. Robinson Building and Other Affiliated Buildings) at Jackson State University.</w:t>
      </w:r>
    </w:p>
    <w:p w:rsidR="008C066A" w:rsidRPr="008C066A" w:rsidRDefault="008C066A" w:rsidP="008C066A">
      <w:pPr>
        <w:pStyle w:val="NormalWeb"/>
        <w:jc w:val="both"/>
        <w:rPr>
          <w:spacing w:val="4"/>
        </w:rPr>
      </w:pPr>
      <w:r w:rsidRPr="008C066A">
        <w:rPr>
          <w:spacing w:val="4"/>
        </w:rPr>
        <w:t xml:space="preserve">We reserve the right to maintain the neat appearance of the Dollye M. E. Robinson Building and affiliated buildings, and to protect the furniture, carpets, computer labs and state property. Thusly, effective January 1, 2013, </w:t>
      </w:r>
      <w:r w:rsidRPr="008C066A">
        <w:rPr>
          <w:b/>
          <w:spacing w:val="4"/>
        </w:rPr>
        <w:t>beverages and food are NOT permitted in classroom, lab, performance, studio or other instructional spaces</w:t>
      </w:r>
      <w:r w:rsidRPr="008C066A">
        <w:rPr>
          <w:spacing w:val="4"/>
        </w:rPr>
        <w:t xml:space="preserve">. </w:t>
      </w:r>
      <w:r w:rsidRPr="008C066A">
        <w:rPr>
          <w:lang w:val="en-GB"/>
        </w:rPr>
        <w:t>The following policy guidelines are to be enforced by faculty/instructors teaching in instructional spaces affiliated with the College of Liberal Arts:</w:t>
      </w:r>
    </w:p>
    <w:p w:rsidR="008C066A" w:rsidRPr="008C066A" w:rsidRDefault="008C066A" w:rsidP="008C066A">
      <w:pPr>
        <w:pStyle w:val="NormalWeb"/>
        <w:numPr>
          <w:ilvl w:val="0"/>
          <w:numId w:val="3"/>
        </w:numPr>
        <w:jc w:val="both"/>
        <w:rPr>
          <w:spacing w:val="4"/>
        </w:rPr>
      </w:pPr>
      <w:r w:rsidRPr="008C066A">
        <w:rPr>
          <w:lang w:val="en-GB"/>
        </w:rPr>
        <w:t>Bottled water is permissible in any location for consumption.</w:t>
      </w:r>
    </w:p>
    <w:p w:rsidR="008C066A" w:rsidRPr="008C066A" w:rsidRDefault="008C066A" w:rsidP="008C066A">
      <w:pPr>
        <w:pStyle w:val="NormalWeb"/>
        <w:numPr>
          <w:ilvl w:val="0"/>
          <w:numId w:val="3"/>
        </w:numPr>
        <w:jc w:val="both"/>
        <w:rPr>
          <w:lang w:val="en-GB"/>
        </w:rPr>
      </w:pPr>
      <w:r w:rsidRPr="008C066A">
        <w:rPr>
          <w:lang w:val="en-GB"/>
        </w:rPr>
        <w:t>All other beverages (e.g. carbonated drinks, flavoured water, tea, coffee, etc.) and food of any description is only to be consumed within appropriate eating areas (i.e. common rooms and other catering areas).</w:t>
      </w:r>
    </w:p>
    <w:p w:rsidR="008C066A" w:rsidRPr="008C066A" w:rsidRDefault="008C066A" w:rsidP="008C066A">
      <w:pPr>
        <w:pStyle w:val="NormalWeb"/>
        <w:numPr>
          <w:ilvl w:val="0"/>
          <w:numId w:val="3"/>
        </w:numPr>
        <w:jc w:val="both"/>
        <w:rPr>
          <w:lang w:val="en-GB"/>
        </w:rPr>
      </w:pPr>
      <w:r w:rsidRPr="008C066A">
        <w:rPr>
          <w:lang w:val="en-GB"/>
        </w:rPr>
        <w:t>Eating within staff offices is at the discretion of each school or department.</w:t>
      </w:r>
    </w:p>
    <w:p w:rsidR="008C066A" w:rsidRPr="008C066A" w:rsidRDefault="008C066A" w:rsidP="008C066A">
      <w:pPr>
        <w:pStyle w:val="NormalWeb"/>
        <w:numPr>
          <w:ilvl w:val="0"/>
          <w:numId w:val="3"/>
        </w:numPr>
        <w:jc w:val="both"/>
        <w:rPr>
          <w:lang w:val="en-GB"/>
        </w:rPr>
      </w:pPr>
      <w:r w:rsidRPr="008C066A">
        <w:rPr>
          <w:lang w:val="en-GB"/>
        </w:rPr>
        <w:t xml:space="preserve">The consumption beverages and food at organized meetings/events, where appropriate, is acceptable. The event organiser is responsible for alerting catering staff when beverages/food can be cleared away at the close of each event. </w:t>
      </w:r>
    </w:p>
    <w:p w:rsidR="008C066A" w:rsidRPr="008C066A" w:rsidRDefault="008C066A" w:rsidP="008C066A">
      <w:pPr>
        <w:pStyle w:val="NormalWeb"/>
        <w:jc w:val="both"/>
        <w:rPr>
          <w:lang w:val="en-GB"/>
        </w:rPr>
      </w:pPr>
      <w:r w:rsidRPr="008C066A">
        <w:rPr>
          <w:lang w:val="en-GB"/>
        </w:rPr>
        <w:t xml:space="preserve">Employees, students, and visitors who persistently disregard this policy will be subject to the normal sanctions associated with policy abuse. It is in everyone’s interest to maintain the quality of the University’s environment to a high standard that we can all enjoy and use to its full potential. Faculty members are strongly encouraged to incorporate this policy into their syllabi and review it with students at the beginning of each semester. </w:t>
      </w:r>
    </w:p>
    <w:p w:rsidR="008C066A" w:rsidRDefault="008C066A" w:rsidP="008C066A">
      <w:pPr>
        <w:spacing w:before="100" w:beforeAutospacing="1" w:after="100" w:afterAutospacing="1" w:line="240" w:lineRule="auto"/>
        <w:jc w:val="center"/>
        <w:outlineLvl w:val="1"/>
        <w:rPr>
          <w:rFonts w:asciiTheme="majorHAnsi" w:eastAsia="Times New Roman" w:hAnsiTheme="majorHAnsi" w:cs="Times New Roman"/>
          <w:b/>
          <w:bCs/>
          <w:sz w:val="32"/>
          <w:szCs w:val="32"/>
        </w:rPr>
      </w:pPr>
    </w:p>
    <w:p w:rsidR="008C066A" w:rsidRDefault="008C066A" w:rsidP="008C066A">
      <w:pPr>
        <w:spacing w:before="100" w:beforeAutospacing="1" w:after="100" w:afterAutospacing="1" w:line="240" w:lineRule="auto"/>
        <w:jc w:val="center"/>
        <w:outlineLvl w:val="1"/>
        <w:rPr>
          <w:rFonts w:asciiTheme="majorHAnsi" w:eastAsia="Times New Roman" w:hAnsiTheme="majorHAnsi" w:cs="Times New Roman"/>
          <w:b/>
          <w:bCs/>
          <w:sz w:val="32"/>
          <w:szCs w:val="32"/>
        </w:rPr>
      </w:pPr>
    </w:p>
    <w:p w:rsidR="008C066A" w:rsidRDefault="008C066A" w:rsidP="008C066A">
      <w:pPr>
        <w:spacing w:before="100" w:beforeAutospacing="1" w:after="100" w:afterAutospacing="1" w:line="240" w:lineRule="auto"/>
        <w:outlineLvl w:val="1"/>
        <w:rPr>
          <w:rFonts w:asciiTheme="majorHAnsi" w:eastAsia="Times New Roman" w:hAnsiTheme="majorHAnsi" w:cs="Times New Roman"/>
          <w:b/>
          <w:bCs/>
          <w:sz w:val="32"/>
          <w:szCs w:val="32"/>
        </w:rPr>
      </w:pPr>
    </w:p>
    <w:p w:rsidR="008C066A" w:rsidRDefault="008C066A" w:rsidP="008C066A">
      <w:pPr>
        <w:spacing w:before="100" w:beforeAutospacing="1" w:after="100" w:afterAutospacing="1" w:line="240" w:lineRule="auto"/>
        <w:outlineLvl w:val="1"/>
        <w:rPr>
          <w:rFonts w:asciiTheme="majorHAnsi" w:eastAsia="Times New Roman" w:hAnsiTheme="majorHAnsi" w:cs="Times New Roman"/>
          <w:b/>
          <w:bCs/>
          <w:sz w:val="32"/>
          <w:szCs w:val="32"/>
        </w:rPr>
      </w:pPr>
    </w:p>
    <w:p w:rsidR="008C066A" w:rsidRDefault="008C066A" w:rsidP="008C066A">
      <w:pPr>
        <w:spacing w:before="100" w:beforeAutospacing="1" w:after="100" w:afterAutospacing="1" w:line="240" w:lineRule="auto"/>
        <w:outlineLvl w:val="1"/>
        <w:rPr>
          <w:rFonts w:asciiTheme="majorHAnsi" w:eastAsia="Times New Roman" w:hAnsiTheme="majorHAnsi" w:cs="Times New Roman"/>
          <w:b/>
          <w:bCs/>
          <w:sz w:val="32"/>
          <w:szCs w:val="32"/>
        </w:rPr>
      </w:pPr>
    </w:p>
    <w:p w:rsidR="008C066A" w:rsidRPr="007D5827" w:rsidRDefault="008C066A" w:rsidP="008C066A">
      <w:pPr>
        <w:spacing w:before="100" w:beforeAutospacing="1" w:after="100" w:afterAutospacing="1" w:line="240" w:lineRule="auto"/>
        <w:jc w:val="center"/>
        <w:outlineLvl w:val="1"/>
        <w:rPr>
          <w:rFonts w:asciiTheme="majorHAnsi" w:eastAsia="Times New Roman" w:hAnsiTheme="majorHAnsi" w:cs="Times New Roman"/>
          <w:b/>
          <w:bCs/>
          <w:sz w:val="32"/>
          <w:szCs w:val="32"/>
        </w:rPr>
      </w:pPr>
      <w:r w:rsidRPr="007D5827">
        <w:rPr>
          <w:rFonts w:asciiTheme="majorHAnsi" w:eastAsia="Times New Roman" w:hAnsiTheme="majorHAnsi" w:cs="Times New Roman"/>
          <w:b/>
          <w:bCs/>
          <w:sz w:val="32"/>
          <w:szCs w:val="32"/>
        </w:rPr>
        <w:lastRenderedPageBreak/>
        <w:t>College of Liberal Arts Memorandum of Understanding</w:t>
      </w:r>
    </w:p>
    <w:p w:rsidR="008C066A" w:rsidRPr="00A71765" w:rsidRDefault="008C066A" w:rsidP="008C066A">
      <w:pPr>
        <w:spacing w:before="100" w:beforeAutospacing="1" w:after="100" w:afterAutospacing="1" w:line="240" w:lineRule="auto"/>
        <w:jc w:val="center"/>
        <w:outlineLvl w:val="2"/>
        <w:rPr>
          <w:rFonts w:asciiTheme="majorHAnsi" w:eastAsia="Times New Roman" w:hAnsiTheme="majorHAnsi" w:cs="Times New Roman"/>
          <w:b/>
          <w:bCs/>
          <w:sz w:val="28"/>
          <w:szCs w:val="28"/>
        </w:rPr>
      </w:pPr>
      <w:r w:rsidRPr="007D5827">
        <w:rPr>
          <w:rFonts w:asciiTheme="majorHAnsi" w:eastAsia="Times New Roman" w:hAnsiTheme="majorHAnsi" w:cs="Times New Roman"/>
          <w:b/>
          <w:bCs/>
          <w:sz w:val="28"/>
          <w:szCs w:val="28"/>
        </w:rPr>
        <w:t>Supplemental Agreement/Guidelines for Use of Dollye M. E. Robinson Building Lecture Hall and General Classroom Space</w:t>
      </w:r>
      <w:r w:rsidRPr="00A71765">
        <w:rPr>
          <w:rFonts w:asciiTheme="majorHAnsi" w:eastAsia="Times New Roman" w:hAnsiTheme="majorHAnsi" w:cs="Times New Roman"/>
          <w:b/>
          <w:bCs/>
          <w:sz w:val="28"/>
          <w:szCs w:val="28"/>
        </w:rPr>
        <w:t xml:space="preserve"> Reservations</w:t>
      </w:r>
    </w:p>
    <w:p w:rsidR="008C066A" w:rsidRPr="007D5827" w:rsidRDefault="008C066A" w:rsidP="008C066A">
      <w:pPr>
        <w:spacing w:before="100" w:beforeAutospacing="1" w:after="100" w:afterAutospacing="1" w:line="240" w:lineRule="auto"/>
        <w:jc w:val="both"/>
        <w:rPr>
          <w:rFonts w:asciiTheme="majorHAnsi" w:eastAsia="Times New Roman" w:hAnsiTheme="majorHAnsi" w:cs="Times New Roman"/>
          <w:sz w:val="24"/>
          <w:szCs w:val="24"/>
        </w:rPr>
      </w:pPr>
      <w:bookmarkStart w:id="0" w:name="rental"/>
      <w:bookmarkEnd w:id="0"/>
      <w:r w:rsidRPr="00A71765">
        <w:rPr>
          <w:rFonts w:asciiTheme="majorHAnsi" w:eastAsia="Times New Roman" w:hAnsiTheme="majorHAnsi" w:cs="Times New Roman"/>
          <w:sz w:val="24"/>
          <w:szCs w:val="24"/>
        </w:rPr>
        <w:t>As a public institution of higher educ</w:t>
      </w:r>
      <w:r w:rsidRPr="007D5827">
        <w:rPr>
          <w:rFonts w:asciiTheme="majorHAnsi" w:eastAsia="Times New Roman" w:hAnsiTheme="majorHAnsi" w:cs="Times New Roman"/>
          <w:sz w:val="24"/>
          <w:szCs w:val="24"/>
        </w:rPr>
        <w:t xml:space="preserve">ation, Jackson State University (JSU) College of Liberal Arts </w:t>
      </w:r>
      <w:r w:rsidRPr="00A71765">
        <w:rPr>
          <w:rFonts w:asciiTheme="majorHAnsi" w:eastAsia="Times New Roman" w:hAnsiTheme="majorHAnsi" w:cs="Times New Roman"/>
          <w:sz w:val="24"/>
          <w:szCs w:val="24"/>
        </w:rPr>
        <w:t>recognizes its responsibility to supplement its undergraduate, graduate and professional programs with extracurricular activities.</w:t>
      </w:r>
      <w:r w:rsidRPr="007D5827">
        <w:rPr>
          <w:rFonts w:asciiTheme="majorHAnsi" w:eastAsia="Times New Roman" w:hAnsiTheme="majorHAnsi" w:cs="Times New Roman"/>
          <w:sz w:val="24"/>
          <w:szCs w:val="24"/>
        </w:rPr>
        <w:t xml:space="preserve">  However, the College of Liberal Arts has utilization policies that must be observed by all university and non-university groups. </w:t>
      </w:r>
    </w:p>
    <w:p w:rsidR="008C066A" w:rsidRPr="007D5827" w:rsidRDefault="008C066A" w:rsidP="008C066A">
      <w:pPr>
        <w:spacing w:before="100" w:beforeAutospacing="1" w:after="100" w:afterAutospacing="1" w:line="240" w:lineRule="auto"/>
        <w:jc w:val="both"/>
        <w:rPr>
          <w:rFonts w:asciiTheme="majorHAnsi" w:hAnsiTheme="majorHAnsi"/>
          <w:sz w:val="24"/>
          <w:szCs w:val="24"/>
          <w:lang w:val="en-GB"/>
        </w:rPr>
      </w:pPr>
      <w:r w:rsidRPr="007D5827">
        <w:rPr>
          <w:rFonts w:asciiTheme="majorHAnsi" w:eastAsia="Times New Roman" w:hAnsiTheme="majorHAnsi" w:cs="Times New Roman"/>
          <w:sz w:val="24"/>
          <w:szCs w:val="24"/>
        </w:rPr>
        <w:t xml:space="preserve">The </w:t>
      </w:r>
      <w:r w:rsidRPr="009840E4">
        <w:rPr>
          <w:rFonts w:asciiTheme="majorHAnsi" w:eastAsia="Times New Roman" w:hAnsiTheme="majorHAnsi" w:cs="Times New Roman"/>
          <w:i/>
          <w:sz w:val="24"/>
          <w:szCs w:val="24"/>
        </w:rPr>
        <w:t>Classroom Beverage and Food Policy</w:t>
      </w:r>
      <w:r w:rsidRPr="007D5827">
        <w:rPr>
          <w:rFonts w:asciiTheme="majorHAnsi" w:eastAsia="Times New Roman" w:hAnsiTheme="majorHAnsi" w:cs="Times New Roman"/>
          <w:sz w:val="24"/>
          <w:szCs w:val="24"/>
        </w:rPr>
        <w:t xml:space="preserve"> was implemented January 1, 2013 to </w:t>
      </w:r>
      <w:r w:rsidRPr="007D5827">
        <w:rPr>
          <w:rFonts w:asciiTheme="majorHAnsi" w:hAnsiTheme="majorHAnsi"/>
          <w:sz w:val="24"/>
          <w:szCs w:val="24"/>
          <w:lang w:val="en-GB"/>
        </w:rPr>
        <w:t xml:space="preserve">preserve the quality of the physical structure of the College of Liberal Arts (Dollye M. E. Robinson Building and Other Affiliated Buildings) at JSU. </w:t>
      </w:r>
    </w:p>
    <w:p w:rsidR="008C066A" w:rsidRPr="007D5827" w:rsidRDefault="008C066A" w:rsidP="008C066A">
      <w:pPr>
        <w:pStyle w:val="NormalWeb"/>
        <w:jc w:val="both"/>
        <w:rPr>
          <w:rFonts w:asciiTheme="majorHAnsi" w:hAnsiTheme="majorHAnsi"/>
          <w:spacing w:val="4"/>
        </w:rPr>
      </w:pPr>
      <w:r w:rsidRPr="007D5827">
        <w:rPr>
          <w:rFonts w:asciiTheme="majorHAnsi" w:hAnsiTheme="majorHAnsi"/>
          <w:spacing w:val="4"/>
        </w:rPr>
        <w:t xml:space="preserve">We reserve the right to maintain the neat appearance of the Dollye M. E. Robinson Building and affiliated buildings, and to protect the furniture, carpets, computer labs and state property.  </w:t>
      </w:r>
      <w:r w:rsidRPr="007D5827">
        <w:rPr>
          <w:rFonts w:asciiTheme="majorHAnsi" w:hAnsiTheme="majorHAnsi"/>
          <w:b/>
          <w:spacing w:val="4"/>
        </w:rPr>
        <w:t>Beverages and food are NOT permitted in lecture rooms, classrooms, labs, performance, studio or other instructional spaces</w:t>
      </w:r>
      <w:r w:rsidRPr="007D5827">
        <w:rPr>
          <w:rFonts w:asciiTheme="majorHAnsi" w:hAnsiTheme="majorHAnsi"/>
          <w:spacing w:val="4"/>
        </w:rPr>
        <w:t>. Please review copy of attached policy.</w:t>
      </w:r>
    </w:p>
    <w:p w:rsidR="008C066A" w:rsidRPr="00A71765" w:rsidRDefault="008C066A" w:rsidP="008C066A">
      <w:pPr>
        <w:pStyle w:val="NormalWeb"/>
        <w:jc w:val="both"/>
        <w:rPr>
          <w:rFonts w:asciiTheme="majorHAnsi" w:hAnsiTheme="majorHAnsi"/>
        </w:rPr>
      </w:pPr>
      <w:r w:rsidRPr="007D5827">
        <w:rPr>
          <w:rFonts w:asciiTheme="majorHAnsi" w:hAnsiTheme="majorHAnsi"/>
          <w:spacing w:val="4"/>
        </w:rPr>
        <w:t xml:space="preserve">The use College of Liberal Arts spaces are subject to approval by the Dean’s Office. Organizations who do not sign the supplemental agreement will not be permitted to use the requested space(s) by the Dean’s Office. </w:t>
      </w:r>
      <w:r w:rsidRPr="007D5827">
        <w:rPr>
          <w:rFonts w:asciiTheme="majorHAnsi" w:hAnsiTheme="majorHAnsi"/>
          <w:b/>
          <w:spacing w:val="4"/>
        </w:rPr>
        <w:t xml:space="preserve">All University and non-university entities will be charged </w:t>
      </w:r>
      <w:proofErr w:type="gramStart"/>
      <w:r w:rsidRPr="007D5827">
        <w:rPr>
          <w:rFonts w:asciiTheme="majorHAnsi" w:hAnsiTheme="majorHAnsi"/>
          <w:b/>
          <w:spacing w:val="4"/>
        </w:rPr>
        <w:t>a maintenance</w:t>
      </w:r>
      <w:proofErr w:type="gramEnd"/>
      <w:r w:rsidRPr="007D5827">
        <w:rPr>
          <w:rFonts w:asciiTheme="majorHAnsi" w:hAnsiTheme="majorHAnsi"/>
          <w:b/>
          <w:spacing w:val="4"/>
        </w:rPr>
        <w:t xml:space="preserve"> and cleaning fee if they are found to have violated this policy</w:t>
      </w:r>
      <w:r w:rsidRPr="007D5827">
        <w:rPr>
          <w:rFonts w:asciiTheme="majorHAnsi" w:hAnsiTheme="majorHAnsi"/>
          <w:spacing w:val="4"/>
        </w:rPr>
        <w:t xml:space="preserve">. The financial responsibility will be assessed to the requesting organization/individual for cleaning and restoration of any property damage. </w:t>
      </w:r>
    </w:p>
    <w:p w:rsidR="008C066A" w:rsidRPr="007D5827" w:rsidRDefault="008C066A" w:rsidP="008C066A">
      <w:pPr>
        <w:spacing w:before="100" w:beforeAutospacing="1" w:after="100" w:afterAutospacing="1" w:line="240" w:lineRule="auto"/>
        <w:jc w:val="both"/>
        <w:rPr>
          <w:rFonts w:asciiTheme="majorHAnsi" w:eastAsia="Times New Roman" w:hAnsiTheme="majorHAnsi" w:cs="Times New Roman"/>
          <w:sz w:val="24"/>
          <w:szCs w:val="24"/>
        </w:rPr>
      </w:pPr>
      <w:r w:rsidRPr="00A71765">
        <w:rPr>
          <w:rFonts w:asciiTheme="majorHAnsi" w:eastAsia="Times New Roman" w:hAnsiTheme="majorHAnsi" w:cs="Times New Roman"/>
          <w:sz w:val="24"/>
          <w:szCs w:val="24"/>
        </w:rPr>
        <w:t>The request for space is accepted or rejected on the basis of space availability, necessary services, review of the event for propriety, and timely &amp; properly executed documents of authorization.</w:t>
      </w:r>
    </w:p>
    <w:p w:rsidR="008C066A" w:rsidRPr="00A71765" w:rsidRDefault="008C066A" w:rsidP="008C066A">
      <w:pPr>
        <w:spacing w:before="100" w:beforeAutospacing="1" w:after="100" w:afterAutospacing="1" w:line="240" w:lineRule="auto"/>
        <w:jc w:val="both"/>
        <w:rPr>
          <w:rFonts w:asciiTheme="majorHAnsi" w:eastAsia="Times New Roman" w:hAnsiTheme="majorHAnsi" w:cs="Times New Roman"/>
          <w:sz w:val="24"/>
          <w:szCs w:val="24"/>
        </w:rPr>
      </w:pPr>
      <w:r w:rsidRPr="00A71765">
        <w:rPr>
          <w:rFonts w:asciiTheme="majorHAnsi" w:eastAsia="Times New Roman" w:hAnsiTheme="majorHAnsi" w:cs="Times New Roman"/>
          <w:sz w:val="24"/>
          <w:szCs w:val="24"/>
        </w:rPr>
        <w:t xml:space="preserve">Requests for ad hoc use of space for non-academic purposes </w:t>
      </w:r>
      <w:r w:rsidRPr="007D5827">
        <w:rPr>
          <w:rFonts w:asciiTheme="majorHAnsi" w:eastAsia="Times New Roman" w:hAnsiTheme="majorHAnsi" w:cs="Times New Roman"/>
          <w:sz w:val="24"/>
          <w:szCs w:val="24"/>
        </w:rPr>
        <w:t xml:space="preserve">in the College of Liberal Arts Dollye M. E. Robinson Building </w:t>
      </w:r>
      <w:r w:rsidRPr="00A71765">
        <w:rPr>
          <w:rFonts w:asciiTheme="majorHAnsi" w:eastAsia="Times New Roman" w:hAnsiTheme="majorHAnsi" w:cs="Times New Roman"/>
          <w:sz w:val="24"/>
          <w:szCs w:val="24"/>
        </w:rPr>
        <w:t>comes from both University and non-University groups. Subject to the above statements, the following procedures and conditions apply:</w:t>
      </w:r>
    </w:p>
    <w:p w:rsidR="008C066A" w:rsidRDefault="008C066A" w:rsidP="008C066A">
      <w:pPr>
        <w:pStyle w:val="NoSpacing"/>
        <w:numPr>
          <w:ilvl w:val="0"/>
          <w:numId w:val="4"/>
        </w:numPr>
        <w:jc w:val="both"/>
        <w:rPr>
          <w:rFonts w:asciiTheme="majorHAnsi" w:hAnsiTheme="majorHAnsi"/>
          <w:sz w:val="24"/>
          <w:szCs w:val="24"/>
        </w:rPr>
      </w:pPr>
      <w:r>
        <w:rPr>
          <w:rFonts w:asciiTheme="majorHAnsi" w:hAnsiTheme="majorHAnsi"/>
          <w:sz w:val="24"/>
          <w:szCs w:val="24"/>
        </w:rPr>
        <w:t>University Groups</w:t>
      </w:r>
    </w:p>
    <w:p w:rsidR="008C066A" w:rsidRDefault="008C066A" w:rsidP="008C066A">
      <w:pPr>
        <w:pStyle w:val="NoSpacing"/>
        <w:numPr>
          <w:ilvl w:val="0"/>
          <w:numId w:val="5"/>
        </w:numPr>
        <w:jc w:val="both"/>
        <w:rPr>
          <w:rFonts w:asciiTheme="majorHAnsi" w:hAnsiTheme="majorHAnsi"/>
          <w:sz w:val="24"/>
          <w:szCs w:val="24"/>
        </w:rPr>
      </w:pPr>
      <w:r w:rsidRPr="007D5827">
        <w:rPr>
          <w:rFonts w:asciiTheme="majorHAnsi" w:hAnsiTheme="majorHAnsi"/>
          <w:sz w:val="24"/>
          <w:szCs w:val="24"/>
        </w:rPr>
        <w:t>All events must have a University sponsorship, and the sponsoring group must accept financial responsibility for damage to University property and/or inordinate cleaning.</w:t>
      </w:r>
    </w:p>
    <w:p w:rsidR="008C066A" w:rsidRDefault="008C066A" w:rsidP="008C066A">
      <w:pPr>
        <w:pStyle w:val="NoSpacing"/>
        <w:numPr>
          <w:ilvl w:val="0"/>
          <w:numId w:val="5"/>
        </w:numPr>
        <w:jc w:val="both"/>
        <w:rPr>
          <w:rFonts w:asciiTheme="majorHAnsi" w:hAnsiTheme="majorHAnsi"/>
          <w:sz w:val="24"/>
          <w:szCs w:val="24"/>
        </w:rPr>
      </w:pPr>
      <w:r w:rsidRPr="007D5827">
        <w:rPr>
          <w:rFonts w:asciiTheme="majorHAnsi" w:hAnsiTheme="majorHAnsi"/>
          <w:sz w:val="24"/>
          <w:szCs w:val="24"/>
        </w:rPr>
        <w:t>If fees are charged for an event, all financial accounting must be processed through an approv</w:t>
      </w:r>
      <w:r>
        <w:rPr>
          <w:rFonts w:asciiTheme="majorHAnsi" w:hAnsiTheme="majorHAnsi"/>
          <w:sz w:val="24"/>
          <w:szCs w:val="24"/>
        </w:rPr>
        <w:t>ed University accounting office</w:t>
      </w:r>
      <w:r w:rsidRPr="007D5827">
        <w:rPr>
          <w:rFonts w:asciiTheme="majorHAnsi" w:hAnsiTheme="majorHAnsi"/>
          <w:sz w:val="24"/>
          <w:szCs w:val="24"/>
        </w:rPr>
        <w:t>.</w:t>
      </w:r>
    </w:p>
    <w:p w:rsidR="008C066A" w:rsidRDefault="008C066A" w:rsidP="008C066A">
      <w:pPr>
        <w:pStyle w:val="NoSpacing"/>
        <w:numPr>
          <w:ilvl w:val="0"/>
          <w:numId w:val="5"/>
        </w:numPr>
        <w:jc w:val="both"/>
        <w:rPr>
          <w:rFonts w:asciiTheme="majorHAnsi" w:hAnsiTheme="majorHAnsi"/>
          <w:sz w:val="24"/>
          <w:szCs w:val="24"/>
        </w:rPr>
      </w:pPr>
      <w:r>
        <w:rPr>
          <w:rFonts w:asciiTheme="majorHAnsi" w:hAnsiTheme="majorHAnsi"/>
          <w:sz w:val="24"/>
          <w:szCs w:val="24"/>
        </w:rPr>
        <w:t>Faculty and Staff Requests</w:t>
      </w:r>
    </w:p>
    <w:p w:rsidR="008C066A" w:rsidRDefault="008C066A" w:rsidP="008C066A">
      <w:pPr>
        <w:pStyle w:val="NoSpacing"/>
        <w:ind w:left="720"/>
        <w:jc w:val="both"/>
        <w:rPr>
          <w:rFonts w:asciiTheme="majorHAnsi" w:hAnsiTheme="majorHAnsi"/>
          <w:sz w:val="24"/>
          <w:szCs w:val="24"/>
        </w:rPr>
      </w:pPr>
      <w:r w:rsidRPr="007D5827">
        <w:rPr>
          <w:rFonts w:asciiTheme="majorHAnsi" w:hAnsiTheme="majorHAnsi"/>
          <w:sz w:val="24"/>
          <w:szCs w:val="24"/>
        </w:rPr>
        <w:t>An academic or administrative unit must obtain appropriate sponsorship through a department chair, director, dean or vice president.</w:t>
      </w:r>
    </w:p>
    <w:p w:rsidR="008C066A" w:rsidRDefault="008C066A" w:rsidP="008C066A">
      <w:pPr>
        <w:pStyle w:val="NoSpacing"/>
        <w:numPr>
          <w:ilvl w:val="0"/>
          <w:numId w:val="5"/>
        </w:numPr>
        <w:jc w:val="both"/>
        <w:rPr>
          <w:rFonts w:asciiTheme="majorHAnsi" w:hAnsiTheme="majorHAnsi"/>
          <w:sz w:val="24"/>
          <w:szCs w:val="24"/>
        </w:rPr>
      </w:pPr>
      <w:r w:rsidRPr="007D5827">
        <w:rPr>
          <w:rFonts w:asciiTheme="majorHAnsi" w:hAnsiTheme="majorHAnsi"/>
          <w:sz w:val="24"/>
          <w:szCs w:val="24"/>
        </w:rPr>
        <w:t>Stu</w:t>
      </w:r>
      <w:r>
        <w:rPr>
          <w:rFonts w:asciiTheme="majorHAnsi" w:hAnsiTheme="majorHAnsi"/>
          <w:sz w:val="24"/>
          <w:szCs w:val="24"/>
        </w:rPr>
        <w:t>dent Requests</w:t>
      </w:r>
    </w:p>
    <w:p w:rsidR="008C066A" w:rsidRPr="007D5827" w:rsidRDefault="008C066A" w:rsidP="008C066A">
      <w:pPr>
        <w:pStyle w:val="NoSpacing"/>
        <w:ind w:left="720"/>
        <w:jc w:val="both"/>
        <w:rPr>
          <w:rFonts w:asciiTheme="majorHAnsi" w:hAnsiTheme="majorHAnsi"/>
          <w:sz w:val="24"/>
          <w:szCs w:val="24"/>
        </w:rPr>
      </w:pPr>
      <w:r w:rsidRPr="007D5827">
        <w:rPr>
          <w:rFonts w:asciiTheme="majorHAnsi" w:hAnsiTheme="majorHAnsi"/>
          <w:sz w:val="24"/>
          <w:szCs w:val="24"/>
        </w:rPr>
        <w:t>Recognized student organizations and such other student groups must obtain sponsorship through the Office of the Vice President for Student Affairs.</w:t>
      </w:r>
    </w:p>
    <w:p w:rsidR="008C066A" w:rsidRDefault="008C066A" w:rsidP="008C066A">
      <w:pPr>
        <w:pStyle w:val="NoSpacing"/>
        <w:numPr>
          <w:ilvl w:val="0"/>
          <w:numId w:val="4"/>
        </w:numPr>
        <w:jc w:val="both"/>
        <w:rPr>
          <w:rFonts w:asciiTheme="majorHAnsi" w:hAnsiTheme="majorHAnsi"/>
          <w:sz w:val="24"/>
          <w:szCs w:val="24"/>
        </w:rPr>
      </w:pPr>
      <w:r w:rsidRPr="007D5827">
        <w:rPr>
          <w:rFonts w:asciiTheme="majorHAnsi" w:hAnsiTheme="majorHAnsi"/>
          <w:sz w:val="24"/>
          <w:szCs w:val="24"/>
        </w:rPr>
        <w:t>Non-Un</w:t>
      </w:r>
      <w:r>
        <w:rPr>
          <w:rFonts w:asciiTheme="majorHAnsi" w:hAnsiTheme="majorHAnsi"/>
          <w:sz w:val="24"/>
          <w:szCs w:val="24"/>
        </w:rPr>
        <w:t>iversity Groups and Individuals</w:t>
      </w:r>
    </w:p>
    <w:p w:rsidR="008C066A" w:rsidRDefault="008C066A" w:rsidP="008C066A">
      <w:pPr>
        <w:pStyle w:val="NoSpacing"/>
        <w:numPr>
          <w:ilvl w:val="0"/>
          <w:numId w:val="6"/>
        </w:numPr>
        <w:jc w:val="both"/>
        <w:rPr>
          <w:rFonts w:asciiTheme="majorHAnsi" w:hAnsiTheme="majorHAnsi"/>
          <w:sz w:val="24"/>
          <w:szCs w:val="24"/>
        </w:rPr>
      </w:pPr>
      <w:r w:rsidRPr="007D5827">
        <w:rPr>
          <w:rFonts w:asciiTheme="majorHAnsi" w:hAnsiTheme="majorHAnsi"/>
          <w:sz w:val="24"/>
          <w:szCs w:val="24"/>
        </w:rPr>
        <w:t>In recognizing its community service role, the College of Liberal Arts will consider requests from individuals and groups who have specialized needs. Activities may be permitted if the criteria below are satisfied:</w:t>
      </w:r>
    </w:p>
    <w:p w:rsidR="008C066A" w:rsidRDefault="008C066A" w:rsidP="008C066A">
      <w:pPr>
        <w:pStyle w:val="NoSpacing"/>
        <w:numPr>
          <w:ilvl w:val="0"/>
          <w:numId w:val="7"/>
        </w:numPr>
        <w:jc w:val="both"/>
        <w:rPr>
          <w:rFonts w:asciiTheme="majorHAnsi" w:hAnsiTheme="majorHAnsi"/>
          <w:sz w:val="24"/>
          <w:szCs w:val="24"/>
        </w:rPr>
      </w:pPr>
      <w:r w:rsidRPr="009840E4">
        <w:rPr>
          <w:rFonts w:asciiTheme="majorHAnsi" w:hAnsiTheme="majorHAnsi"/>
          <w:sz w:val="24"/>
          <w:szCs w:val="24"/>
        </w:rPr>
        <w:t>The purpose of the activity is consistent with the general objectives of the University.</w:t>
      </w:r>
    </w:p>
    <w:p w:rsidR="008C066A" w:rsidRDefault="008C066A" w:rsidP="008C066A">
      <w:pPr>
        <w:pStyle w:val="NoSpacing"/>
        <w:numPr>
          <w:ilvl w:val="0"/>
          <w:numId w:val="7"/>
        </w:numPr>
        <w:jc w:val="both"/>
        <w:rPr>
          <w:rFonts w:asciiTheme="majorHAnsi" w:hAnsiTheme="majorHAnsi"/>
          <w:sz w:val="24"/>
          <w:szCs w:val="24"/>
        </w:rPr>
      </w:pPr>
      <w:r w:rsidRPr="009840E4">
        <w:rPr>
          <w:rFonts w:asciiTheme="majorHAnsi" w:hAnsiTheme="majorHAnsi"/>
          <w:sz w:val="24"/>
          <w:szCs w:val="24"/>
        </w:rPr>
        <w:t>The group or individual must obtain sponsorship of the proposed activity through a JSU academic department, administrative office or recognized student group (as indicated above).</w:t>
      </w:r>
    </w:p>
    <w:p w:rsidR="008C066A" w:rsidRDefault="008C066A" w:rsidP="008C066A">
      <w:pPr>
        <w:pStyle w:val="NoSpacing"/>
        <w:numPr>
          <w:ilvl w:val="0"/>
          <w:numId w:val="7"/>
        </w:numPr>
        <w:jc w:val="both"/>
        <w:rPr>
          <w:rFonts w:asciiTheme="majorHAnsi" w:hAnsiTheme="majorHAnsi"/>
          <w:sz w:val="24"/>
          <w:szCs w:val="24"/>
        </w:rPr>
      </w:pPr>
      <w:r w:rsidRPr="009840E4">
        <w:rPr>
          <w:rFonts w:asciiTheme="majorHAnsi" w:hAnsiTheme="majorHAnsi"/>
          <w:sz w:val="24"/>
          <w:szCs w:val="24"/>
        </w:rPr>
        <w:lastRenderedPageBreak/>
        <w:t>Groups or individuals not sponsored by an academic unit, administrative office or recognized student group as set forth above must execute an approved contract.</w:t>
      </w:r>
    </w:p>
    <w:p w:rsidR="008C066A" w:rsidRDefault="008C066A" w:rsidP="008C066A">
      <w:pPr>
        <w:pStyle w:val="NoSpacing"/>
        <w:numPr>
          <w:ilvl w:val="0"/>
          <w:numId w:val="7"/>
        </w:numPr>
        <w:jc w:val="both"/>
        <w:rPr>
          <w:rFonts w:asciiTheme="majorHAnsi" w:hAnsiTheme="majorHAnsi"/>
          <w:sz w:val="24"/>
          <w:szCs w:val="24"/>
        </w:rPr>
      </w:pPr>
      <w:r w:rsidRPr="009840E4">
        <w:rPr>
          <w:rFonts w:asciiTheme="majorHAnsi" w:hAnsiTheme="majorHAnsi"/>
          <w:sz w:val="24"/>
          <w:szCs w:val="24"/>
        </w:rPr>
        <w:t>The user may be required to pay to the University all costs incurred by the University as a result of the event (e.g. University Police and University Services personnel, material, etc.) including damages, if any, and must be willing to sign a contract to this effect. The contract will include appropriate requirements for the event.</w:t>
      </w: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br/>
        <w:t xml:space="preserve">By signing the supplemental agreement/guidelines below, you acknowledge that you have read the Classroom Food and Beverage Policy and understand its application for space use in the College of Liberal Arts at JSU. You also acknowledge that you understand that the violation of this policy or the aforementioned conditions of this supplemental agreement will result in </w:t>
      </w:r>
      <w:proofErr w:type="gramStart"/>
      <w:r>
        <w:rPr>
          <w:rFonts w:asciiTheme="majorHAnsi" w:hAnsiTheme="majorHAnsi"/>
          <w:sz w:val="24"/>
          <w:szCs w:val="24"/>
        </w:rPr>
        <w:t>a maintenance</w:t>
      </w:r>
      <w:proofErr w:type="gramEnd"/>
      <w:r>
        <w:rPr>
          <w:rFonts w:asciiTheme="majorHAnsi" w:hAnsiTheme="majorHAnsi"/>
          <w:sz w:val="24"/>
          <w:szCs w:val="24"/>
        </w:rPr>
        <w:t xml:space="preserve"> and cleaning fee charged to you and/or your organization. </w:t>
      </w: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r>
      <w:r>
        <w:rPr>
          <w:rFonts w:asciiTheme="majorHAnsi" w:hAnsiTheme="majorHAnsi"/>
          <w:sz w:val="24"/>
          <w:szCs w:val="24"/>
        </w:rPr>
        <w:tab/>
        <w:t>________________________________________________</w:t>
      </w: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Print Name (Requestor)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Signature (Requestor)/Date</w:t>
      </w: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r>
      <w:r>
        <w:rPr>
          <w:rFonts w:asciiTheme="majorHAnsi" w:hAnsiTheme="majorHAnsi"/>
          <w:sz w:val="24"/>
          <w:szCs w:val="24"/>
        </w:rPr>
        <w:tab/>
        <w:t>________________________________________________</w:t>
      </w: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Print Name (Events Office)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Signature (Events Office)/Date</w:t>
      </w: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r>
      <w:r>
        <w:rPr>
          <w:rFonts w:asciiTheme="majorHAnsi" w:hAnsiTheme="majorHAnsi"/>
          <w:sz w:val="24"/>
          <w:szCs w:val="24"/>
        </w:rPr>
        <w:tab/>
        <w:t>________________________________________________</w:t>
      </w:r>
    </w:p>
    <w:p w:rsidR="008C066A" w:rsidRDefault="008C066A" w:rsidP="008C066A">
      <w:pPr>
        <w:pStyle w:val="NoSpacing"/>
        <w:jc w:val="both"/>
        <w:rPr>
          <w:rFonts w:asciiTheme="majorHAnsi" w:hAnsiTheme="majorHAnsi"/>
          <w:sz w:val="24"/>
          <w:szCs w:val="24"/>
        </w:rPr>
      </w:pPr>
      <w:r>
        <w:rPr>
          <w:rFonts w:asciiTheme="majorHAnsi" w:hAnsiTheme="majorHAnsi"/>
          <w:sz w:val="24"/>
          <w:szCs w:val="24"/>
        </w:rPr>
        <w:t>Print Name (Dean’s Office)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Signature (Dean’s Office)/Date</w:t>
      </w:r>
    </w:p>
    <w:p w:rsidR="008C066A" w:rsidRDefault="008C066A" w:rsidP="008C066A">
      <w:pPr>
        <w:pStyle w:val="NoSpacing"/>
        <w:jc w:val="both"/>
        <w:rPr>
          <w:rFonts w:asciiTheme="majorHAnsi" w:hAnsiTheme="majorHAnsi"/>
          <w:sz w:val="24"/>
          <w:szCs w:val="24"/>
        </w:rPr>
      </w:pPr>
    </w:p>
    <w:p w:rsidR="008C066A" w:rsidRDefault="008C066A" w:rsidP="008C066A">
      <w:pPr>
        <w:pStyle w:val="NoSpacing"/>
        <w:jc w:val="both"/>
        <w:rPr>
          <w:rFonts w:asciiTheme="majorHAnsi" w:hAnsiTheme="majorHAnsi"/>
          <w:sz w:val="24"/>
          <w:szCs w:val="24"/>
        </w:rPr>
      </w:pPr>
    </w:p>
    <w:p w:rsidR="008C066A" w:rsidRPr="009840E4" w:rsidRDefault="008C066A" w:rsidP="008C066A">
      <w:pPr>
        <w:pStyle w:val="NoSpacing"/>
        <w:jc w:val="both"/>
        <w:rPr>
          <w:rFonts w:asciiTheme="majorHAnsi" w:hAnsiTheme="majorHAnsi"/>
          <w:sz w:val="24"/>
          <w:szCs w:val="24"/>
        </w:rPr>
      </w:pPr>
    </w:p>
    <w:p w:rsidR="008C066A" w:rsidRPr="001C410E" w:rsidRDefault="008C066A" w:rsidP="001C410E">
      <w:pPr>
        <w:spacing w:line="240" w:lineRule="auto"/>
        <w:rPr>
          <w:rFonts w:asciiTheme="majorHAnsi" w:hAnsiTheme="majorHAnsi" w:cs="Arabic Typesetting"/>
          <w:b/>
          <w:i/>
        </w:rPr>
      </w:pPr>
    </w:p>
    <w:sectPr w:rsidR="008C066A" w:rsidRPr="001C410E" w:rsidSect="005B1487">
      <w:pgSz w:w="12240" w:h="15840"/>
      <w:pgMar w:top="540" w:right="630" w:bottom="540" w:left="63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057"/>
    <w:multiLevelType w:val="hybridMultilevel"/>
    <w:tmpl w:val="FC5E4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177AA9"/>
    <w:multiLevelType w:val="hybridMultilevel"/>
    <w:tmpl w:val="D0BEB2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A247F"/>
    <w:multiLevelType w:val="hybridMultilevel"/>
    <w:tmpl w:val="C316BD12"/>
    <w:lvl w:ilvl="0" w:tplc="19567624">
      <w:start w:val="5"/>
      <w:numFmt w:val="bullet"/>
      <w:lvlText w:val="-"/>
      <w:lvlJc w:val="left"/>
      <w:pPr>
        <w:ind w:left="720" w:hanging="360"/>
      </w:pPr>
      <w:rPr>
        <w:rFonts w:ascii="Cambria" w:eastAsiaTheme="minorHAnsi" w:hAnsi="Cambria"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463F5"/>
    <w:multiLevelType w:val="hybridMultilevel"/>
    <w:tmpl w:val="DB28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26F94"/>
    <w:multiLevelType w:val="hybridMultilevel"/>
    <w:tmpl w:val="9DA2E0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3D6BFC"/>
    <w:multiLevelType w:val="hybridMultilevel"/>
    <w:tmpl w:val="DC067B0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A93902"/>
    <w:multiLevelType w:val="hybridMultilevel"/>
    <w:tmpl w:val="A248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458"/>
    <w:rsid w:val="000521F7"/>
    <w:rsid w:val="00090FB8"/>
    <w:rsid w:val="00132581"/>
    <w:rsid w:val="001570BF"/>
    <w:rsid w:val="00194FF6"/>
    <w:rsid w:val="001C158C"/>
    <w:rsid w:val="001C410E"/>
    <w:rsid w:val="001E4F7B"/>
    <w:rsid w:val="003C0DFE"/>
    <w:rsid w:val="0042566E"/>
    <w:rsid w:val="004461FF"/>
    <w:rsid w:val="004C7FD3"/>
    <w:rsid w:val="0051284C"/>
    <w:rsid w:val="005650B9"/>
    <w:rsid w:val="00597B34"/>
    <w:rsid w:val="005B1487"/>
    <w:rsid w:val="005F7B08"/>
    <w:rsid w:val="006367C8"/>
    <w:rsid w:val="006B2AAF"/>
    <w:rsid w:val="00756F6E"/>
    <w:rsid w:val="008C066A"/>
    <w:rsid w:val="008D2DF9"/>
    <w:rsid w:val="00906F34"/>
    <w:rsid w:val="0092255E"/>
    <w:rsid w:val="00957BEB"/>
    <w:rsid w:val="0098134F"/>
    <w:rsid w:val="00990136"/>
    <w:rsid w:val="009B2FEC"/>
    <w:rsid w:val="00AD7B4D"/>
    <w:rsid w:val="00C66381"/>
    <w:rsid w:val="00CE6F61"/>
    <w:rsid w:val="00D70458"/>
    <w:rsid w:val="00DF6976"/>
    <w:rsid w:val="00ED7B51"/>
    <w:rsid w:val="00EE0B63"/>
    <w:rsid w:val="00F74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58"/>
    <w:rPr>
      <w:rFonts w:ascii="Tahoma" w:hAnsi="Tahoma" w:cs="Tahoma"/>
      <w:sz w:val="16"/>
      <w:szCs w:val="16"/>
    </w:rPr>
  </w:style>
  <w:style w:type="paragraph" w:styleId="ListParagraph">
    <w:name w:val="List Paragraph"/>
    <w:basedOn w:val="Normal"/>
    <w:uiPriority w:val="34"/>
    <w:qFormat/>
    <w:rsid w:val="00CE6F61"/>
    <w:pPr>
      <w:ind w:left="720"/>
      <w:contextualSpacing/>
    </w:pPr>
  </w:style>
  <w:style w:type="paragraph" w:styleId="NormalWeb">
    <w:name w:val="Normal (Web)"/>
    <w:basedOn w:val="Normal"/>
    <w:uiPriority w:val="99"/>
    <w:unhideWhenUsed/>
    <w:rsid w:val="008C06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C06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Jackson State University</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J00104558</dc:creator>
  <cp:lastModifiedBy>J00513115</cp:lastModifiedBy>
  <cp:revision>2</cp:revision>
  <cp:lastPrinted>2013-07-11T18:14:00Z</cp:lastPrinted>
  <dcterms:created xsi:type="dcterms:W3CDTF">2013-07-11T18:29:00Z</dcterms:created>
  <dcterms:modified xsi:type="dcterms:W3CDTF">2013-07-11T18:29:00Z</dcterms:modified>
</cp:coreProperties>
</file>