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C60" w:rsidRPr="00F40C60" w:rsidRDefault="00F40C60" w:rsidP="00A65F0C">
      <w:pPr>
        <w:keepNext/>
        <w:rPr>
          <w:rFonts w:cs="Times New Roman"/>
          <w:b/>
          <w:sz w:val="22"/>
        </w:rPr>
      </w:pPr>
      <w:r w:rsidRPr="00F40C60">
        <w:rPr>
          <w:rFonts w:cs="Times New Roman"/>
          <w:b/>
          <w:sz w:val="22"/>
        </w:rPr>
        <w:t>For Immediate Release</w:t>
      </w:r>
    </w:p>
    <w:p w:rsidR="00F40C60" w:rsidRPr="00F40C60" w:rsidRDefault="00F40C60" w:rsidP="00A65F0C">
      <w:pPr>
        <w:keepNext/>
        <w:rPr>
          <w:rFonts w:cs="Times New Roman"/>
          <w:sz w:val="22"/>
        </w:rPr>
      </w:pPr>
      <w:r w:rsidRPr="00F40C60">
        <w:rPr>
          <w:rFonts w:cs="Times New Roman"/>
          <w:sz w:val="22"/>
        </w:rPr>
        <w:t>September 18, 2017</w:t>
      </w:r>
    </w:p>
    <w:p w:rsidR="00F40C60" w:rsidRPr="00F40C60" w:rsidRDefault="00905ED1" w:rsidP="00A65F0C">
      <w:pPr>
        <w:keepNext/>
        <w:tabs>
          <w:tab w:val="left" w:pos="1050"/>
          <w:tab w:val="center" w:pos="4680"/>
        </w:tabs>
        <w:rPr>
          <w:rFonts w:cs="Times New Roman"/>
          <w:sz w:val="22"/>
        </w:rPr>
      </w:pPr>
      <w:r>
        <w:rPr>
          <w:rFonts w:cs="Times New Roman"/>
          <w:sz w:val="22"/>
        </w:rPr>
        <w:t>Margaret Walker Center hosts new Farish Street photo exhibit as JSU s</w:t>
      </w:r>
      <w:r w:rsidR="00F40C60">
        <w:rPr>
          <w:rFonts w:cs="Times New Roman"/>
          <w:sz w:val="22"/>
        </w:rPr>
        <w:t xml:space="preserve">tudents </w:t>
      </w:r>
      <w:r>
        <w:rPr>
          <w:rFonts w:cs="Times New Roman"/>
          <w:sz w:val="22"/>
        </w:rPr>
        <w:t xml:space="preserve">to </w:t>
      </w:r>
      <w:r w:rsidR="00F40C60">
        <w:rPr>
          <w:rFonts w:cs="Times New Roman"/>
          <w:sz w:val="22"/>
        </w:rPr>
        <w:t>present r</w:t>
      </w:r>
      <w:r w:rsidR="00F40C60" w:rsidRPr="00F40C60">
        <w:rPr>
          <w:rFonts w:cs="Times New Roman"/>
          <w:sz w:val="22"/>
        </w:rPr>
        <w:t xml:space="preserve">esearch for Mississippi Civil Rights Museum </w:t>
      </w:r>
      <w:r w:rsidR="00F40C60">
        <w:rPr>
          <w:rFonts w:cs="Times New Roman"/>
          <w:sz w:val="22"/>
        </w:rPr>
        <w:t>outreach program through the Kellogg Foundation.</w:t>
      </w:r>
    </w:p>
    <w:p w:rsidR="00F40C60" w:rsidRPr="00F40C60" w:rsidRDefault="00F40C60" w:rsidP="00A65F0C">
      <w:pPr>
        <w:keepNext/>
        <w:tabs>
          <w:tab w:val="left" w:pos="2550"/>
        </w:tabs>
        <w:rPr>
          <w:rFonts w:cs="Times New Roman"/>
          <w:b/>
          <w:sz w:val="22"/>
        </w:rPr>
      </w:pPr>
      <w:r>
        <w:rPr>
          <w:rFonts w:cs="Times New Roman"/>
          <w:b/>
          <w:sz w:val="22"/>
        </w:rPr>
        <w:br w:type="column"/>
      </w:r>
      <w:r w:rsidRPr="00F40C60">
        <w:rPr>
          <w:rFonts w:cs="Times New Roman"/>
          <w:b/>
          <w:sz w:val="22"/>
        </w:rPr>
        <w:t>Contact:</w:t>
      </w:r>
      <w:r w:rsidRPr="00F40C60">
        <w:rPr>
          <w:rFonts w:cs="Times New Roman"/>
          <w:b/>
          <w:sz w:val="22"/>
        </w:rPr>
        <w:tab/>
      </w:r>
    </w:p>
    <w:p w:rsidR="00F40C60" w:rsidRPr="00F40C60" w:rsidRDefault="00F40C60" w:rsidP="00A65F0C">
      <w:pPr>
        <w:keepNext/>
        <w:rPr>
          <w:rFonts w:cs="Times New Roman"/>
          <w:b/>
          <w:sz w:val="22"/>
        </w:rPr>
      </w:pPr>
      <w:r w:rsidRPr="00F40C60">
        <w:rPr>
          <w:rFonts w:cs="Times New Roman"/>
          <w:sz w:val="22"/>
        </w:rPr>
        <w:t>Dr. Robert Luckett, Director</w:t>
      </w:r>
      <w:r w:rsidRPr="00F40C60">
        <w:rPr>
          <w:rFonts w:cs="Times New Roman"/>
          <w:b/>
          <w:sz w:val="22"/>
        </w:rPr>
        <w:t xml:space="preserve"> </w:t>
      </w:r>
    </w:p>
    <w:p w:rsidR="00F40C60" w:rsidRPr="00F40C60" w:rsidRDefault="00F40C60" w:rsidP="00A65F0C">
      <w:pPr>
        <w:keepNext/>
        <w:rPr>
          <w:rFonts w:cs="Times New Roman"/>
          <w:b/>
          <w:sz w:val="22"/>
        </w:rPr>
      </w:pPr>
      <w:r w:rsidRPr="00F40C60">
        <w:rPr>
          <w:rFonts w:cs="Times New Roman"/>
          <w:sz w:val="22"/>
        </w:rPr>
        <w:t>Margaret Walker Center</w:t>
      </w:r>
      <w:r w:rsidRPr="00F40C60">
        <w:rPr>
          <w:rFonts w:cs="Times New Roman"/>
          <w:b/>
          <w:sz w:val="22"/>
        </w:rPr>
        <w:t xml:space="preserve"> </w:t>
      </w:r>
    </w:p>
    <w:p w:rsidR="00F40C60" w:rsidRPr="00F40C60" w:rsidRDefault="00F40C60" w:rsidP="00A65F0C">
      <w:pPr>
        <w:keepNext/>
        <w:rPr>
          <w:rFonts w:cs="Times New Roman"/>
          <w:b/>
          <w:sz w:val="22"/>
        </w:rPr>
      </w:pPr>
      <w:r w:rsidRPr="00F40C60">
        <w:rPr>
          <w:rFonts w:cs="Times New Roman"/>
          <w:sz w:val="22"/>
        </w:rPr>
        <w:t>Jackson State University</w:t>
      </w:r>
    </w:p>
    <w:p w:rsidR="00F40C60" w:rsidRPr="00F40C60" w:rsidRDefault="00F40C60" w:rsidP="00A65F0C">
      <w:pPr>
        <w:keepNext/>
        <w:rPr>
          <w:rFonts w:cs="Times New Roman"/>
          <w:sz w:val="22"/>
        </w:rPr>
      </w:pPr>
      <w:r w:rsidRPr="00F40C60">
        <w:rPr>
          <w:rFonts w:cs="Times New Roman"/>
          <w:sz w:val="22"/>
        </w:rPr>
        <w:t>601-979-3935</w:t>
      </w:r>
    </w:p>
    <w:p w:rsidR="00F40C60" w:rsidRDefault="00DA753A" w:rsidP="00A65F0C">
      <w:pPr>
        <w:keepNext/>
        <w:rPr>
          <w:rStyle w:val="Hyperlink"/>
          <w:rFonts w:cs="Times New Roman"/>
          <w:sz w:val="22"/>
        </w:rPr>
        <w:sectPr w:rsidR="00F40C60" w:rsidSect="00905ED1">
          <w:headerReference w:type="default" r:id="rId6"/>
          <w:footerReference w:type="default" r:id="rId7"/>
          <w:headerReference w:type="first" r:id="rId8"/>
          <w:footerReference w:type="first" r:id="rId9"/>
          <w:pgSz w:w="12240" w:h="15840"/>
          <w:pgMar w:top="1440" w:right="1440" w:bottom="1440" w:left="1440" w:header="720" w:footer="720" w:gutter="0"/>
          <w:cols w:num="2" w:space="720"/>
          <w:titlePg/>
          <w:docGrid w:linePitch="360"/>
        </w:sectPr>
      </w:pPr>
      <w:hyperlink r:id="rId10" w:history="1">
        <w:r w:rsidR="00F40C60" w:rsidRPr="00F40C60">
          <w:rPr>
            <w:rStyle w:val="Hyperlink"/>
            <w:rFonts w:cs="Times New Roman"/>
            <w:sz w:val="22"/>
          </w:rPr>
          <w:t>robert.luckett@jsums.edu</w:t>
        </w:r>
      </w:hyperlink>
    </w:p>
    <w:p w:rsidR="00480725" w:rsidRPr="00480725" w:rsidRDefault="00905ED1" w:rsidP="00A65F0C">
      <w:pPr>
        <w:keepNext/>
        <w:rPr>
          <w:rFonts w:eastAsia="Times New Roman" w:cs="Times New Roman"/>
          <w:szCs w:val="24"/>
        </w:rPr>
      </w:pPr>
      <w:r>
        <w:rPr>
          <w:rFonts w:cs="Times New Roman"/>
          <w:noProof/>
          <w:sz w:val="22"/>
        </w:rPr>
        <w:drawing>
          <wp:anchor distT="0" distB="0" distL="114300" distR="114300" simplePos="0" relativeHeight="251658240" behindDoc="0" locked="0" layoutInCell="1" allowOverlap="1">
            <wp:simplePos x="0" y="0"/>
            <wp:positionH relativeFrom="column">
              <wp:posOffset>0</wp:posOffset>
            </wp:positionH>
            <wp:positionV relativeFrom="paragraph">
              <wp:posOffset>28575</wp:posOffset>
            </wp:positionV>
            <wp:extent cx="2286000" cy="1407319"/>
            <wp:effectExtent l="0" t="0" r="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ildren Picketing YMCA Segregated Pool copyright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6000" cy="1407319"/>
                    </a:xfrm>
                    <a:prstGeom prst="rect">
                      <a:avLst/>
                    </a:prstGeom>
                  </pic:spPr>
                </pic:pic>
              </a:graphicData>
            </a:graphic>
            <wp14:sizeRelH relativeFrom="page">
              <wp14:pctWidth>0</wp14:pctWidth>
            </wp14:sizeRelH>
            <wp14:sizeRelV relativeFrom="page">
              <wp14:pctHeight>0</wp14:pctHeight>
            </wp14:sizeRelV>
          </wp:anchor>
        </w:drawing>
      </w:r>
      <w:r w:rsidR="00F40C60">
        <w:rPr>
          <w:rFonts w:cs="Times New Roman"/>
          <w:sz w:val="22"/>
        </w:rPr>
        <w:t>Jackson, MS—</w:t>
      </w:r>
      <w:r w:rsidR="00480725" w:rsidRPr="00480725">
        <w:rPr>
          <w:rFonts w:eastAsia="Times New Roman" w:cs="Times New Roman"/>
          <w:szCs w:val="24"/>
        </w:rPr>
        <w:t>On Thursday, September 28, beginning at 2 p.m., the Margaret Walker Center at Jackson State University will host a student symposium about Farish Street and the Jackson Civil Rights Movement</w:t>
      </w:r>
      <w:r w:rsidR="00A65F0C">
        <w:rPr>
          <w:rFonts w:eastAsia="Times New Roman" w:cs="Times New Roman"/>
          <w:szCs w:val="24"/>
        </w:rPr>
        <w:t xml:space="preserve"> in the JSU Student Center Theater</w:t>
      </w:r>
      <w:r w:rsidR="00480725" w:rsidRPr="00480725">
        <w:rPr>
          <w:rFonts w:eastAsia="Times New Roman" w:cs="Times New Roman"/>
          <w:szCs w:val="24"/>
        </w:rPr>
        <w:t>, followed by a reception and unveiling of a new photography exhibit by civil rights activist and professor Doris Derby</w:t>
      </w:r>
      <w:r w:rsidR="00A65F0C">
        <w:rPr>
          <w:rFonts w:eastAsia="Times New Roman" w:cs="Times New Roman"/>
          <w:szCs w:val="24"/>
        </w:rPr>
        <w:t xml:space="preserve"> in Johnson Hall</w:t>
      </w:r>
      <w:r w:rsidR="00480725" w:rsidRPr="00480725">
        <w:rPr>
          <w:rFonts w:eastAsia="Times New Roman" w:cs="Times New Roman"/>
          <w:szCs w:val="24"/>
        </w:rPr>
        <w:t>.</w:t>
      </w:r>
    </w:p>
    <w:p w:rsidR="00480725" w:rsidRPr="00480725" w:rsidRDefault="00480725" w:rsidP="00A65F0C">
      <w:pPr>
        <w:keepNext/>
        <w:rPr>
          <w:rFonts w:eastAsia="Times New Roman" w:cs="Times New Roman"/>
          <w:szCs w:val="24"/>
        </w:rPr>
      </w:pPr>
      <w:r w:rsidRPr="00480725">
        <w:rPr>
          <w:rFonts w:eastAsia="Times New Roman" w:cs="Times New Roman"/>
          <w:szCs w:val="24"/>
        </w:rPr>
        <w:br/>
        <w:t>“We are excited to highlight the work of these students and to bring Doris Derby back to JSU for our fourth exhibition of her photography here,” said Margaret Walker Center director Robert Luckett. “It is particularly special to partner with the Kellogg Foundation and the Two Mississippi Museums, as we look forward to their opening in December.”</w:t>
      </w:r>
      <w:r w:rsidRPr="00480725">
        <w:rPr>
          <w:rFonts w:eastAsia="Times New Roman" w:cs="Times New Roman"/>
          <w:szCs w:val="24"/>
        </w:rPr>
        <w:br/>
      </w:r>
      <w:r w:rsidRPr="00480725">
        <w:rPr>
          <w:rFonts w:eastAsia="Times New Roman" w:cs="Times New Roman"/>
          <w:szCs w:val="24"/>
        </w:rPr>
        <w:br/>
        <w:t xml:space="preserve">At 2 p.m. in the JSU Student Center Theater, </w:t>
      </w:r>
      <w:r w:rsidR="00DC498D">
        <w:rPr>
          <w:rFonts w:eastAsia="Times New Roman" w:cs="Times New Roman"/>
          <w:szCs w:val="24"/>
        </w:rPr>
        <w:t>graduate</w:t>
      </w:r>
      <w:r w:rsidRPr="00480725">
        <w:rPr>
          <w:rFonts w:eastAsia="Times New Roman" w:cs="Times New Roman"/>
          <w:szCs w:val="24"/>
        </w:rPr>
        <w:t xml:space="preserve"> student</w:t>
      </w:r>
      <w:r w:rsidR="00DC498D">
        <w:rPr>
          <w:rFonts w:eastAsia="Times New Roman" w:cs="Times New Roman"/>
          <w:szCs w:val="24"/>
        </w:rPr>
        <w:t>s</w:t>
      </w:r>
      <w:r w:rsidRPr="00480725">
        <w:rPr>
          <w:rFonts w:eastAsia="Times New Roman" w:cs="Times New Roman"/>
          <w:szCs w:val="24"/>
        </w:rPr>
        <w:t xml:space="preserve"> </w:t>
      </w:r>
      <w:r w:rsidR="00DC498D">
        <w:rPr>
          <w:rFonts w:eastAsia="Times New Roman" w:cs="Times New Roman"/>
          <w:szCs w:val="24"/>
        </w:rPr>
        <w:t xml:space="preserve">Tiffanie Heron, </w:t>
      </w:r>
      <w:proofErr w:type="spellStart"/>
      <w:r w:rsidRPr="00480725">
        <w:rPr>
          <w:rFonts w:eastAsia="Times New Roman" w:cs="Times New Roman"/>
          <w:szCs w:val="24"/>
        </w:rPr>
        <w:t>daniel</w:t>
      </w:r>
      <w:proofErr w:type="spellEnd"/>
      <w:r w:rsidRPr="00480725">
        <w:rPr>
          <w:rFonts w:eastAsia="Times New Roman" w:cs="Times New Roman"/>
          <w:szCs w:val="24"/>
        </w:rPr>
        <w:t xml:space="preserve"> </w:t>
      </w:r>
      <w:proofErr w:type="spellStart"/>
      <w:r w:rsidRPr="00480725">
        <w:rPr>
          <w:rFonts w:eastAsia="Times New Roman" w:cs="Times New Roman"/>
          <w:szCs w:val="24"/>
        </w:rPr>
        <w:t>johnson</w:t>
      </w:r>
      <w:proofErr w:type="spellEnd"/>
      <w:r w:rsidRPr="00480725">
        <w:rPr>
          <w:rFonts w:eastAsia="Times New Roman" w:cs="Times New Roman"/>
          <w:szCs w:val="24"/>
        </w:rPr>
        <w:t xml:space="preserve">, Marsha Watson, and Theron Wilkerson will discuss </w:t>
      </w:r>
      <w:r w:rsidR="00A65F0C">
        <w:rPr>
          <w:rFonts w:eastAsia="Times New Roman" w:cs="Times New Roman"/>
          <w:szCs w:val="24"/>
        </w:rPr>
        <w:t>“</w:t>
      </w:r>
      <w:r w:rsidRPr="00480725">
        <w:rPr>
          <w:rFonts w:eastAsia="Times New Roman" w:cs="Times New Roman"/>
          <w:szCs w:val="24"/>
        </w:rPr>
        <w:t>Farish Street and the Modern Civil Rights Movement.</w:t>
      </w:r>
      <w:r w:rsidR="00A65F0C">
        <w:rPr>
          <w:rFonts w:eastAsia="Times New Roman" w:cs="Times New Roman"/>
          <w:szCs w:val="24"/>
        </w:rPr>
        <w:t>”</w:t>
      </w:r>
      <w:r w:rsidRPr="00480725">
        <w:rPr>
          <w:rFonts w:eastAsia="Times New Roman" w:cs="Times New Roman"/>
          <w:szCs w:val="24"/>
        </w:rPr>
        <w:t xml:space="preserve"> Luckett will moderate the panel. A reception will be held afterwards in the Johnson Hall Art Department.</w:t>
      </w:r>
      <w:r w:rsidRPr="00480725">
        <w:rPr>
          <w:rFonts w:eastAsia="Times New Roman" w:cs="Times New Roman"/>
          <w:szCs w:val="24"/>
        </w:rPr>
        <w:br/>
      </w:r>
      <w:r w:rsidRPr="00480725">
        <w:rPr>
          <w:rFonts w:eastAsia="Times New Roman" w:cs="Times New Roman"/>
          <w:szCs w:val="24"/>
        </w:rPr>
        <w:br/>
        <w:t xml:space="preserve">At 6 p.m. in the Johnson Hall Art Gallery, </w:t>
      </w:r>
      <w:r w:rsidRPr="00480725">
        <w:rPr>
          <w:rFonts w:eastAsia="Times New Roman" w:cs="Times New Roman"/>
          <w:i/>
          <w:iCs/>
          <w:szCs w:val="24"/>
        </w:rPr>
        <w:t>The Farish Street Exhibit: Where Do We Go from Here</w:t>
      </w:r>
      <w:r w:rsidRPr="00480725">
        <w:rPr>
          <w:rFonts w:eastAsia="Times New Roman" w:cs="Times New Roman"/>
          <w:szCs w:val="24"/>
        </w:rPr>
        <w:t>—a collection of Doris Derby’s photographs taken during the Civil Rights Movement—will be unveiled. Derby will deliver a lecture about her experiences on Farish Street.</w:t>
      </w:r>
    </w:p>
    <w:p w:rsidR="00480725" w:rsidRPr="00480725" w:rsidRDefault="00480725" w:rsidP="00A65F0C">
      <w:pPr>
        <w:keepNext/>
        <w:rPr>
          <w:rFonts w:eastAsia="Times New Roman" w:cs="Times New Roman"/>
          <w:szCs w:val="24"/>
        </w:rPr>
      </w:pPr>
    </w:p>
    <w:p w:rsidR="00480725" w:rsidRPr="00480725" w:rsidRDefault="00480725" w:rsidP="00A65F0C">
      <w:pPr>
        <w:rPr>
          <w:rFonts w:eastAsia="Times New Roman" w:cs="Times New Roman"/>
          <w:szCs w:val="24"/>
        </w:rPr>
      </w:pPr>
      <w:r w:rsidRPr="00480725">
        <w:rPr>
          <w:rFonts w:eastAsia="Times New Roman" w:cs="Times New Roman"/>
          <w:szCs w:val="24"/>
        </w:rPr>
        <w:t>Once the largest economically independent black community in the state, Farish Street boasted businesses and organizations such as Ace Records, the Lawyers Committee on Civil Rights Under the Law, the state conference of the National Association for the Advancement of Colored People, Trumpet Records, and the Jackson Advocate—the oldest black newspaper in the state. The Farish Street Historic District was listed on the National Registe</w:t>
      </w:r>
      <w:r w:rsidR="00F611BC">
        <w:rPr>
          <w:rFonts w:eastAsia="Times New Roman" w:cs="Times New Roman"/>
          <w:szCs w:val="24"/>
        </w:rPr>
        <w:t>r of Historic Places in 1980.</w:t>
      </w:r>
      <w:r w:rsidR="00F611BC">
        <w:rPr>
          <w:rFonts w:eastAsia="Times New Roman" w:cs="Times New Roman"/>
          <w:szCs w:val="24"/>
        </w:rPr>
        <w:br/>
      </w:r>
      <w:r w:rsidR="00F611BC">
        <w:rPr>
          <w:rFonts w:eastAsia="Times New Roman" w:cs="Times New Roman"/>
          <w:szCs w:val="24"/>
        </w:rPr>
        <w:br/>
      </w:r>
      <w:r w:rsidR="00A65F0C" w:rsidRPr="00480725">
        <w:rPr>
          <w:rFonts w:eastAsia="Times New Roman" w:cs="Times New Roman"/>
          <w:szCs w:val="24"/>
        </w:rPr>
        <w:t>Supported by the W.K. Kellogg Foundation, the Farish Street Exhibit and stu</w:t>
      </w:r>
      <w:r w:rsidR="00A65F0C">
        <w:rPr>
          <w:rFonts w:eastAsia="Times New Roman" w:cs="Times New Roman"/>
          <w:szCs w:val="24"/>
        </w:rPr>
        <w:t>dent symposium are part of the “Civil Rights: It’s Happening Now”</w:t>
      </w:r>
      <w:r w:rsidR="00A65F0C" w:rsidRPr="00480725">
        <w:rPr>
          <w:rFonts w:eastAsia="Times New Roman" w:cs="Times New Roman"/>
          <w:szCs w:val="24"/>
        </w:rPr>
        <w:t xml:space="preserve"> project and are presented in collaboration with the Mississippi Civil Rights Museum, the Mississippi Department of Archives and History, and the Margaret Walker Center at Jackson State University.</w:t>
      </w:r>
      <w:r w:rsidR="00A65F0C" w:rsidRPr="00480725">
        <w:rPr>
          <w:rFonts w:eastAsia="Times New Roman" w:cs="Times New Roman"/>
          <w:szCs w:val="24"/>
        </w:rPr>
        <w:br/>
      </w:r>
      <w:bookmarkStart w:id="0" w:name="_GoBack"/>
      <w:bookmarkEnd w:id="0"/>
      <w:r w:rsidR="00F611BC">
        <w:rPr>
          <w:rFonts w:eastAsia="Times New Roman" w:cs="Times New Roman"/>
          <w:szCs w:val="24"/>
        </w:rPr>
        <w:lastRenderedPageBreak/>
        <w:t>“</w:t>
      </w:r>
      <w:r w:rsidRPr="00480725">
        <w:rPr>
          <w:rFonts w:eastAsia="Times New Roman" w:cs="Times New Roman"/>
          <w:szCs w:val="24"/>
        </w:rPr>
        <w:t>Civi</w:t>
      </w:r>
      <w:r w:rsidR="00F611BC">
        <w:rPr>
          <w:rFonts w:eastAsia="Times New Roman" w:cs="Times New Roman"/>
          <w:szCs w:val="24"/>
        </w:rPr>
        <w:t>l Rights: It’s Happening Now”</w:t>
      </w:r>
      <w:r w:rsidRPr="00480725">
        <w:rPr>
          <w:rFonts w:eastAsia="Times New Roman" w:cs="Times New Roman"/>
          <w:szCs w:val="24"/>
        </w:rPr>
        <w:t xml:space="preserve"> is an outreach project developed by the Mississippi Department of Archives and History and the Mississippi Civil Rights Museum for emerging researchers. The project provides opportunities for researchers to explore documents, images, and other material found in the distinctive collections of the Mississippi Department of Archives and History that may inform their work in the area of racial equity.</w:t>
      </w:r>
      <w:r w:rsidRPr="00480725">
        <w:rPr>
          <w:rFonts w:eastAsia="Times New Roman" w:cs="Times New Roman"/>
          <w:szCs w:val="24"/>
        </w:rPr>
        <w:br/>
      </w:r>
      <w:r w:rsidRPr="00480725">
        <w:rPr>
          <w:rFonts w:eastAsia="Times New Roman" w:cs="Times New Roman"/>
          <w:szCs w:val="24"/>
        </w:rPr>
        <w:br/>
      </w:r>
      <w:r w:rsidR="00F611BC" w:rsidRPr="00480725">
        <w:rPr>
          <w:rFonts w:eastAsia="Times New Roman" w:cs="Times New Roman"/>
          <w:szCs w:val="24"/>
        </w:rPr>
        <w:t>The Mississippi Civil Rights Museum and Museum of Mississippi History will open on Saturday, December 9, 2017, in Jackson as the centerpiece of the state’s bicentennial celebration.</w:t>
      </w:r>
      <w:r w:rsidR="00F611BC" w:rsidRPr="00480725">
        <w:rPr>
          <w:rFonts w:eastAsia="Times New Roman" w:cs="Times New Roman"/>
          <w:szCs w:val="24"/>
        </w:rPr>
        <w:br/>
      </w:r>
      <w:r w:rsidR="00F611BC" w:rsidRPr="00480725">
        <w:rPr>
          <w:rFonts w:eastAsia="Times New Roman" w:cs="Times New Roman"/>
          <w:szCs w:val="24"/>
        </w:rPr>
        <w:br/>
      </w:r>
      <w:r w:rsidRPr="00480725">
        <w:rPr>
          <w:rFonts w:eastAsia="Times New Roman" w:cs="Times New Roman"/>
          <w:szCs w:val="24"/>
        </w:rPr>
        <w:t xml:space="preserve">For more information, contact </w:t>
      </w:r>
      <w:proofErr w:type="spellStart"/>
      <w:r w:rsidRPr="00480725">
        <w:rPr>
          <w:rFonts w:eastAsia="Times New Roman" w:cs="Times New Roman"/>
          <w:szCs w:val="24"/>
        </w:rPr>
        <w:t>Stephenie</w:t>
      </w:r>
      <w:proofErr w:type="spellEnd"/>
      <w:r w:rsidRPr="00480725">
        <w:rPr>
          <w:rFonts w:eastAsia="Times New Roman" w:cs="Times New Roman"/>
          <w:szCs w:val="24"/>
        </w:rPr>
        <w:t xml:space="preserve"> Morrisey at 601-576-6545 or the Margaret Walker Center’s staff at 601-979-3935 or mwa@jsums.edu.</w:t>
      </w:r>
    </w:p>
    <w:p w:rsidR="00FF7E30" w:rsidRPr="00F40C60" w:rsidRDefault="00FF7E30" w:rsidP="00A65F0C">
      <w:pPr>
        <w:keepNext/>
        <w:rPr>
          <w:rFonts w:cs="Times New Roman"/>
          <w:sz w:val="22"/>
        </w:rPr>
      </w:pPr>
    </w:p>
    <w:p w:rsidR="00FF7E30" w:rsidRPr="00F40C60" w:rsidRDefault="00FF7E30" w:rsidP="00A65F0C">
      <w:pPr>
        <w:keepNext/>
        <w:ind w:left="1440" w:hanging="1440"/>
        <w:jc w:val="center"/>
        <w:rPr>
          <w:rFonts w:cs="Times New Roman"/>
          <w:sz w:val="22"/>
        </w:rPr>
      </w:pPr>
      <w:r w:rsidRPr="00F40C60">
        <w:rPr>
          <w:rFonts w:cs="Times New Roman"/>
          <w:sz w:val="22"/>
        </w:rPr>
        <w:t>-XXXX</w:t>
      </w:r>
      <w:r w:rsidRPr="00F40C60">
        <w:rPr>
          <w:rFonts w:cs="Times New Roman"/>
          <w:sz w:val="22"/>
        </w:rPr>
        <w:softHyphen/>
        <w:t>-</w:t>
      </w:r>
    </w:p>
    <w:sectPr w:rsidR="00FF7E30" w:rsidRPr="00F40C60" w:rsidSect="00F40C6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53A" w:rsidRDefault="00DA753A" w:rsidP="00F40C60">
      <w:r>
        <w:separator/>
      </w:r>
    </w:p>
  </w:endnote>
  <w:endnote w:type="continuationSeparator" w:id="0">
    <w:p w:rsidR="00DA753A" w:rsidRDefault="00DA753A" w:rsidP="00F4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ED1" w:rsidRDefault="00905ED1">
    <w:pPr>
      <w:pStyle w:val="Footer"/>
    </w:pPr>
    <w:r>
      <w:rPr>
        <w:noProof/>
      </w:rPr>
      <w:drawing>
        <wp:anchor distT="0" distB="0" distL="114300" distR="114300" simplePos="0" relativeHeight="251659264" behindDoc="1" locked="0" layoutInCell="1" allowOverlap="1" wp14:anchorId="14D6FA10" wp14:editId="1643E692">
          <wp:simplePos x="0" y="0"/>
          <wp:positionH relativeFrom="column">
            <wp:posOffset>0</wp:posOffset>
          </wp:positionH>
          <wp:positionV relativeFrom="page">
            <wp:posOffset>9425940</wp:posOffset>
          </wp:positionV>
          <wp:extent cx="6206067" cy="372533"/>
          <wp:effectExtent l="0" t="0" r="0" b="8890"/>
          <wp:wrapNone/>
          <wp:docPr id="11" name="Picture 11" descr="Margaret Walker Letterhead_new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aret Walker Letterhead_newFooter.jpg"/>
                  <pic:cNvPicPr/>
                </pic:nvPicPr>
                <pic:blipFill>
                  <a:blip r:embed="rId1" cstate="print"/>
                  <a:stretch>
                    <a:fillRect/>
                  </a:stretch>
                </pic:blipFill>
                <pic:spPr>
                  <a:xfrm>
                    <a:off x="0" y="0"/>
                    <a:ext cx="6206067" cy="372533"/>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ED1" w:rsidRDefault="00905ED1" w:rsidP="00905ED1">
    <w:pPr>
      <w:pStyle w:val="Footer"/>
      <w:jc w:val="center"/>
    </w:pPr>
    <w:r>
      <w:rPr>
        <w:rFonts w:cs="Times New Roman"/>
        <w:noProof/>
      </w:rPr>
      <w:drawing>
        <wp:inline distT="0" distB="0" distL="0" distR="0" wp14:anchorId="292E59D4" wp14:editId="7238D116">
          <wp:extent cx="1810056" cy="126155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014 web.png"/>
                  <pic:cNvPicPr/>
                </pic:nvPicPr>
                <pic:blipFill>
                  <a:blip r:embed="rId1">
                    <a:extLst>
                      <a:ext uri="{28A0092B-C50C-407E-A947-70E740481C1C}">
                        <a14:useLocalDpi xmlns:a14="http://schemas.microsoft.com/office/drawing/2010/main" val="0"/>
                      </a:ext>
                    </a:extLst>
                  </a:blip>
                  <a:stretch>
                    <a:fillRect/>
                  </a:stretch>
                </pic:blipFill>
                <pic:spPr>
                  <a:xfrm>
                    <a:off x="0" y="0"/>
                    <a:ext cx="1810056" cy="126155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53A" w:rsidRDefault="00DA753A" w:rsidP="00F40C60">
      <w:r>
        <w:separator/>
      </w:r>
    </w:p>
  </w:footnote>
  <w:footnote w:type="continuationSeparator" w:id="0">
    <w:p w:rsidR="00DA753A" w:rsidRDefault="00DA753A" w:rsidP="00F40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C60" w:rsidRDefault="00F40C60" w:rsidP="00F40C6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ED1" w:rsidRDefault="00905ED1" w:rsidP="00905ED1">
    <w:pPr>
      <w:pStyle w:val="Header"/>
      <w:jc w:val="center"/>
    </w:pPr>
    <w:r>
      <w:rPr>
        <w:noProof/>
      </w:rPr>
      <w:drawing>
        <wp:inline distT="0" distB="0" distL="0" distR="0" wp14:anchorId="1933B61D" wp14:editId="6FDE376C">
          <wp:extent cx="2438198" cy="914324"/>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SUlogo new small.png"/>
                  <pic:cNvPicPr/>
                </pic:nvPicPr>
                <pic:blipFill>
                  <a:blip r:embed="rId1">
                    <a:extLst>
                      <a:ext uri="{28A0092B-C50C-407E-A947-70E740481C1C}">
                        <a14:useLocalDpi xmlns:a14="http://schemas.microsoft.com/office/drawing/2010/main" val="0"/>
                      </a:ext>
                    </a:extLst>
                  </a:blip>
                  <a:stretch>
                    <a:fillRect/>
                  </a:stretch>
                </pic:blipFill>
                <pic:spPr>
                  <a:xfrm>
                    <a:off x="0" y="0"/>
                    <a:ext cx="2438198" cy="9143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AFF"/>
    <w:rsid w:val="00083F2C"/>
    <w:rsid w:val="00106918"/>
    <w:rsid w:val="001F5F79"/>
    <w:rsid w:val="002C0992"/>
    <w:rsid w:val="00377659"/>
    <w:rsid w:val="003E5AFF"/>
    <w:rsid w:val="003F294B"/>
    <w:rsid w:val="0043790D"/>
    <w:rsid w:val="00456F6B"/>
    <w:rsid w:val="00463176"/>
    <w:rsid w:val="00472EBD"/>
    <w:rsid w:val="00480725"/>
    <w:rsid w:val="00553B82"/>
    <w:rsid w:val="005E16EC"/>
    <w:rsid w:val="00641AC6"/>
    <w:rsid w:val="007A7FAB"/>
    <w:rsid w:val="007F6D59"/>
    <w:rsid w:val="00887E1C"/>
    <w:rsid w:val="008F1835"/>
    <w:rsid w:val="00905ED1"/>
    <w:rsid w:val="00A6006F"/>
    <w:rsid w:val="00A65F0C"/>
    <w:rsid w:val="00AA2111"/>
    <w:rsid w:val="00B71703"/>
    <w:rsid w:val="00B77F63"/>
    <w:rsid w:val="00BF24B1"/>
    <w:rsid w:val="00C24677"/>
    <w:rsid w:val="00D93D2B"/>
    <w:rsid w:val="00DA753A"/>
    <w:rsid w:val="00DC498D"/>
    <w:rsid w:val="00DD195C"/>
    <w:rsid w:val="00DD4E96"/>
    <w:rsid w:val="00DE4EFC"/>
    <w:rsid w:val="00E62172"/>
    <w:rsid w:val="00E87618"/>
    <w:rsid w:val="00EA38DE"/>
    <w:rsid w:val="00EE4664"/>
    <w:rsid w:val="00F40C60"/>
    <w:rsid w:val="00F611BC"/>
    <w:rsid w:val="00F864B7"/>
    <w:rsid w:val="00FF7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53C01"/>
  <w15:chartTrackingRefBased/>
  <w15:docId w15:val="{63B0D13F-5B56-47E9-875D-4AA7DED1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16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6EC"/>
    <w:rPr>
      <w:rFonts w:ascii="Segoe UI" w:hAnsi="Segoe UI" w:cs="Segoe UI"/>
      <w:sz w:val="18"/>
      <w:szCs w:val="18"/>
    </w:rPr>
  </w:style>
  <w:style w:type="paragraph" w:styleId="Header">
    <w:name w:val="header"/>
    <w:basedOn w:val="Normal"/>
    <w:link w:val="HeaderChar"/>
    <w:uiPriority w:val="99"/>
    <w:unhideWhenUsed/>
    <w:rsid w:val="00F40C60"/>
    <w:pPr>
      <w:tabs>
        <w:tab w:val="center" w:pos="4680"/>
        <w:tab w:val="right" w:pos="9360"/>
      </w:tabs>
    </w:pPr>
  </w:style>
  <w:style w:type="character" w:customStyle="1" w:styleId="HeaderChar">
    <w:name w:val="Header Char"/>
    <w:basedOn w:val="DefaultParagraphFont"/>
    <w:link w:val="Header"/>
    <w:uiPriority w:val="99"/>
    <w:rsid w:val="00F40C60"/>
  </w:style>
  <w:style w:type="paragraph" w:styleId="Footer">
    <w:name w:val="footer"/>
    <w:basedOn w:val="Normal"/>
    <w:link w:val="FooterChar"/>
    <w:uiPriority w:val="99"/>
    <w:unhideWhenUsed/>
    <w:rsid w:val="00F40C60"/>
    <w:pPr>
      <w:tabs>
        <w:tab w:val="center" w:pos="4680"/>
        <w:tab w:val="right" w:pos="9360"/>
      </w:tabs>
    </w:pPr>
  </w:style>
  <w:style w:type="character" w:customStyle="1" w:styleId="FooterChar">
    <w:name w:val="Footer Char"/>
    <w:basedOn w:val="DefaultParagraphFont"/>
    <w:link w:val="Footer"/>
    <w:uiPriority w:val="99"/>
    <w:rsid w:val="00F40C60"/>
  </w:style>
  <w:style w:type="character" w:styleId="Hyperlink">
    <w:name w:val="Hyperlink"/>
    <w:basedOn w:val="DefaultParagraphFont"/>
    <w:uiPriority w:val="99"/>
    <w:unhideWhenUsed/>
    <w:rsid w:val="00F40C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606520">
      <w:bodyDiv w:val="1"/>
      <w:marLeft w:val="0"/>
      <w:marRight w:val="0"/>
      <w:marTop w:val="0"/>
      <w:marBottom w:val="0"/>
      <w:divBdr>
        <w:top w:val="none" w:sz="0" w:space="0" w:color="auto"/>
        <w:left w:val="none" w:sz="0" w:space="0" w:color="auto"/>
        <w:bottom w:val="none" w:sz="0" w:space="0" w:color="auto"/>
        <w:right w:val="none" w:sz="0" w:space="0" w:color="auto"/>
      </w:divBdr>
      <w:divsChild>
        <w:div w:id="548225823">
          <w:marLeft w:val="0"/>
          <w:marRight w:val="0"/>
          <w:marTop w:val="0"/>
          <w:marBottom w:val="0"/>
          <w:divBdr>
            <w:top w:val="none" w:sz="0" w:space="0" w:color="auto"/>
            <w:left w:val="none" w:sz="0" w:space="0" w:color="auto"/>
            <w:bottom w:val="none" w:sz="0" w:space="0" w:color="auto"/>
            <w:right w:val="none" w:sz="0" w:space="0" w:color="auto"/>
          </w:divBdr>
        </w:div>
        <w:div w:id="424545770">
          <w:marLeft w:val="0"/>
          <w:marRight w:val="0"/>
          <w:marTop w:val="0"/>
          <w:marBottom w:val="0"/>
          <w:divBdr>
            <w:top w:val="none" w:sz="0" w:space="0" w:color="auto"/>
            <w:left w:val="none" w:sz="0" w:space="0" w:color="auto"/>
            <w:bottom w:val="none" w:sz="0" w:space="0" w:color="auto"/>
            <w:right w:val="none" w:sz="0" w:space="0" w:color="auto"/>
          </w:divBdr>
        </w:div>
        <w:div w:id="1410343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4.jpeg"/><Relationship Id="rId5" Type="http://schemas.openxmlformats.org/officeDocument/2006/relationships/endnotes" Target="endnotes.xml"/><Relationship Id="rId10" Type="http://schemas.openxmlformats.org/officeDocument/2006/relationships/hyperlink" Target="mailto:robert.luckett@jsums.edu" TargetMode="Externa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MS Department of Archives and History</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Morris</dc:creator>
  <cp:keywords/>
  <dc:description/>
  <cp:lastModifiedBy>Robert E.</cp:lastModifiedBy>
  <cp:revision>7</cp:revision>
  <cp:lastPrinted>2017-09-18T15:40:00Z</cp:lastPrinted>
  <dcterms:created xsi:type="dcterms:W3CDTF">2017-09-18T13:21:00Z</dcterms:created>
  <dcterms:modified xsi:type="dcterms:W3CDTF">2017-09-26T17:37:00Z</dcterms:modified>
</cp:coreProperties>
</file>