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Carmen Wright, Ph.D.</w:t>
      </w:r>
    </w:p>
    <w:p w:rsidR="00000000" w:rsidDel="00000000" w:rsidP="00000000" w:rsidRDefault="00000000" w:rsidRPr="00000000" w14:paraId="00000002">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line="259" w:lineRule="auto"/>
        <w:ind w:left="720" w:firstLine="0"/>
        <w:rPr>
          <w:rFonts w:ascii="Calibri" w:cs="Calibri" w:eastAsia="Calibri" w:hAnsi="Calibri"/>
        </w:rPr>
      </w:pPr>
      <w:r w:rsidDel="00000000" w:rsidR="00000000" w:rsidRPr="00000000">
        <w:rPr>
          <w:rFonts w:ascii="Calibri" w:cs="Calibri" w:eastAsia="Calibri" w:hAnsi="Calibri"/>
          <w:rtl w:val="0"/>
        </w:rPr>
        <w:t xml:space="preserve">Associate Professor</w:t>
      </w:r>
    </w:p>
    <w:p w:rsidR="00000000" w:rsidDel="00000000" w:rsidP="00000000" w:rsidRDefault="00000000" w:rsidRPr="00000000" w14:paraId="00000004">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before="189"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Biography </w:t>
      </w:r>
      <w:r w:rsidDel="00000000" w:rsidR="00000000" w:rsidRPr="00000000">
        <w:rPr>
          <w:rFonts w:ascii="Times New Roman" w:cs="Times New Roman" w:eastAsia="Times New Roman" w:hAnsi="Times New Roman"/>
          <w:b w:val="1"/>
          <w:sz w:val="24"/>
          <w:szCs w:val="24"/>
          <w:rtl w:val="0"/>
        </w:rPr>
        <w:t xml:space="preserve">Associate Professor of Mathematics, Jackson State University  </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Mathematics and Statistical Sciences </w:t>
      </w:r>
    </w:p>
    <w:p w:rsidR="00000000" w:rsidDel="00000000" w:rsidP="00000000" w:rsidRDefault="00000000" w:rsidRPr="00000000" w14:paraId="0000000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563c1"/>
          <w:sz w:val="24"/>
          <w:szCs w:val="24"/>
          <w:u w:val="single"/>
          <w:rtl w:val="0"/>
        </w:rPr>
        <w:t xml:space="preserve">carmen.m.wright@jsums.edu</w:t>
      </w:r>
      <w:r w:rsidDel="00000000" w:rsidR="00000000" w:rsidRPr="00000000">
        <w:rPr>
          <w:rFonts w:ascii="Times New Roman" w:cs="Times New Roman" w:eastAsia="Times New Roman" w:hAnsi="Times New Roman"/>
          <w:color w:val="0563c1"/>
          <w:sz w:val="24"/>
          <w:szCs w:val="24"/>
          <w:rtl w:val="0"/>
        </w:rPr>
        <w:t xml:space="preserve"> </w: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(601) 979-3753  </w:t>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 </w:t>
      </w:r>
      <w:r w:rsidDel="00000000" w:rsidR="00000000" w:rsidRPr="00000000">
        <w:rPr>
          <w:rtl w:val="0"/>
        </w:rPr>
      </w:r>
    </w:p>
    <w:p w:rsidR="00000000" w:rsidDel="00000000" w:rsidP="00000000" w:rsidRDefault="00000000" w:rsidRPr="00000000" w14:paraId="0000000A">
      <w:pPr>
        <w:spacing w:line="240" w:lineRule="auto"/>
        <w:ind w:left="112" w:right="75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Ph.D. </w:t>
      </w:r>
      <w:r w:rsidDel="00000000" w:rsidR="00000000" w:rsidRPr="00000000">
        <w:rPr>
          <w:rFonts w:ascii="Times New Roman" w:cs="Times New Roman" w:eastAsia="Times New Roman" w:hAnsi="Times New Roman"/>
          <w:sz w:val="24"/>
          <w:szCs w:val="24"/>
          <w:rtl w:val="0"/>
        </w:rPr>
        <w:t xml:space="preserve">Mathematics, December 2012, The University of Iowa Dissertation: </w:t>
      </w:r>
      <w:r w:rsidDel="00000000" w:rsidR="00000000" w:rsidRPr="00000000">
        <w:rPr>
          <w:rFonts w:ascii="Times New Roman" w:cs="Times New Roman" w:eastAsia="Times New Roman" w:hAnsi="Times New Roman"/>
          <w:i w:val="1"/>
          <w:sz w:val="24"/>
          <w:szCs w:val="24"/>
          <w:rtl w:val="0"/>
        </w:rPr>
        <w:t xml:space="preserve">Some representation theory of Sl</w:t>
      </w:r>
      <w:r w:rsidDel="00000000" w:rsidR="00000000" w:rsidRPr="00000000">
        <w:rPr>
          <w:rFonts w:ascii="Times New Roman" w:cs="Times New Roman" w:eastAsia="Times New Roman" w:hAnsi="Times New Roman"/>
          <w:i w:val="1"/>
          <w:sz w:val="16"/>
          <w:szCs w:val="16"/>
          <w:rtl w:val="0"/>
        </w:rPr>
        <w:t xml:space="preserve">*</w:t>
      </w:r>
      <w:r w:rsidDel="00000000" w:rsidR="00000000" w:rsidRPr="00000000">
        <w:rPr>
          <w:rFonts w:ascii="Times New Roman" w:cs="Times New Roman" w:eastAsia="Times New Roman" w:hAnsi="Times New Roman"/>
          <w:i w:val="1"/>
          <w:sz w:val="24"/>
          <w:szCs w:val="24"/>
          <w:rtl w:val="0"/>
        </w:rPr>
        <w:t xml:space="preserve">(2,O/p</w:t>
      </w:r>
      <w:r w:rsidDel="00000000" w:rsidR="00000000" w:rsidRPr="00000000">
        <w:rPr>
          <w:rFonts w:ascii="Times New Roman" w:cs="Times New Roman" w:eastAsia="Times New Roman" w:hAnsi="Times New Roman"/>
          <w:i w:val="1"/>
          <w:sz w:val="16"/>
          <w:szCs w:val="16"/>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where * is the  identity and Sl</w:t>
      </w:r>
      <w:r w:rsidDel="00000000" w:rsidR="00000000" w:rsidRPr="00000000">
        <w:rPr>
          <w:rFonts w:ascii="Times New Roman" w:cs="Times New Roman" w:eastAsia="Times New Roman" w:hAnsi="Times New Roman"/>
          <w:i w:val="1"/>
          <w:sz w:val="16"/>
          <w:szCs w:val="16"/>
          <w:rtl w:val="0"/>
        </w:rPr>
        <w:t xml:space="preserve">*</w:t>
      </w:r>
      <w:r w:rsidDel="00000000" w:rsidR="00000000" w:rsidRPr="00000000">
        <w:rPr>
          <w:rFonts w:ascii="Times New Roman" w:cs="Times New Roman" w:eastAsia="Times New Roman" w:hAnsi="Times New Roman"/>
          <w:i w:val="1"/>
          <w:sz w:val="24"/>
          <w:szCs w:val="24"/>
          <w:rtl w:val="0"/>
        </w:rPr>
        <w:t xml:space="preserve">(2,M</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(O/p</w:t>
      </w:r>
      <w:r w:rsidDel="00000000" w:rsidR="00000000" w:rsidRPr="00000000">
        <w:rPr>
          <w:rFonts w:ascii="Times New Roman" w:cs="Times New Roman" w:eastAsia="Times New Roman" w:hAnsi="Times New Roman"/>
          <w:i w:val="1"/>
          <w:sz w:val="16"/>
          <w:szCs w:val="16"/>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where * equals transpose </w:t>
      </w:r>
      <w:r w:rsidDel="00000000" w:rsidR="00000000" w:rsidRPr="00000000">
        <w:rPr>
          <w:rtl w:val="0"/>
        </w:rPr>
      </w:r>
    </w:p>
    <w:p w:rsidR="00000000" w:rsidDel="00000000" w:rsidP="00000000" w:rsidRDefault="00000000" w:rsidRPr="00000000" w14:paraId="0000000B">
      <w:pPr>
        <w:spacing w:before="5" w:line="240" w:lineRule="auto"/>
        <w:ind w:left="19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Philip Kutzko </w:t>
      </w:r>
    </w:p>
    <w:p w:rsidR="00000000" w:rsidDel="00000000" w:rsidP="00000000" w:rsidRDefault="00000000" w:rsidRPr="00000000" w14:paraId="0000000C">
      <w:pPr>
        <w:spacing w:before="272" w:line="480" w:lineRule="auto"/>
        <w:ind w:left="111" w:right="10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M.S. </w:t>
      </w:r>
      <w:r w:rsidDel="00000000" w:rsidR="00000000" w:rsidRPr="00000000">
        <w:rPr>
          <w:rFonts w:ascii="Times New Roman" w:cs="Times New Roman" w:eastAsia="Times New Roman" w:hAnsi="Times New Roman"/>
          <w:sz w:val="24"/>
          <w:szCs w:val="24"/>
          <w:rtl w:val="0"/>
        </w:rPr>
        <w:t xml:space="preserve">Mathematics, May 2009, The University of Iowa </w:t>
      </w:r>
      <w:r w:rsidDel="00000000" w:rsidR="00000000" w:rsidRPr="00000000">
        <w:rPr>
          <w:rFonts w:ascii="Times New Roman" w:cs="Times New Roman" w:eastAsia="Times New Roman" w:hAnsi="Times New Roman"/>
          <w:b w:val="1"/>
          <w:sz w:val="24"/>
          <w:szCs w:val="24"/>
          <w:rtl w:val="0"/>
        </w:rPr>
        <w:t xml:space="preserve">B.A. </w:t>
      </w:r>
      <w:r w:rsidDel="00000000" w:rsidR="00000000" w:rsidRPr="00000000">
        <w:rPr>
          <w:rFonts w:ascii="Times New Roman" w:cs="Times New Roman" w:eastAsia="Times New Roman" w:hAnsi="Times New Roman"/>
          <w:sz w:val="24"/>
          <w:szCs w:val="24"/>
          <w:rtl w:val="0"/>
        </w:rPr>
        <w:t xml:space="preserve">Mathematics, </w:t>
      </w:r>
      <w:r w:rsidDel="00000000" w:rsidR="00000000" w:rsidRPr="00000000">
        <w:rPr>
          <w:rFonts w:ascii="Times New Roman" w:cs="Times New Roman" w:eastAsia="Times New Roman" w:hAnsi="Times New Roman"/>
          <w:i w:val="1"/>
          <w:sz w:val="24"/>
          <w:szCs w:val="24"/>
          <w:rtl w:val="0"/>
        </w:rPr>
        <w:t xml:space="preserve">Summa Cum Laude</w:t>
      </w:r>
      <w:r w:rsidDel="00000000" w:rsidR="00000000" w:rsidRPr="00000000">
        <w:rPr>
          <w:rFonts w:ascii="Times New Roman" w:cs="Times New Roman" w:eastAsia="Times New Roman" w:hAnsi="Times New Roman"/>
          <w:sz w:val="24"/>
          <w:szCs w:val="24"/>
          <w:rtl w:val="0"/>
        </w:rPr>
        <w:t xml:space="preserve">, May 2006, Oakwood University </w:t>
      </w:r>
    </w:p>
    <w:p w:rsidR="00000000" w:rsidDel="00000000" w:rsidP="00000000" w:rsidRDefault="00000000" w:rsidRPr="00000000" w14:paraId="0000000D">
      <w:pPr>
        <w:spacing w:before="328" w:line="240" w:lineRule="auto"/>
        <w:ind w:left="10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APPOINTMENTS </w:t>
        <w:br w:type="textWrapping"/>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2019 - Present </w:t>
      </w:r>
    </w:p>
    <w:p w:rsidR="00000000" w:rsidDel="00000000" w:rsidP="00000000" w:rsidRDefault="00000000" w:rsidRPr="00000000" w14:paraId="0000000F">
      <w:pPr>
        <w:spacing w:before="558"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August 2012 – May 2019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of Mathematics (Tenured), Department of Mathematics and Statistical Sciences, Jackson State University, Jackson, MS </w:t>
      </w:r>
    </w:p>
    <w:p w:rsidR="00000000" w:rsidDel="00000000" w:rsidP="00000000" w:rsidRDefault="00000000" w:rsidRPr="00000000" w14:paraId="00000011">
      <w:pPr>
        <w:spacing w:before="282"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of Mathematics, Department of Mathematics and Statistical Sciences, Jackson State University, Jackson, MS </w:t>
        <w:br w:type="textWrapping"/>
      </w:r>
    </w:p>
    <w:p w:rsidR="00000000" w:rsidDel="00000000" w:rsidP="00000000" w:rsidRDefault="00000000" w:rsidRPr="00000000" w14:paraId="00000012">
      <w:pPr>
        <w:spacing w:before="282" w:line="240" w:lineRule="auto"/>
        <w:ind w:left="111" w:right="128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2010 Instructor, Department of Mathematics, The University of Iowa, Iowa City, IA </w:t>
      </w:r>
    </w:p>
    <w:p w:rsidR="00000000" w:rsidDel="00000000" w:rsidP="00000000" w:rsidRDefault="00000000" w:rsidRPr="00000000" w14:paraId="00000013">
      <w:pPr>
        <w:spacing w:before="282" w:line="240" w:lineRule="auto"/>
        <w:ind w:left="111" w:right="137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2008-2010 Graduate Teaching Assistant, Department of Mathematics, The University of Iowa, Iowa City, IA </w:t>
      </w:r>
    </w:p>
    <w:p w:rsidR="00000000" w:rsidDel="00000000" w:rsidP="00000000" w:rsidRDefault="00000000" w:rsidRPr="00000000" w14:paraId="00000014">
      <w:pPr>
        <w:spacing w:before="464"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AWARDS AND HONORS </w:t>
      </w:r>
      <w:r w:rsidDel="00000000" w:rsidR="00000000" w:rsidRPr="00000000">
        <w:rPr>
          <w:rtl w:val="0"/>
        </w:rPr>
      </w:r>
    </w:p>
    <w:p w:rsidR="00000000" w:rsidDel="00000000" w:rsidP="00000000" w:rsidRDefault="00000000" w:rsidRPr="00000000" w14:paraId="00000015">
      <w:pPr>
        <w:spacing w:before="198" w:line="240" w:lineRule="auto"/>
        <w:ind w:left="37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Pi Mu Epsilon Honor Society </w:t>
      </w:r>
      <w:r w:rsidDel="00000000" w:rsidR="00000000" w:rsidRPr="00000000">
        <w:rPr>
          <w:rtl w:val="0"/>
        </w:rPr>
      </w:r>
    </w:p>
    <w:p w:rsidR="00000000" w:rsidDel="00000000" w:rsidP="00000000" w:rsidRDefault="00000000" w:rsidRPr="00000000" w14:paraId="00000016">
      <w:pPr>
        <w:spacing w:before="34" w:line="240" w:lineRule="auto"/>
        <w:ind w:left="371" w:right="2078" w:hanging="352"/>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Project New Experiences in Teaching (NExT) Fellow</w:t>
      </w:r>
      <w:r w:rsidDel="00000000" w:rsidR="00000000" w:rsidRPr="00000000">
        <w:rPr>
          <w:rFonts w:ascii="Times New Roman" w:cs="Times New Roman" w:eastAsia="Times New Roman" w:hAnsi="Times New Roman"/>
          <w:sz w:val="24"/>
          <w:szCs w:val="24"/>
          <w:rtl w:val="0"/>
        </w:rPr>
        <w:t xml:space="preserve">, 2013-2014 Mathematical Association of America </w:t>
      </w:r>
    </w:p>
    <w:p w:rsidR="00000000" w:rsidDel="00000000" w:rsidP="00000000" w:rsidRDefault="00000000" w:rsidRPr="00000000" w14:paraId="00000017">
      <w:pPr>
        <w:spacing w:before="470" w:line="240" w:lineRule="auto"/>
        <w:ind w:left="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AND SCHOLARLY ACTIVITIES </w:t>
      </w:r>
      <w:r w:rsidDel="00000000" w:rsidR="00000000" w:rsidRPr="00000000">
        <w:rPr>
          <w:rtl w:val="0"/>
        </w:rPr>
      </w:r>
    </w:p>
    <w:p w:rsidR="00000000" w:rsidDel="00000000" w:rsidP="00000000" w:rsidRDefault="00000000" w:rsidRPr="00000000" w14:paraId="00000018">
      <w:pPr>
        <w:spacing w:before="178" w:line="240" w:lineRule="auto"/>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Publications </w:t>
      </w:r>
      <w:r w:rsidDel="00000000" w:rsidR="00000000" w:rsidRPr="00000000">
        <w:rPr>
          <w:rtl w:val="0"/>
        </w:rPr>
      </w:r>
    </w:p>
    <w:p w:rsidR="00000000" w:rsidDel="00000000" w:rsidP="00000000" w:rsidRDefault="00000000" w:rsidRPr="00000000" w14:paraId="00000019">
      <w:pPr>
        <w:spacing w:before="198" w:line="240" w:lineRule="auto"/>
        <w:ind w:left="11" w:right="259" w:firstLine="0"/>
        <w:jc w:val="cente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Buell, C., A. Helminck, V. Klima, J. Schaefer, </w:t>
      </w:r>
      <w:r w:rsidDel="00000000" w:rsidR="00000000" w:rsidRPr="00000000">
        <w:rPr>
          <w:rFonts w:ascii="Times New Roman" w:cs="Times New Roman" w:eastAsia="Times New Roman" w:hAnsi="Times New Roman"/>
          <w:b w:val="1"/>
          <w:sz w:val="24"/>
          <w:szCs w:val="24"/>
          <w:rtl w:val="0"/>
        </w:rPr>
        <w:t xml:space="preserve">C. Wright </w:t>
      </w:r>
      <w:r w:rsidDel="00000000" w:rsidR="00000000" w:rsidRPr="00000000">
        <w:rPr>
          <w:rFonts w:ascii="Times New Roman" w:cs="Times New Roman" w:eastAsia="Times New Roman" w:hAnsi="Times New Roman"/>
          <w:sz w:val="24"/>
          <w:szCs w:val="24"/>
          <w:rtl w:val="0"/>
        </w:rPr>
        <w:t xml:space="preserve">&amp; E. Ziliak (2023). </w:t>
      </w:r>
      <w:r w:rsidDel="00000000" w:rsidR="00000000" w:rsidRPr="00000000">
        <w:rPr>
          <w:rFonts w:ascii="Times New Roman" w:cs="Times New Roman" w:eastAsia="Times New Roman" w:hAnsi="Times New Roman"/>
          <w:i w:val="1"/>
          <w:sz w:val="24"/>
          <w:szCs w:val="24"/>
          <w:rtl w:val="0"/>
        </w:rPr>
        <w:t xml:space="preserve">Fixed point Group Conjugacy Classes of Unipotent Elements in Low-Dimensional Symmetric  Spaces of Special Linear Groups over a Finite Field</w:t>
      </w:r>
      <w:r w:rsidDel="00000000" w:rsidR="00000000" w:rsidRPr="00000000">
        <w:rPr>
          <w:rFonts w:ascii="Times New Roman" w:cs="Times New Roman" w:eastAsia="Times New Roman" w:hAnsi="Times New Roman"/>
          <w:sz w:val="24"/>
          <w:szCs w:val="24"/>
          <w:rtl w:val="0"/>
        </w:rPr>
        <w:t xml:space="preserve">. Journal of Algebra and Its </w:t>
      </w:r>
    </w:p>
    <w:p w:rsidR="00000000" w:rsidDel="00000000" w:rsidP="00000000" w:rsidRDefault="00000000" w:rsidRPr="00000000" w14:paraId="0000001A">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2023 April 19. Available from:  </w:t>
      </w:r>
    </w:p>
    <w:p w:rsidR="00000000" w:rsidDel="00000000" w:rsidP="00000000" w:rsidRDefault="00000000" w:rsidRPr="00000000" w14:paraId="0000001B">
      <w:pPr>
        <w:spacing w:before="18"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https://doi.org/10.1142/S0219498824501421 </w:t>
      </w:r>
    </w:p>
    <w:p w:rsidR="00000000" w:rsidDel="00000000" w:rsidP="00000000" w:rsidRDefault="00000000" w:rsidRPr="00000000" w14:paraId="0000001C">
      <w:pPr>
        <w:spacing w:before="37" w:line="240" w:lineRule="auto"/>
        <w:ind w:left="11" w:right="84" w:hanging="711"/>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Buell, C., A. Helminck, V. Klima, J. Schaefer, </w:t>
      </w:r>
      <w:r w:rsidDel="00000000" w:rsidR="00000000" w:rsidRPr="00000000">
        <w:rPr>
          <w:rFonts w:ascii="Times New Roman" w:cs="Times New Roman" w:eastAsia="Times New Roman" w:hAnsi="Times New Roman"/>
          <w:b w:val="1"/>
          <w:sz w:val="24"/>
          <w:szCs w:val="24"/>
          <w:rtl w:val="0"/>
        </w:rPr>
        <w:t xml:space="preserve">C. Wright </w:t>
      </w:r>
      <w:r w:rsidDel="00000000" w:rsidR="00000000" w:rsidRPr="00000000">
        <w:rPr>
          <w:rFonts w:ascii="Times New Roman" w:cs="Times New Roman" w:eastAsia="Times New Roman" w:hAnsi="Times New Roman"/>
          <w:sz w:val="24"/>
          <w:szCs w:val="24"/>
          <w:rtl w:val="0"/>
        </w:rPr>
        <w:t xml:space="preserve">&amp; E. Ziliak (2020) </w:t>
      </w:r>
      <w:r w:rsidDel="00000000" w:rsidR="00000000" w:rsidRPr="00000000">
        <w:rPr>
          <w:rFonts w:ascii="Times New Roman" w:cs="Times New Roman" w:eastAsia="Times New Roman" w:hAnsi="Times New Roman"/>
          <w:i w:val="1"/>
          <w:sz w:val="24"/>
          <w:szCs w:val="24"/>
          <w:rtl w:val="0"/>
        </w:rPr>
        <w:t xml:space="preserve">Classifying  the orbits of the generalized symmetric spaces for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Communications in Algebra,  48:4, 1744-1757, DOI: 10.1080/00927872.2019.1705471 </w:t>
      </w:r>
    </w:p>
    <w:p w:rsidR="00000000" w:rsidDel="00000000" w:rsidP="00000000" w:rsidRDefault="00000000" w:rsidRPr="00000000" w14:paraId="0000001D">
      <w:pPr>
        <w:spacing w:before="37" w:line="240" w:lineRule="auto"/>
        <w:ind w:left="11" w:right="266" w:hanging="712"/>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Buell, C., V. Klima, J. Schaefer, </w:t>
      </w:r>
      <w:r w:rsidDel="00000000" w:rsidR="00000000" w:rsidRPr="00000000">
        <w:rPr>
          <w:rFonts w:ascii="Times New Roman" w:cs="Times New Roman" w:eastAsia="Times New Roman" w:hAnsi="Times New Roman"/>
          <w:b w:val="1"/>
          <w:sz w:val="24"/>
          <w:szCs w:val="24"/>
          <w:rtl w:val="0"/>
        </w:rPr>
        <w:t xml:space="preserve">C. Wright</w:t>
      </w:r>
      <w:r w:rsidDel="00000000" w:rsidR="00000000" w:rsidRPr="00000000">
        <w:rPr>
          <w:rFonts w:ascii="Times New Roman" w:cs="Times New Roman" w:eastAsia="Times New Roman" w:hAnsi="Times New Roman"/>
          <w:sz w:val="24"/>
          <w:szCs w:val="24"/>
          <w:rtl w:val="0"/>
        </w:rPr>
        <w:t xml:space="preserve">, E. Ziliak. (2018). </w:t>
      </w:r>
      <w:r w:rsidDel="00000000" w:rsidR="00000000" w:rsidRPr="00000000">
        <w:rPr>
          <w:rFonts w:ascii="Times New Roman" w:cs="Times New Roman" w:eastAsia="Times New Roman" w:hAnsi="Times New Roman"/>
          <w:i w:val="1"/>
          <w:sz w:val="24"/>
          <w:szCs w:val="24"/>
          <w:rtl w:val="0"/>
        </w:rPr>
        <w:t xml:space="preserve">Orbit decompositions of  unipotent elements in the generalized symmetric spaces of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Advances in the  Mathematical Sciences: AWM Research Symposium, Los Angeles, CA April 2017 </w:t>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rPr>
          <w:rFonts w:ascii="Times New Roman" w:cs="Times New Roman" w:eastAsia="Times New Roman" w:hAnsi="Times New Roman"/>
          <w:sz w:val="24"/>
          <w:szCs w:val="24"/>
          <w:rtl w:val="0"/>
        </w:rPr>
        <w:t xml:space="preserve">,  Springer (2018), Ed. Alyson Deines, et al., 69-77 </w:t>
      </w:r>
    </w:p>
    <w:p w:rsidR="00000000" w:rsidDel="00000000" w:rsidP="00000000" w:rsidRDefault="00000000" w:rsidRPr="00000000" w14:paraId="0000001E">
      <w:pPr>
        <w:spacing w:before="35" w:line="240" w:lineRule="auto"/>
        <w:ind w:left="11" w:right="218"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Buell, C., A. G. Helminck, V. Klima, J. Schaefer, </w:t>
      </w:r>
      <w:r w:rsidDel="00000000" w:rsidR="00000000" w:rsidRPr="00000000">
        <w:rPr>
          <w:rFonts w:ascii="Times New Roman" w:cs="Times New Roman" w:eastAsia="Times New Roman" w:hAnsi="Times New Roman"/>
          <w:b w:val="1"/>
          <w:sz w:val="24"/>
          <w:szCs w:val="24"/>
          <w:rtl w:val="0"/>
        </w:rPr>
        <w:t xml:space="preserve">C. Wright</w:t>
      </w:r>
      <w:r w:rsidDel="00000000" w:rsidR="00000000" w:rsidRPr="00000000">
        <w:rPr>
          <w:rFonts w:ascii="Times New Roman" w:cs="Times New Roman" w:eastAsia="Times New Roman" w:hAnsi="Times New Roman"/>
          <w:sz w:val="24"/>
          <w:szCs w:val="24"/>
          <w:rtl w:val="0"/>
        </w:rPr>
        <w:t xml:space="preserve">, E. Ziliak. (2017) </w:t>
      </w:r>
      <w:r w:rsidDel="00000000" w:rsidR="00000000" w:rsidRPr="00000000">
        <w:rPr>
          <w:rFonts w:ascii="Times New Roman" w:cs="Times New Roman" w:eastAsia="Times New Roman" w:hAnsi="Times New Roman"/>
          <w:i w:val="1"/>
          <w:sz w:val="24"/>
          <w:szCs w:val="24"/>
          <w:rtl w:val="0"/>
        </w:rPr>
        <w:t xml:space="preserve">On the  Structure of Generalized Symmetric Spaces of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and GL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Note di Matematica </w:t>
      </w:r>
      <w:r w:rsidDel="00000000" w:rsidR="00000000" w:rsidRPr="00000000">
        <w:rPr>
          <w:rFonts w:ascii="Times New Roman" w:cs="Times New Roman" w:eastAsia="Times New Roman" w:hAnsi="Times New Roman"/>
          <w:b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(2) (2017), 1-10 </w:t>
      </w:r>
    </w:p>
    <w:p w:rsidR="00000000" w:rsidDel="00000000" w:rsidP="00000000" w:rsidRDefault="00000000" w:rsidRPr="00000000" w14:paraId="0000001F">
      <w:pPr>
        <w:spacing w:before="37" w:line="240" w:lineRule="auto"/>
        <w:ind w:left="11" w:right="293"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Buell, C., A. G. Helminck, V. Klima, J. Schaefer, </w:t>
      </w:r>
      <w:r w:rsidDel="00000000" w:rsidR="00000000" w:rsidRPr="00000000">
        <w:rPr>
          <w:rFonts w:ascii="Times New Roman" w:cs="Times New Roman" w:eastAsia="Times New Roman" w:hAnsi="Times New Roman"/>
          <w:b w:val="1"/>
          <w:sz w:val="24"/>
          <w:szCs w:val="24"/>
          <w:rtl w:val="0"/>
        </w:rPr>
        <w:t xml:space="preserve">C. Wright</w:t>
      </w:r>
      <w:r w:rsidDel="00000000" w:rsidR="00000000" w:rsidRPr="00000000">
        <w:rPr>
          <w:rFonts w:ascii="Times New Roman" w:cs="Times New Roman" w:eastAsia="Times New Roman" w:hAnsi="Times New Roman"/>
          <w:sz w:val="24"/>
          <w:szCs w:val="24"/>
          <w:rtl w:val="0"/>
        </w:rPr>
        <w:t xml:space="preserve">, E. Ziliak. (2017). </w:t>
      </w:r>
      <w:r w:rsidDel="00000000" w:rsidR="00000000" w:rsidRPr="00000000">
        <w:rPr>
          <w:rFonts w:ascii="Times New Roman" w:cs="Times New Roman" w:eastAsia="Times New Roman" w:hAnsi="Times New Roman"/>
          <w:i w:val="1"/>
          <w:sz w:val="24"/>
          <w:szCs w:val="24"/>
          <w:rtl w:val="0"/>
        </w:rPr>
        <w:t xml:space="preserve">On the  Structure of Generalized Symmetric Spaces of SL</w:t>
      </w:r>
      <w:r w:rsidDel="00000000" w:rsidR="00000000" w:rsidRPr="00000000">
        <w:rPr>
          <w:rFonts w:ascii="Times New Roman" w:cs="Times New Roman" w:eastAsia="Times New Roman" w:hAnsi="Times New Roman"/>
          <w:i w:val="1"/>
          <w:sz w:val="16"/>
          <w:szCs w:val="16"/>
          <w:rtl w:val="0"/>
        </w:rPr>
        <w:t xml:space="preserve">n</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Communications in Algebra,  </w:t>
      </w:r>
      <w:r w:rsidDel="00000000" w:rsidR="00000000" w:rsidRPr="00000000">
        <w:rPr>
          <w:rFonts w:ascii="Times New Roman" w:cs="Times New Roman" w:eastAsia="Times New Roman" w:hAnsi="Times New Roman"/>
          <w:b w:val="1"/>
          <w:sz w:val="24"/>
          <w:szCs w:val="24"/>
          <w:rtl w:val="0"/>
        </w:rPr>
        <w:t xml:space="preserve">45(12)</w:t>
      </w:r>
      <w:r w:rsidDel="00000000" w:rsidR="00000000" w:rsidRPr="00000000">
        <w:rPr>
          <w:rFonts w:ascii="Times New Roman" w:cs="Times New Roman" w:eastAsia="Times New Roman" w:hAnsi="Times New Roman"/>
          <w:sz w:val="24"/>
          <w:szCs w:val="24"/>
          <w:rtl w:val="0"/>
        </w:rPr>
        <w:t xml:space="preserve">, 5123-5136 </w:t>
      </w:r>
    </w:p>
    <w:p w:rsidR="00000000" w:rsidDel="00000000" w:rsidP="00000000" w:rsidRDefault="00000000" w:rsidRPr="00000000" w14:paraId="00000020">
      <w:pPr>
        <w:spacing w:before="38" w:line="240" w:lineRule="auto"/>
        <w:ind w:left="11" w:right="55" w:hanging="71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Wright, C.</w:t>
      </w:r>
      <w:r w:rsidDel="00000000" w:rsidR="00000000" w:rsidRPr="00000000">
        <w:rPr>
          <w:rFonts w:ascii="Times New Roman" w:cs="Times New Roman" w:eastAsia="Times New Roman" w:hAnsi="Times New Roman"/>
          <w:sz w:val="24"/>
          <w:szCs w:val="24"/>
          <w:rtl w:val="0"/>
        </w:rPr>
        <w:t xml:space="preserve">, Kaur, J., Newsome, A. and Bland, C. (2017). </w:t>
      </w:r>
      <w:r w:rsidDel="00000000" w:rsidR="00000000" w:rsidRPr="00000000">
        <w:rPr>
          <w:rFonts w:ascii="Times New Roman" w:cs="Times New Roman" w:eastAsia="Times New Roman" w:hAnsi="Times New Roman"/>
          <w:i w:val="1"/>
          <w:sz w:val="24"/>
          <w:szCs w:val="24"/>
          <w:rtl w:val="0"/>
        </w:rPr>
        <w:t xml:space="preserve">A comparison of methods for  classifying promoter regions in E. coli based on structural properties of DNA</w:t>
      </w:r>
      <w:r w:rsidDel="00000000" w:rsidR="00000000" w:rsidRPr="00000000">
        <w:rPr>
          <w:rFonts w:ascii="Times New Roman" w:cs="Times New Roman" w:eastAsia="Times New Roman" w:hAnsi="Times New Roman"/>
          <w:sz w:val="24"/>
          <w:szCs w:val="24"/>
          <w:rtl w:val="0"/>
        </w:rPr>
        <w:t xml:space="preserve">. In: The 2017 International Conference on Bioinformatics &amp; Computational Biology. [online] Las Vegas: CSREA Press, 24-26. Available at:  </w:t>
      </w:r>
    </w:p>
    <w:p w:rsidR="00000000" w:rsidDel="00000000" w:rsidP="00000000" w:rsidRDefault="00000000" w:rsidRPr="00000000" w14:paraId="00000021">
      <w:pPr>
        <w:spacing w:before="10" w:line="240" w:lineRule="auto"/>
        <w:ind w:left="8" w:right="1344" w:firstLine="71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http://americancse.org/events/csce2017/proceedings [Accessed 26 Jul. 2017] </w:t>
      </w:r>
      <w:r w:rsidDel="00000000" w:rsidR="00000000" w:rsidRPr="00000000">
        <w:rPr>
          <w:rFonts w:ascii="Times New Roman" w:cs="Times New Roman" w:eastAsia="Times New Roman" w:hAnsi="Times New Roman"/>
          <w:b w:val="1"/>
          <w:sz w:val="24"/>
          <w:szCs w:val="24"/>
          <w:rtl w:val="0"/>
        </w:rPr>
        <w:t xml:space="preserve">Grants </w:t>
      </w:r>
      <w:r w:rsidDel="00000000" w:rsidR="00000000" w:rsidRPr="00000000">
        <w:rPr>
          <w:rtl w:val="0"/>
        </w:rPr>
      </w:r>
    </w:p>
    <w:p w:rsidR="00000000" w:rsidDel="00000000" w:rsidP="00000000" w:rsidRDefault="00000000" w:rsidRPr="00000000" w14:paraId="00000022">
      <w:pPr>
        <w:spacing w:before="58" w:line="240" w:lineRule="auto"/>
        <w:ind w:left="11" w:right="209" w:hanging="713"/>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2025 – 2026 BPC-DP: Integrated Math and Computer Science (IMaCS) Teacher Professional Development Project, </w:t>
      </w:r>
      <w:r w:rsidDel="00000000" w:rsidR="00000000" w:rsidRPr="00000000">
        <w:rPr>
          <w:rFonts w:ascii="Times New Roman" w:cs="Times New Roman" w:eastAsia="Times New Roman" w:hAnsi="Times New Roman"/>
          <w:sz w:val="24"/>
          <w:szCs w:val="24"/>
          <w:rtl w:val="0"/>
        </w:rPr>
        <w:t xml:space="preserve">National Science Foundation, $300,000, [pending:  2417547]. Principal Investigator – Dr. Deidre Wheaton. Co-PIs: Dr. Loretta Moore, Dr.  Jacqueline Jackson, Dr. Jana Talley, Dr. Carmen Wright </w:t>
      </w:r>
    </w:p>
    <w:p w:rsidR="00000000" w:rsidDel="00000000" w:rsidP="00000000" w:rsidRDefault="00000000" w:rsidRPr="00000000" w14:paraId="00000023">
      <w:pPr>
        <w:spacing w:before="29" w:line="240" w:lineRule="auto"/>
        <w:ind w:left="11" w:right="286" w:firstLine="0"/>
        <w:jc w:val="cente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2019 – 2020 Jackson State University Girls Engaging in the Mathematical Science Program</w:t>
      </w:r>
      <w:r w:rsidDel="00000000" w:rsidR="00000000" w:rsidRPr="00000000">
        <w:rPr>
          <w:rFonts w:ascii="Times New Roman" w:cs="Times New Roman" w:eastAsia="Times New Roman" w:hAnsi="Times New Roman"/>
          <w:sz w:val="24"/>
          <w:szCs w:val="24"/>
          <w:rtl w:val="0"/>
        </w:rPr>
        <w:t xml:space="preserve">, Mathematical Association of America Tensor Women and Mathematics Program, $6,000. Principal Investigator – Dr. Jana Talley. Co-PI: Dr. Carmen Wright </w:t>
      </w:r>
    </w:p>
    <w:p w:rsidR="00000000" w:rsidDel="00000000" w:rsidP="00000000" w:rsidRDefault="00000000" w:rsidRPr="00000000" w14:paraId="00000024">
      <w:pPr>
        <w:spacing w:before="30" w:line="240" w:lineRule="auto"/>
        <w:ind w:left="11" w:right="286" w:firstLine="0"/>
        <w:jc w:val="cente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2018 – 2019 Jackson State University Girls Engaging in the Mathematical Science  Program</w:t>
      </w:r>
      <w:r w:rsidDel="00000000" w:rsidR="00000000" w:rsidRPr="00000000">
        <w:rPr>
          <w:rFonts w:ascii="Times New Roman" w:cs="Times New Roman" w:eastAsia="Times New Roman" w:hAnsi="Times New Roman"/>
          <w:sz w:val="24"/>
          <w:szCs w:val="24"/>
          <w:rtl w:val="0"/>
        </w:rPr>
        <w:t xml:space="preserve">, Mathematical Association of America Tensor Women and Mathematics  Program, $6,000. Principal Investigator – Dr. Jana Talley. Co-PI: Dr. Carmen Wright </w:t>
      </w:r>
    </w:p>
    <w:p w:rsidR="00000000" w:rsidDel="00000000" w:rsidP="00000000" w:rsidRDefault="00000000" w:rsidRPr="00000000" w14:paraId="00000025">
      <w:pPr>
        <w:spacing w:before="29" w:line="240" w:lineRule="auto"/>
        <w:ind w:left="11" w:right="182" w:hanging="711"/>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2016 – 2018 Mathematics Advancement in Teaching through Professional  Development Phase II</w:t>
      </w:r>
      <w:r w:rsidDel="00000000" w:rsidR="00000000" w:rsidRPr="00000000">
        <w:rPr>
          <w:rFonts w:ascii="Times New Roman" w:cs="Times New Roman" w:eastAsia="Times New Roman" w:hAnsi="Times New Roman"/>
          <w:sz w:val="24"/>
          <w:szCs w:val="24"/>
          <w:rtl w:val="0"/>
        </w:rPr>
        <w:t xml:space="preserve">, Mississippi Department of Education, $976,865, [award: BB25- 4641-003]. Principal Investigator – Dr. Mehri Fadavi. Co-PIs: Dr. Lecretia A. Buckley,  Dr. Jana Talley, Mrs. Alicia K. Jefferson, Dr. Carmen Wright </w:t>
      </w:r>
    </w:p>
    <w:p w:rsidR="00000000" w:rsidDel="00000000" w:rsidP="00000000" w:rsidRDefault="00000000" w:rsidRPr="00000000" w14:paraId="00000026">
      <w:pPr>
        <w:spacing w:before="29" w:line="240" w:lineRule="auto"/>
        <w:ind w:left="11" w:right="38" w:firstLine="0"/>
        <w:jc w:val="cente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2013 – 2018 Expeditions in Training, Research, and Education for Mathematics and  Statistics through Quantitative Explorations of Data, </w:t>
      </w:r>
      <w:r w:rsidDel="00000000" w:rsidR="00000000" w:rsidRPr="00000000">
        <w:rPr>
          <w:rFonts w:ascii="Times New Roman" w:cs="Times New Roman" w:eastAsia="Times New Roman" w:hAnsi="Times New Roman"/>
          <w:sz w:val="24"/>
          <w:szCs w:val="24"/>
          <w:rtl w:val="0"/>
        </w:rPr>
        <w:t xml:space="preserve">National Science Foundation,  $719,992, [award: 1330801]. Principal Investigator – Dr. Tor Kwembe. Co-PIs: Dr.  Carmen Wright, Dr. Xing Yang, Dr. Zhenbu Zhang, Dr. Remata Reddy </w:t>
      </w:r>
    </w:p>
    <w:p w:rsidR="00000000" w:rsidDel="00000000" w:rsidP="00000000" w:rsidRDefault="00000000" w:rsidRPr="00000000" w14:paraId="00000027">
      <w:pPr>
        <w:spacing w:before="29" w:line="240" w:lineRule="auto"/>
        <w:ind w:left="11" w:right="1102" w:firstLine="0"/>
        <w:jc w:val="cente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2012 – 2015 Mathematics Advancement in Teaching through Professional  Development</w:t>
      </w:r>
      <w:r w:rsidDel="00000000" w:rsidR="00000000" w:rsidRPr="00000000">
        <w:rPr>
          <w:rFonts w:ascii="Times New Roman" w:cs="Times New Roman" w:eastAsia="Times New Roman" w:hAnsi="Times New Roman"/>
          <w:sz w:val="24"/>
          <w:szCs w:val="24"/>
          <w:rtl w:val="0"/>
        </w:rPr>
        <w:t xml:space="preserve">, Mississippi Department of Education, $1,200,000, [award: </w:t>
      </w:r>
    </w:p>
    <w:p w:rsidR="00000000" w:rsidDel="00000000" w:rsidP="00000000" w:rsidRDefault="00000000" w:rsidRPr="00000000" w14:paraId="00000028">
      <w:pPr>
        <w:spacing w:line="240" w:lineRule="auto"/>
        <w:ind w:left="720" w:right="142" w:firstLine="2.999999999999971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ES366B120025]. Director – Dr. Mehri Fadavi. Co-PIs: Dr. Carmen Wright, Dr. Lecretia  A. Buckley, Dr. David C. Bramlett, Dr. Jana Talley, Mrs. Alicia K. Jefferson </w:t>
      </w:r>
    </w:p>
    <w:p w:rsidR="00000000" w:rsidDel="00000000" w:rsidP="00000000" w:rsidRDefault="00000000" w:rsidRPr="00000000" w14:paraId="00000029">
      <w:pPr>
        <w:spacing w:before="170" w:line="240" w:lineRule="auto"/>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Presentations </w:t>
      </w:r>
      <w:r w:rsidDel="00000000" w:rsidR="00000000" w:rsidRPr="00000000">
        <w:rPr>
          <w:rtl w:val="0"/>
        </w:rPr>
      </w:r>
    </w:p>
    <w:p w:rsidR="00000000" w:rsidDel="00000000" w:rsidP="00000000" w:rsidRDefault="00000000" w:rsidRPr="00000000" w14:paraId="0000002A">
      <w:pPr>
        <w:spacing w:before="198"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Invited Talks </w:t>
      </w:r>
    </w:p>
    <w:p w:rsidR="00000000" w:rsidDel="00000000" w:rsidP="00000000" w:rsidRDefault="00000000" w:rsidRPr="00000000" w14:paraId="0000002B">
      <w:pPr>
        <w:spacing w:before="15" w:line="240" w:lineRule="auto"/>
        <w:ind w:left="735" w:right="10" w:hanging="33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w:t>
      </w:r>
      <w:r w:rsidDel="00000000" w:rsidR="00000000" w:rsidRPr="00000000">
        <w:rPr>
          <w:rFonts w:ascii="Times New Roman" w:cs="Times New Roman" w:eastAsia="Times New Roman" w:hAnsi="Times New Roman"/>
          <w:sz w:val="24"/>
          <w:szCs w:val="24"/>
          <w:rtl w:val="0"/>
        </w:rPr>
        <w:t xml:space="preserve">, Kaur, J., Newsome, A. and Bland, C. (2019). </w:t>
      </w:r>
      <w:r w:rsidDel="00000000" w:rsidR="00000000" w:rsidRPr="00000000">
        <w:rPr>
          <w:rFonts w:ascii="Times New Roman" w:cs="Times New Roman" w:eastAsia="Times New Roman" w:hAnsi="Times New Roman"/>
          <w:i w:val="1"/>
          <w:sz w:val="24"/>
          <w:szCs w:val="24"/>
          <w:rtl w:val="0"/>
        </w:rPr>
        <w:t xml:space="preserve">Using Machine Learning to  Find Promoter Regions of DNA</w:t>
      </w:r>
      <w:r w:rsidDel="00000000" w:rsidR="00000000" w:rsidRPr="00000000">
        <w:rPr>
          <w:rFonts w:ascii="Times New Roman" w:cs="Times New Roman" w:eastAsia="Times New Roman" w:hAnsi="Times New Roman"/>
          <w:sz w:val="24"/>
          <w:szCs w:val="24"/>
          <w:rtl w:val="0"/>
        </w:rPr>
        <w:t xml:space="preserve">. University of Hawaii, West Oahu, HI </w:t>
      </w:r>
    </w:p>
    <w:p w:rsidR="00000000" w:rsidDel="00000000" w:rsidP="00000000" w:rsidRDefault="00000000" w:rsidRPr="00000000" w14:paraId="0000002C">
      <w:pPr>
        <w:spacing w:before="10" w:line="240" w:lineRule="auto"/>
        <w:ind w:left="735" w:right="170" w:hanging="341"/>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Buell, C., A. Helminck, V. Klima, J. Schaefer, </w:t>
      </w:r>
      <w:r w:rsidDel="00000000" w:rsidR="00000000" w:rsidRPr="00000000">
        <w:rPr>
          <w:rFonts w:ascii="Times New Roman" w:cs="Times New Roman" w:eastAsia="Times New Roman" w:hAnsi="Times New Roman"/>
          <w:b w:val="1"/>
          <w:sz w:val="24"/>
          <w:szCs w:val="24"/>
          <w:rtl w:val="0"/>
        </w:rPr>
        <w:t xml:space="preserve">C. Wright</w:t>
      </w:r>
      <w:r w:rsidDel="00000000" w:rsidR="00000000" w:rsidRPr="00000000">
        <w:rPr>
          <w:rFonts w:ascii="Times New Roman" w:cs="Times New Roman" w:eastAsia="Times New Roman" w:hAnsi="Times New Roman"/>
          <w:sz w:val="24"/>
          <w:szCs w:val="24"/>
          <w:rtl w:val="0"/>
        </w:rPr>
        <w:t xml:space="preserve">, E. Ziliak (2019). </w:t>
      </w:r>
      <w:r w:rsidDel="00000000" w:rsidR="00000000" w:rsidRPr="00000000">
        <w:rPr>
          <w:rFonts w:ascii="Times New Roman" w:cs="Times New Roman" w:eastAsia="Times New Roman" w:hAnsi="Times New Roman"/>
          <w:i w:val="1"/>
          <w:sz w:val="24"/>
          <w:szCs w:val="24"/>
          <w:rtl w:val="0"/>
        </w:rPr>
        <w:t xml:space="preserve">On the  structure of Generalized Symmetric Spaces of SL</w:t>
      </w:r>
      <w:r w:rsidDel="00000000" w:rsidR="00000000" w:rsidRPr="00000000">
        <w:rPr>
          <w:rFonts w:ascii="Times New Roman" w:cs="Times New Roman" w:eastAsia="Times New Roman" w:hAnsi="Times New Roman"/>
          <w:i w:val="1"/>
          <w:sz w:val="16"/>
          <w:szCs w:val="16"/>
          <w:rtl w:val="0"/>
        </w:rPr>
        <w:t xml:space="preserve">n</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AMS Special Session on The  Mathematics of Historically Black Colleges and Universities (HBCUs) in the Mid Atlantic, National Joint Mathematics, Baltimore, MD </w:t>
      </w:r>
    </w:p>
    <w:p w:rsidR="00000000" w:rsidDel="00000000" w:rsidP="00000000" w:rsidRDefault="00000000" w:rsidRPr="00000000" w14:paraId="0000002D">
      <w:pPr>
        <w:spacing w:before="15" w:line="240" w:lineRule="auto"/>
        <w:ind w:left="735" w:right="139"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(2018) </w:t>
      </w:r>
      <w:r w:rsidDel="00000000" w:rsidR="00000000" w:rsidRPr="00000000">
        <w:rPr>
          <w:rFonts w:ascii="Times New Roman" w:cs="Times New Roman" w:eastAsia="Times New Roman" w:hAnsi="Times New Roman"/>
          <w:i w:val="1"/>
          <w:sz w:val="24"/>
          <w:szCs w:val="24"/>
          <w:rtl w:val="0"/>
        </w:rPr>
        <w:t xml:space="preserve">Coding in Scratch</w:t>
      </w:r>
      <w:r w:rsidDel="00000000" w:rsidR="00000000" w:rsidRPr="00000000">
        <w:rPr>
          <w:rFonts w:ascii="Times New Roman" w:cs="Times New Roman" w:eastAsia="Times New Roman" w:hAnsi="Times New Roman"/>
          <w:sz w:val="24"/>
          <w:szCs w:val="24"/>
          <w:rtl w:val="0"/>
        </w:rPr>
        <w:t xml:space="preserve">. Jackson State University Girls Engaged in the  Mathematical Sciences (GEMS) Program, Jackson State University, Jackson, MS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w:t>
      </w:r>
      <w:r w:rsidDel="00000000" w:rsidR="00000000" w:rsidRPr="00000000">
        <w:rPr>
          <w:rFonts w:ascii="Times New Roman" w:cs="Times New Roman" w:eastAsia="Times New Roman" w:hAnsi="Times New Roman"/>
          <w:sz w:val="24"/>
          <w:szCs w:val="24"/>
          <w:rtl w:val="0"/>
        </w:rPr>
        <w:t xml:space="preserve">, Kaur, J., Newsome, A. and Bland, C. (2018). </w:t>
      </w:r>
      <w:r w:rsidDel="00000000" w:rsidR="00000000" w:rsidRPr="00000000">
        <w:rPr>
          <w:rFonts w:ascii="Times New Roman" w:cs="Times New Roman" w:eastAsia="Times New Roman" w:hAnsi="Times New Roman"/>
          <w:i w:val="1"/>
          <w:sz w:val="24"/>
          <w:szCs w:val="24"/>
          <w:rtl w:val="0"/>
        </w:rPr>
        <w:t xml:space="preserve">Using Classification  Algorithms to Predict Promoter Regions in E. Coli Based on DNA Structural  Properties. </w:t>
      </w:r>
      <w:r w:rsidDel="00000000" w:rsidR="00000000" w:rsidRPr="00000000">
        <w:rPr>
          <w:rFonts w:ascii="Times New Roman" w:cs="Times New Roman" w:eastAsia="Times New Roman" w:hAnsi="Times New Roman"/>
          <w:sz w:val="24"/>
          <w:szCs w:val="24"/>
          <w:rtl w:val="0"/>
        </w:rPr>
        <w:t xml:space="preserve">Department of Mathematics Colloquia, Youngstown State University,  Youngstown, OH </w:t>
      </w:r>
    </w:p>
    <w:p w:rsidR="00000000" w:rsidDel="00000000" w:rsidP="00000000" w:rsidRDefault="00000000" w:rsidRPr="00000000" w14:paraId="0000002E">
      <w:pPr>
        <w:spacing w:before="9" w:line="240" w:lineRule="auto"/>
        <w:ind w:left="735" w:right="108" w:hanging="345"/>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(2017). </w:t>
      </w:r>
      <w:r w:rsidDel="00000000" w:rsidR="00000000" w:rsidRPr="00000000">
        <w:rPr>
          <w:rFonts w:ascii="Times New Roman" w:cs="Times New Roman" w:eastAsia="Times New Roman" w:hAnsi="Times New Roman"/>
          <w:i w:val="1"/>
          <w:sz w:val="24"/>
          <w:szCs w:val="24"/>
          <w:rtl w:val="0"/>
        </w:rPr>
        <w:t xml:space="preserve">Exploring symmetric spaces of SL(n,k) where k is a finite field. </w:t>
      </w:r>
      <w:r w:rsidDel="00000000" w:rsidR="00000000" w:rsidRPr="00000000">
        <w:rPr>
          <w:rFonts w:ascii="Times New Roman" w:cs="Times New Roman" w:eastAsia="Times New Roman" w:hAnsi="Times New Roman"/>
          <w:sz w:val="24"/>
          <w:szCs w:val="24"/>
          <w:rtl w:val="0"/>
        </w:rPr>
        <w:t xml:space="preserve">2017 Modern Math Workshop, Society for the Advancement of Chicanos and Native  Americans in Science, Salt Lake City, UT </w:t>
      </w:r>
    </w:p>
    <w:p w:rsidR="00000000" w:rsidDel="00000000" w:rsidP="00000000" w:rsidRDefault="00000000" w:rsidRPr="00000000" w14:paraId="0000002F">
      <w:pPr>
        <w:spacing w:before="10" w:line="240" w:lineRule="auto"/>
        <w:ind w:left="735" w:right="139"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(2017) </w:t>
      </w:r>
      <w:r w:rsidDel="00000000" w:rsidR="00000000" w:rsidRPr="00000000">
        <w:rPr>
          <w:rFonts w:ascii="Times New Roman" w:cs="Times New Roman" w:eastAsia="Times New Roman" w:hAnsi="Times New Roman"/>
          <w:i w:val="1"/>
          <w:sz w:val="24"/>
          <w:szCs w:val="24"/>
          <w:rtl w:val="0"/>
        </w:rPr>
        <w:t xml:space="preserve">Coding in Scratch</w:t>
      </w:r>
      <w:r w:rsidDel="00000000" w:rsidR="00000000" w:rsidRPr="00000000">
        <w:rPr>
          <w:rFonts w:ascii="Times New Roman" w:cs="Times New Roman" w:eastAsia="Times New Roman" w:hAnsi="Times New Roman"/>
          <w:sz w:val="24"/>
          <w:szCs w:val="24"/>
          <w:rtl w:val="0"/>
        </w:rPr>
        <w:t xml:space="preserve">. Jackson State University Girls Engaged in the  Mathematical Sciences (GEMS) Program, Jackson State University, Jackson, MS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(2016). </w:t>
      </w:r>
      <w:r w:rsidDel="00000000" w:rsidR="00000000" w:rsidRPr="00000000">
        <w:rPr>
          <w:rFonts w:ascii="Times New Roman" w:cs="Times New Roman" w:eastAsia="Times New Roman" w:hAnsi="Times New Roman"/>
          <w:i w:val="1"/>
          <w:sz w:val="24"/>
          <w:szCs w:val="24"/>
          <w:rtl w:val="0"/>
        </w:rPr>
        <w:t xml:space="preserve">Note to Self: Lessons Learned from being in EDGE</w:t>
      </w:r>
      <w:r w:rsidDel="00000000" w:rsidR="00000000" w:rsidRPr="00000000">
        <w:rPr>
          <w:rFonts w:ascii="Times New Roman" w:cs="Times New Roman" w:eastAsia="Times New Roman" w:hAnsi="Times New Roman"/>
          <w:sz w:val="24"/>
          <w:szCs w:val="24"/>
          <w:rtl w:val="0"/>
        </w:rPr>
        <w:t xml:space="preserve">. Enhancing  Diversity through Graduate Education (EDGE) Reunion 2016, Purdue University,  West Lafayette, IN </w:t>
      </w:r>
    </w:p>
    <w:p w:rsidR="00000000" w:rsidDel="00000000" w:rsidP="00000000" w:rsidRDefault="00000000" w:rsidRPr="00000000" w14:paraId="00000030">
      <w:pPr>
        <w:spacing w:before="9" w:line="240" w:lineRule="auto"/>
        <w:ind w:left="735" w:right="293"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(2016). </w:t>
      </w:r>
      <w:r w:rsidDel="00000000" w:rsidR="00000000" w:rsidRPr="00000000">
        <w:rPr>
          <w:rFonts w:ascii="Times New Roman" w:cs="Times New Roman" w:eastAsia="Times New Roman" w:hAnsi="Times New Roman"/>
          <w:i w:val="1"/>
          <w:sz w:val="24"/>
          <w:szCs w:val="24"/>
          <w:rtl w:val="0"/>
        </w:rPr>
        <w:t xml:space="preserve">The generalized and extended symmetric spaces in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and  GL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Department of Mathematics Colloquia, The University of Southern  Mississippi, Hattiesburg, MS </w:t>
      </w:r>
    </w:p>
    <w:p w:rsidR="00000000" w:rsidDel="00000000" w:rsidP="00000000" w:rsidRDefault="00000000" w:rsidRPr="00000000" w14:paraId="00000031">
      <w:pPr>
        <w:spacing w:before="26" w:line="240" w:lineRule="auto"/>
        <w:ind w:left="735" w:right="230"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(2015). </w:t>
      </w:r>
      <w:r w:rsidDel="00000000" w:rsidR="00000000" w:rsidRPr="00000000">
        <w:rPr>
          <w:rFonts w:ascii="Times New Roman" w:cs="Times New Roman" w:eastAsia="Times New Roman" w:hAnsi="Times New Roman"/>
          <w:i w:val="1"/>
          <w:sz w:val="24"/>
          <w:szCs w:val="24"/>
          <w:rtl w:val="0"/>
        </w:rPr>
        <w:t xml:space="preserve">On the structure of the generalized symmetric space for SL</w:t>
      </w:r>
      <w:r w:rsidDel="00000000" w:rsidR="00000000" w:rsidRPr="00000000">
        <w:rPr>
          <w:rFonts w:ascii="Times New Roman" w:cs="Times New Roman" w:eastAsia="Times New Roman" w:hAnsi="Times New Roman"/>
          <w:i w:val="1"/>
          <w:sz w:val="16"/>
          <w:szCs w:val="16"/>
          <w:rtl w:val="0"/>
        </w:rPr>
        <w:t xml:space="preserve">3</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with its inner involution. </w:t>
      </w:r>
      <w:r w:rsidDel="00000000" w:rsidR="00000000" w:rsidRPr="00000000">
        <w:rPr>
          <w:rFonts w:ascii="Times New Roman" w:cs="Times New Roman" w:eastAsia="Times New Roman" w:hAnsi="Times New Roman"/>
          <w:sz w:val="24"/>
          <w:szCs w:val="24"/>
          <w:rtl w:val="0"/>
        </w:rPr>
        <w:t xml:space="preserve">Association for Women in Mathematics Symposium,  Baltimore, MD </w:t>
      </w:r>
    </w:p>
    <w:p w:rsidR="00000000" w:rsidDel="00000000" w:rsidP="00000000" w:rsidRDefault="00000000" w:rsidRPr="00000000" w14:paraId="00000032">
      <w:pPr>
        <w:spacing w:before="18" w:line="240" w:lineRule="auto"/>
        <w:ind w:left="735" w:right="319"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(2015). </w:t>
      </w:r>
      <w:r w:rsidDel="00000000" w:rsidR="00000000" w:rsidRPr="00000000">
        <w:rPr>
          <w:rFonts w:ascii="Times New Roman" w:cs="Times New Roman" w:eastAsia="Times New Roman" w:hAnsi="Times New Roman"/>
          <w:i w:val="1"/>
          <w:sz w:val="24"/>
          <w:szCs w:val="24"/>
          <w:rtl w:val="0"/>
        </w:rPr>
        <w:t xml:space="preserve">Cryptography</w:t>
      </w:r>
      <w:r w:rsidDel="00000000" w:rsidR="00000000" w:rsidRPr="00000000">
        <w:rPr>
          <w:rFonts w:ascii="Times New Roman" w:cs="Times New Roman" w:eastAsia="Times New Roman" w:hAnsi="Times New Roman"/>
          <w:sz w:val="24"/>
          <w:szCs w:val="24"/>
          <w:rtl w:val="0"/>
        </w:rPr>
        <w:t xml:space="preserve">. Jackson Area Capital City Circle, Jackson, MS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2015 </w:t>
      </w:r>
      <w:r w:rsidDel="00000000" w:rsidR="00000000" w:rsidRPr="00000000">
        <w:rPr>
          <w:rFonts w:ascii="Times New Roman" w:cs="Times New Roman" w:eastAsia="Times New Roman" w:hAnsi="Times New Roman"/>
          <w:sz w:val="24"/>
          <w:szCs w:val="24"/>
          <w:rtl w:val="0"/>
        </w:rPr>
        <w:t xml:space="preserve">Mathematical Association of America Southeastern Section Meeting, </w:t>
      </w:r>
      <w:r w:rsidDel="00000000" w:rsidR="00000000" w:rsidRPr="00000000">
        <w:rPr>
          <w:rFonts w:ascii="Times New Roman" w:cs="Times New Roman" w:eastAsia="Times New Roman" w:hAnsi="Times New Roman"/>
          <w:i w:val="1"/>
          <w:sz w:val="24"/>
          <w:szCs w:val="24"/>
          <w:rtl w:val="0"/>
        </w:rPr>
        <w:t xml:space="preserve">How to  Survive in Graduate School </w:t>
      </w:r>
      <w:r w:rsidDel="00000000" w:rsidR="00000000" w:rsidRPr="00000000">
        <w:rPr>
          <w:rFonts w:ascii="Times New Roman" w:cs="Times New Roman" w:eastAsia="Times New Roman" w:hAnsi="Times New Roman"/>
          <w:sz w:val="24"/>
          <w:szCs w:val="24"/>
          <w:rtl w:val="0"/>
        </w:rPr>
        <w:t xml:space="preserve">Panelist, University of North Carolina Wilmington,  Wilmington, NC </w:t>
      </w:r>
    </w:p>
    <w:p w:rsidR="00000000" w:rsidDel="00000000" w:rsidP="00000000" w:rsidRDefault="00000000" w:rsidRPr="00000000" w14:paraId="00000033">
      <w:pPr>
        <w:spacing w:before="9" w:line="240" w:lineRule="auto"/>
        <w:ind w:left="11" w:right="765" w:firstLine="725"/>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2013 </w:t>
      </w:r>
      <w:r w:rsidDel="00000000" w:rsidR="00000000" w:rsidRPr="00000000">
        <w:rPr>
          <w:rFonts w:ascii="Times New Roman" w:cs="Times New Roman" w:eastAsia="Times New Roman" w:hAnsi="Times New Roman"/>
          <w:sz w:val="24"/>
          <w:szCs w:val="24"/>
          <w:rtl w:val="0"/>
        </w:rPr>
        <w:t xml:space="preserve">New Faculty Orientation Panelist, Jackson State University, Jackson, MS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International Presentations </w:t>
      </w:r>
    </w:p>
    <w:p w:rsidR="00000000" w:rsidDel="00000000" w:rsidP="00000000" w:rsidRDefault="00000000" w:rsidRPr="00000000" w14:paraId="00000034">
      <w:pPr>
        <w:spacing w:line="240" w:lineRule="auto"/>
        <w:ind w:left="735" w:right="79" w:hanging="301"/>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w:t>
      </w:r>
      <w:r w:rsidDel="00000000" w:rsidR="00000000" w:rsidRPr="00000000">
        <w:rPr>
          <w:rFonts w:ascii="Times New Roman" w:cs="Times New Roman" w:eastAsia="Times New Roman" w:hAnsi="Times New Roman"/>
          <w:sz w:val="24"/>
          <w:szCs w:val="24"/>
          <w:rtl w:val="0"/>
        </w:rPr>
        <w:t xml:space="preserve">, Kaur, J., Newsome, A. and Bland, C. (2017). </w:t>
      </w:r>
      <w:r w:rsidDel="00000000" w:rsidR="00000000" w:rsidRPr="00000000">
        <w:rPr>
          <w:rFonts w:ascii="Times New Roman" w:cs="Times New Roman" w:eastAsia="Times New Roman" w:hAnsi="Times New Roman"/>
          <w:i w:val="1"/>
          <w:sz w:val="24"/>
          <w:szCs w:val="24"/>
          <w:rtl w:val="0"/>
        </w:rPr>
        <w:t xml:space="preserve">A comparison of methods  for classifying promoter regions in E. coli based on structural properties of DNA</w:t>
      </w:r>
      <w:r w:rsidDel="00000000" w:rsidR="00000000" w:rsidRPr="00000000">
        <w:rPr>
          <w:rFonts w:ascii="Times New Roman" w:cs="Times New Roman" w:eastAsia="Times New Roman" w:hAnsi="Times New Roman"/>
          <w:sz w:val="24"/>
          <w:szCs w:val="24"/>
          <w:rtl w:val="0"/>
        </w:rPr>
        <w:t xml:space="preserve">.  The 2017 International Conference on Bioinformatics &amp; Computational Biology, Las  Vegas, NV </w:t>
      </w:r>
    </w:p>
    <w:p w:rsidR="00000000" w:rsidDel="00000000" w:rsidP="00000000" w:rsidRDefault="00000000" w:rsidRPr="00000000" w14:paraId="00000035">
      <w:pPr>
        <w:spacing w:before="29"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Presentations</w:t>
      </w:r>
    </w:p>
    <w:p w:rsidR="00000000" w:rsidDel="00000000" w:rsidP="00000000" w:rsidRDefault="00000000" w:rsidRPr="00000000" w14:paraId="00000036">
      <w:pPr>
        <w:spacing w:line="240" w:lineRule="auto"/>
        <w:ind w:left="735" w:hanging="352"/>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Buell, C., A. Helminck, V. Klima, J. Schaefer, </w:t>
      </w:r>
      <w:r w:rsidDel="00000000" w:rsidR="00000000" w:rsidRPr="00000000">
        <w:rPr>
          <w:rFonts w:ascii="Times New Roman" w:cs="Times New Roman" w:eastAsia="Times New Roman" w:hAnsi="Times New Roman"/>
          <w:b w:val="1"/>
          <w:sz w:val="24"/>
          <w:szCs w:val="24"/>
          <w:rtl w:val="0"/>
        </w:rPr>
        <w:t xml:space="preserve">C. Wright</w:t>
      </w:r>
      <w:r w:rsidDel="00000000" w:rsidR="00000000" w:rsidRPr="00000000">
        <w:rPr>
          <w:rFonts w:ascii="Times New Roman" w:cs="Times New Roman" w:eastAsia="Times New Roman" w:hAnsi="Times New Roman"/>
          <w:sz w:val="24"/>
          <w:szCs w:val="24"/>
          <w:rtl w:val="0"/>
        </w:rPr>
        <w:t xml:space="preserve">, E. Ziliak (2019).  </w:t>
      </w:r>
      <w:r w:rsidDel="00000000" w:rsidR="00000000" w:rsidRPr="00000000">
        <w:rPr>
          <w:rFonts w:ascii="Times New Roman" w:cs="Times New Roman" w:eastAsia="Times New Roman" w:hAnsi="Times New Roman"/>
          <w:i w:val="1"/>
          <w:sz w:val="24"/>
          <w:szCs w:val="24"/>
          <w:rtl w:val="0"/>
        </w:rPr>
        <w:t xml:space="preserve">Classifying unipotent matrices in the symmetric space of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2019 Spring Central  and Western Joint Sectional Meeting, University of Hawaii at Manoa, Honolulu, HI </w:t>
      </w:r>
    </w:p>
    <w:p w:rsidR="00000000" w:rsidDel="00000000" w:rsidP="00000000" w:rsidRDefault="00000000" w:rsidRPr="00000000" w14:paraId="00000037">
      <w:pPr>
        <w:spacing w:before="18" w:line="240" w:lineRule="auto"/>
        <w:ind w:left="735" w:right="586" w:hanging="34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Buell, C., A. Helminck, V. Klima, J. Schaefer, </w:t>
      </w:r>
      <w:r w:rsidDel="00000000" w:rsidR="00000000" w:rsidRPr="00000000">
        <w:rPr>
          <w:rFonts w:ascii="Times New Roman" w:cs="Times New Roman" w:eastAsia="Times New Roman" w:hAnsi="Times New Roman"/>
          <w:b w:val="1"/>
          <w:sz w:val="24"/>
          <w:szCs w:val="24"/>
          <w:rtl w:val="0"/>
        </w:rPr>
        <w:t xml:space="preserve">C. Wright</w:t>
      </w:r>
      <w:r w:rsidDel="00000000" w:rsidR="00000000" w:rsidRPr="00000000">
        <w:rPr>
          <w:rFonts w:ascii="Times New Roman" w:cs="Times New Roman" w:eastAsia="Times New Roman" w:hAnsi="Times New Roman"/>
          <w:sz w:val="24"/>
          <w:szCs w:val="24"/>
          <w:rtl w:val="0"/>
        </w:rPr>
        <w:t xml:space="preserve">, E. Ziliak (2019).  </w:t>
      </w:r>
      <w:r w:rsidDel="00000000" w:rsidR="00000000" w:rsidRPr="00000000">
        <w:rPr>
          <w:rFonts w:ascii="Times New Roman" w:cs="Times New Roman" w:eastAsia="Times New Roman" w:hAnsi="Times New Roman"/>
          <w:i w:val="1"/>
          <w:sz w:val="24"/>
          <w:szCs w:val="24"/>
          <w:rtl w:val="0"/>
        </w:rPr>
        <w:t xml:space="preserve">Classifying the H-orbits of the Symmetric Space of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for </w:t>
      </w:r>
      <w:r w:rsidDel="00000000" w:rsidR="00000000" w:rsidRPr="00000000">
        <w:rPr>
          <w:rFonts w:ascii="Times New Roman" w:cs="Times New Roman" w:eastAsia="Times New Roman" w:hAnsi="Times New Roman"/>
          <w:sz w:val="24"/>
          <w:szCs w:val="24"/>
          <w:rtl w:val="0"/>
        </w:rPr>
        <w:t xml:space="preserve">char</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Gungsuh" w:cs="Gungsuh" w:eastAsia="Gungsuh" w:hAnsi="Gungsuh"/>
          <w:i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2019  National Joint Mathematics Meetings, Baltimore, MD </w:t>
      </w:r>
    </w:p>
    <w:p w:rsidR="00000000" w:rsidDel="00000000" w:rsidP="00000000" w:rsidRDefault="00000000" w:rsidRPr="00000000" w14:paraId="00000038">
      <w:pPr>
        <w:spacing w:before="20" w:line="240" w:lineRule="auto"/>
        <w:ind w:left="735" w:right="413" w:hanging="335"/>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Talley, J.,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(2019). </w:t>
      </w:r>
      <w:r w:rsidDel="00000000" w:rsidR="00000000" w:rsidRPr="00000000">
        <w:rPr>
          <w:rFonts w:ascii="Times New Roman" w:cs="Times New Roman" w:eastAsia="Times New Roman" w:hAnsi="Times New Roman"/>
          <w:i w:val="1"/>
          <w:sz w:val="24"/>
          <w:szCs w:val="24"/>
          <w:rtl w:val="0"/>
        </w:rPr>
        <w:t xml:space="preserve">The Jackson State University Girls Engaging in the  Mathematical Sciences Program: A Summer Enrichment Experience for Middle  School Girls</w:t>
      </w:r>
      <w:r w:rsidDel="00000000" w:rsidR="00000000" w:rsidRPr="00000000">
        <w:rPr>
          <w:rFonts w:ascii="Times New Roman" w:cs="Times New Roman" w:eastAsia="Times New Roman" w:hAnsi="Times New Roman"/>
          <w:sz w:val="24"/>
          <w:szCs w:val="24"/>
          <w:rtl w:val="0"/>
        </w:rPr>
        <w:t xml:space="preserve">, 2019 National Joint Mathematics Meeting, Baltimore, MD </w:t>
      </w:r>
    </w:p>
    <w:p w:rsidR="00000000" w:rsidDel="00000000" w:rsidP="00000000" w:rsidRDefault="00000000" w:rsidRPr="00000000" w14:paraId="00000039">
      <w:pPr>
        <w:spacing w:before="6" w:line="240" w:lineRule="auto"/>
        <w:ind w:left="735" w:right="701" w:firstLine="0"/>
        <w:jc w:val="center"/>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w:t>
      </w:r>
      <w:r w:rsidDel="00000000" w:rsidR="00000000" w:rsidRPr="00000000">
        <w:rPr>
          <w:rFonts w:ascii="Times New Roman" w:cs="Times New Roman" w:eastAsia="Times New Roman" w:hAnsi="Times New Roman"/>
          <w:sz w:val="24"/>
          <w:szCs w:val="24"/>
          <w:rtl w:val="0"/>
        </w:rPr>
        <w:t xml:space="preserve">, Kaur, J., Newsome, A. and Bland, C. (2018). </w:t>
      </w:r>
      <w:r w:rsidDel="00000000" w:rsidR="00000000" w:rsidRPr="00000000">
        <w:rPr>
          <w:rFonts w:ascii="Times New Roman" w:cs="Times New Roman" w:eastAsia="Times New Roman" w:hAnsi="Times New Roman"/>
          <w:i w:val="1"/>
          <w:sz w:val="24"/>
          <w:szCs w:val="24"/>
          <w:rtl w:val="0"/>
        </w:rPr>
        <w:t xml:space="preserve">Using Classification  Algorithms to Predict Promoter Regions in E. Coli Based on DNA Structural  Properties. </w:t>
      </w:r>
      <w:r w:rsidDel="00000000" w:rsidR="00000000" w:rsidRPr="00000000">
        <w:rPr>
          <w:rFonts w:ascii="Times New Roman" w:cs="Times New Roman" w:eastAsia="Times New Roman" w:hAnsi="Times New Roman"/>
          <w:sz w:val="24"/>
          <w:szCs w:val="24"/>
          <w:rtl w:val="0"/>
        </w:rPr>
        <w:t xml:space="preserve">2018 National Joint Mathematics Meetings, San Diego, CA </w:t>
      </w:r>
    </w:p>
    <w:p w:rsidR="00000000" w:rsidDel="00000000" w:rsidP="00000000" w:rsidRDefault="00000000" w:rsidRPr="00000000" w14:paraId="0000003A">
      <w:pPr>
        <w:spacing w:before="10" w:line="240" w:lineRule="auto"/>
        <w:ind w:left="735" w:right="151" w:hanging="345"/>
        <w:jc w:val="both"/>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(2017). </w:t>
      </w:r>
      <w:r w:rsidDel="00000000" w:rsidR="00000000" w:rsidRPr="00000000">
        <w:rPr>
          <w:rFonts w:ascii="Times New Roman" w:cs="Times New Roman" w:eastAsia="Times New Roman" w:hAnsi="Times New Roman"/>
          <w:i w:val="1"/>
          <w:sz w:val="24"/>
          <w:szCs w:val="24"/>
          <w:rtl w:val="0"/>
        </w:rPr>
        <w:t xml:space="preserve">Classifying unipotent matrices in the symmetric space of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Association for Women in Mathematics Symposium, University of California at Los  Angeles, Los Angeles, CA </w:t>
      </w:r>
    </w:p>
    <w:p w:rsidR="00000000" w:rsidDel="00000000" w:rsidP="00000000" w:rsidRDefault="00000000" w:rsidRPr="00000000" w14:paraId="0000003B">
      <w:pPr>
        <w:spacing w:before="18" w:line="240" w:lineRule="auto"/>
        <w:ind w:left="735" w:right="266"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Kwembe, T., R. Reddy, </w:t>
      </w:r>
      <w:r w:rsidDel="00000000" w:rsidR="00000000" w:rsidRPr="00000000">
        <w:rPr>
          <w:rFonts w:ascii="Times New Roman" w:cs="Times New Roman" w:eastAsia="Times New Roman" w:hAnsi="Times New Roman"/>
          <w:b w:val="1"/>
          <w:sz w:val="24"/>
          <w:szCs w:val="24"/>
          <w:rtl w:val="0"/>
        </w:rPr>
        <w:t xml:space="preserve">C. Wright</w:t>
      </w:r>
      <w:r w:rsidDel="00000000" w:rsidR="00000000" w:rsidRPr="00000000">
        <w:rPr>
          <w:rFonts w:ascii="Times New Roman" w:cs="Times New Roman" w:eastAsia="Times New Roman" w:hAnsi="Times New Roman"/>
          <w:sz w:val="24"/>
          <w:szCs w:val="24"/>
          <w:rtl w:val="0"/>
        </w:rPr>
        <w:t xml:space="preserve">, X. Yang, Z. Zhang. (2015). </w:t>
      </w:r>
      <w:r w:rsidDel="00000000" w:rsidR="00000000" w:rsidRPr="00000000">
        <w:rPr>
          <w:rFonts w:ascii="Times New Roman" w:cs="Times New Roman" w:eastAsia="Times New Roman" w:hAnsi="Times New Roman"/>
          <w:i w:val="1"/>
          <w:sz w:val="24"/>
          <w:szCs w:val="24"/>
          <w:rtl w:val="0"/>
        </w:rPr>
        <w:t xml:space="preserve">NSF EXTREEMS QED at JSU. </w:t>
      </w:r>
      <w:r w:rsidDel="00000000" w:rsidR="00000000" w:rsidRPr="00000000">
        <w:rPr>
          <w:rFonts w:ascii="Times New Roman" w:cs="Times New Roman" w:eastAsia="Times New Roman" w:hAnsi="Times New Roman"/>
          <w:sz w:val="24"/>
          <w:szCs w:val="24"/>
          <w:rtl w:val="0"/>
        </w:rPr>
        <w:t xml:space="preserve">2015 National Joint Mathematics Meetings, San Antonio, TX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Fadavi, M., Howard, B. D., Kirtman, N. S., Bramlett, D., Buckley, L. A., Jefferson,  A., Talley, J.,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(2014). </w:t>
      </w:r>
      <w:r w:rsidDel="00000000" w:rsidR="00000000" w:rsidRPr="00000000">
        <w:rPr>
          <w:rFonts w:ascii="Times New Roman" w:cs="Times New Roman" w:eastAsia="Times New Roman" w:hAnsi="Times New Roman"/>
          <w:i w:val="1"/>
          <w:sz w:val="24"/>
          <w:szCs w:val="24"/>
          <w:rtl w:val="0"/>
        </w:rPr>
        <w:t xml:space="preserve">Effective teacher professional development  program model for K-8 mathematics</w:t>
      </w:r>
      <w:r w:rsidDel="00000000" w:rsidR="00000000" w:rsidRPr="00000000">
        <w:rPr>
          <w:rFonts w:ascii="Times New Roman" w:cs="Times New Roman" w:eastAsia="Times New Roman" w:hAnsi="Times New Roman"/>
          <w:sz w:val="24"/>
          <w:szCs w:val="24"/>
          <w:rtl w:val="0"/>
        </w:rPr>
        <w:t xml:space="preserve">, 2014 Mathematics and Science Partnership  Conference, Washington, D. C. </w:t>
      </w:r>
    </w:p>
    <w:p w:rsidR="00000000" w:rsidDel="00000000" w:rsidP="00000000" w:rsidRDefault="00000000" w:rsidRPr="00000000" w14:paraId="0000003C">
      <w:pPr>
        <w:spacing w:line="240" w:lineRule="auto"/>
        <w:ind w:left="735" w:right="170"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(2013). </w:t>
      </w:r>
      <w:r w:rsidDel="00000000" w:rsidR="00000000" w:rsidRPr="00000000">
        <w:rPr>
          <w:rFonts w:ascii="Times New Roman" w:cs="Times New Roman" w:eastAsia="Times New Roman" w:hAnsi="Times New Roman"/>
          <w:i w:val="1"/>
          <w:sz w:val="24"/>
          <w:szCs w:val="24"/>
          <w:rtl w:val="0"/>
        </w:rPr>
        <w:t xml:space="preserve">Some representation theory of Sl</w:t>
      </w:r>
      <w:r w:rsidDel="00000000" w:rsidR="00000000" w:rsidRPr="00000000">
        <w:rPr>
          <w:rFonts w:ascii="Times New Roman" w:cs="Times New Roman" w:eastAsia="Times New Roman" w:hAnsi="Times New Roman"/>
          <w:i w:val="1"/>
          <w:sz w:val="16"/>
          <w:szCs w:val="16"/>
          <w:rtl w:val="0"/>
        </w:rPr>
        <w:t xml:space="preserve">*</w:t>
      </w:r>
      <w:r w:rsidDel="00000000" w:rsidR="00000000" w:rsidRPr="00000000">
        <w:rPr>
          <w:rFonts w:ascii="Times New Roman" w:cs="Times New Roman" w:eastAsia="Times New Roman" w:hAnsi="Times New Roman"/>
          <w:i w:val="1"/>
          <w:sz w:val="24"/>
          <w:szCs w:val="24"/>
          <w:rtl w:val="0"/>
        </w:rPr>
        <w:t xml:space="preserve">(2,O/p</w:t>
      </w:r>
      <w:r w:rsidDel="00000000" w:rsidR="00000000" w:rsidRPr="00000000">
        <w:rPr>
          <w:rFonts w:ascii="Times New Roman" w:cs="Times New Roman" w:eastAsia="Times New Roman" w:hAnsi="Times New Roman"/>
          <w:i w:val="1"/>
          <w:sz w:val="16"/>
          <w:szCs w:val="16"/>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where * is the identity  and Sl</w:t>
      </w:r>
      <w:r w:rsidDel="00000000" w:rsidR="00000000" w:rsidRPr="00000000">
        <w:rPr>
          <w:rFonts w:ascii="Times New Roman" w:cs="Times New Roman" w:eastAsia="Times New Roman" w:hAnsi="Times New Roman"/>
          <w:i w:val="1"/>
          <w:sz w:val="16"/>
          <w:szCs w:val="16"/>
          <w:rtl w:val="0"/>
        </w:rPr>
        <w:t xml:space="preserve">*</w:t>
      </w:r>
      <w:r w:rsidDel="00000000" w:rsidR="00000000" w:rsidRPr="00000000">
        <w:rPr>
          <w:rFonts w:ascii="Times New Roman" w:cs="Times New Roman" w:eastAsia="Times New Roman" w:hAnsi="Times New Roman"/>
          <w:i w:val="1"/>
          <w:sz w:val="24"/>
          <w:szCs w:val="24"/>
          <w:rtl w:val="0"/>
        </w:rPr>
        <w:t xml:space="preserve">(2,M</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(O/p</w:t>
      </w:r>
      <w:r w:rsidDel="00000000" w:rsidR="00000000" w:rsidRPr="00000000">
        <w:rPr>
          <w:rFonts w:ascii="Times New Roman" w:cs="Times New Roman" w:eastAsia="Times New Roman" w:hAnsi="Times New Roman"/>
          <w:i w:val="1"/>
          <w:sz w:val="16"/>
          <w:szCs w:val="16"/>
          <w:vertAlign w:val="superscript"/>
          <w:rtl w:val="0"/>
        </w:rPr>
        <w:t xml:space="preserve">2</w:t>
      </w:r>
      <w:r w:rsidDel="00000000" w:rsidR="00000000" w:rsidRPr="00000000">
        <w:rPr>
          <w:rFonts w:ascii="Times New Roman" w:cs="Times New Roman" w:eastAsia="Times New Roman" w:hAnsi="Times New Roman"/>
          <w:i w:val="1"/>
          <w:sz w:val="24"/>
          <w:szCs w:val="24"/>
          <w:rtl w:val="0"/>
        </w:rPr>
        <w:t xml:space="preserve">)) where * equals transpose</w:t>
      </w:r>
      <w:r w:rsidDel="00000000" w:rsidR="00000000" w:rsidRPr="00000000">
        <w:rPr>
          <w:rFonts w:ascii="Times New Roman" w:cs="Times New Roman" w:eastAsia="Times New Roman" w:hAnsi="Times New Roman"/>
          <w:sz w:val="24"/>
          <w:szCs w:val="24"/>
          <w:rtl w:val="0"/>
        </w:rPr>
        <w:t xml:space="preserve">. 2013 National Joint Mathematics  Meetings, San Diego, CA </w:t>
      </w:r>
    </w:p>
    <w:p w:rsidR="00000000" w:rsidDel="00000000" w:rsidP="00000000" w:rsidRDefault="00000000" w:rsidRPr="00000000" w14:paraId="0000003D">
      <w:pPr>
        <w:spacing w:before="50"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Regional Presentations </w:t>
      </w:r>
    </w:p>
    <w:p w:rsidR="00000000" w:rsidDel="00000000" w:rsidP="00000000" w:rsidRDefault="00000000" w:rsidRPr="00000000" w14:paraId="0000003E">
      <w:pPr>
        <w:spacing w:before="15" w:line="240" w:lineRule="auto"/>
        <w:ind w:left="735" w:right="466" w:hanging="344"/>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(2022). Introduction to Python 3: Part 2. Undergraduate Mathematics  Seminar, Department of Mathematics and Statistical Sciences, Jackson State  University, Jackson, MS </w:t>
      </w:r>
    </w:p>
    <w:p w:rsidR="00000000" w:rsidDel="00000000" w:rsidP="00000000" w:rsidRDefault="00000000" w:rsidRPr="00000000" w14:paraId="0000003F">
      <w:pPr>
        <w:spacing w:before="12" w:line="240" w:lineRule="auto"/>
        <w:ind w:left="735" w:right="466" w:hanging="344"/>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(2023). Introduction to Python 3: Part 1. Undergraduate Mathematics  Seminar, Department of Mathematics and Statistical Sciences, Jackson State  University, Jackson, MS </w:t>
      </w:r>
    </w:p>
    <w:p w:rsidR="00000000" w:rsidDel="00000000" w:rsidP="00000000" w:rsidRDefault="00000000" w:rsidRPr="00000000" w14:paraId="00000040">
      <w:pPr>
        <w:spacing w:before="10" w:line="240" w:lineRule="auto"/>
        <w:ind w:left="735" w:right="86" w:hanging="336"/>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w:t>
      </w:r>
      <w:r w:rsidDel="00000000" w:rsidR="00000000" w:rsidRPr="00000000">
        <w:rPr>
          <w:rFonts w:ascii="Times New Roman" w:cs="Times New Roman" w:eastAsia="Times New Roman" w:hAnsi="Times New Roman"/>
          <w:sz w:val="24"/>
          <w:szCs w:val="24"/>
          <w:rtl w:val="0"/>
        </w:rPr>
        <w:t xml:space="preserve">, C. Gorton, L. Ornas (2017). </w:t>
      </w:r>
      <w:r w:rsidDel="00000000" w:rsidR="00000000" w:rsidRPr="00000000">
        <w:rPr>
          <w:rFonts w:ascii="Times New Roman" w:cs="Times New Roman" w:eastAsia="Times New Roman" w:hAnsi="Times New Roman"/>
          <w:i w:val="1"/>
          <w:sz w:val="24"/>
          <w:szCs w:val="24"/>
          <w:rtl w:val="0"/>
        </w:rPr>
        <w:t xml:space="preserve">Integrating Technology into Undergraduate  Instruction. </w:t>
      </w:r>
      <w:r w:rsidDel="00000000" w:rsidR="00000000" w:rsidRPr="00000000">
        <w:rPr>
          <w:rFonts w:ascii="Times New Roman" w:cs="Times New Roman" w:eastAsia="Times New Roman" w:hAnsi="Times New Roman"/>
          <w:sz w:val="24"/>
          <w:szCs w:val="24"/>
          <w:rtl w:val="0"/>
        </w:rPr>
        <w:t xml:space="preserve">Mathematical Association of America Louisiana/Mississippi Section  2017 Meeting, Section NExT Workshop, Millsaps College, Jackson, MS </w:t>
      </w:r>
    </w:p>
    <w:p w:rsidR="00000000" w:rsidDel="00000000" w:rsidP="00000000" w:rsidRDefault="00000000" w:rsidRPr="00000000" w14:paraId="00000041">
      <w:pPr>
        <w:spacing w:before="10" w:line="240" w:lineRule="auto"/>
        <w:ind w:left="735" w:right="166" w:hanging="345"/>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(2016). </w:t>
      </w:r>
      <w:r w:rsidDel="00000000" w:rsidR="00000000" w:rsidRPr="00000000">
        <w:rPr>
          <w:rFonts w:ascii="Times New Roman" w:cs="Times New Roman" w:eastAsia="Times New Roman" w:hAnsi="Times New Roman"/>
          <w:i w:val="1"/>
          <w:sz w:val="24"/>
          <w:szCs w:val="24"/>
          <w:rtl w:val="0"/>
        </w:rPr>
        <w:t xml:space="preserve">Opportunities for Computing with Big Data</w:t>
      </w:r>
      <w:r w:rsidDel="00000000" w:rsidR="00000000" w:rsidRPr="00000000">
        <w:rPr>
          <w:rFonts w:ascii="Times New Roman" w:cs="Times New Roman" w:eastAsia="Times New Roman" w:hAnsi="Times New Roman"/>
          <w:sz w:val="24"/>
          <w:szCs w:val="24"/>
          <w:rtl w:val="0"/>
        </w:rPr>
        <w:t xml:space="preserve">. Mathematical  Association of America Louisiana/Mississippi Section 2016 Meeting, Section NExT  Workshop, Louisiana State University, Shreveport, LA </w:t>
      </w:r>
    </w:p>
    <w:p w:rsidR="00000000" w:rsidDel="00000000" w:rsidP="00000000" w:rsidRDefault="00000000" w:rsidRPr="00000000" w14:paraId="00000042">
      <w:pPr>
        <w:spacing w:before="10" w:line="240" w:lineRule="auto"/>
        <w:ind w:left="735" w:right="238"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(2016). </w:t>
      </w:r>
      <w:r w:rsidDel="00000000" w:rsidR="00000000" w:rsidRPr="00000000">
        <w:rPr>
          <w:rFonts w:ascii="Times New Roman" w:cs="Times New Roman" w:eastAsia="Times New Roman" w:hAnsi="Times New Roman"/>
          <w:i w:val="1"/>
          <w:sz w:val="24"/>
          <w:szCs w:val="24"/>
          <w:rtl w:val="0"/>
        </w:rPr>
        <w:t xml:space="preserve">Generalized and extended symmetric spaces of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and  GL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Mathematical Association of America Louisiana/Mississippi Section 2016  Meeting, Faculty Presentations, Louisiana State University, Shreveport, LA </w:t>
      </w:r>
    </w:p>
    <w:p w:rsidR="00000000" w:rsidDel="00000000" w:rsidP="00000000" w:rsidRDefault="00000000" w:rsidRPr="00000000" w14:paraId="00000043">
      <w:pPr>
        <w:spacing w:before="25" w:line="240" w:lineRule="auto"/>
        <w:ind w:left="735" w:right="286"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Wright, C. </w:t>
      </w:r>
      <w:r w:rsidDel="00000000" w:rsidR="00000000" w:rsidRPr="00000000">
        <w:rPr>
          <w:rFonts w:ascii="Times New Roman" w:cs="Times New Roman" w:eastAsia="Times New Roman" w:hAnsi="Times New Roman"/>
          <w:sz w:val="24"/>
          <w:szCs w:val="24"/>
          <w:rtl w:val="0"/>
        </w:rPr>
        <w:t xml:space="preserve">(2015). </w:t>
      </w:r>
      <w:r w:rsidDel="00000000" w:rsidR="00000000" w:rsidRPr="00000000">
        <w:rPr>
          <w:rFonts w:ascii="Times New Roman" w:cs="Times New Roman" w:eastAsia="Times New Roman" w:hAnsi="Times New Roman"/>
          <w:i w:val="1"/>
          <w:sz w:val="24"/>
          <w:szCs w:val="24"/>
          <w:rtl w:val="0"/>
        </w:rPr>
        <w:t xml:space="preserve">Generalized symmetric spaces on SL</w:t>
      </w:r>
      <w:r w:rsidDel="00000000" w:rsidR="00000000" w:rsidRPr="00000000">
        <w:rPr>
          <w:rFonts w:ascii="Times New Roman" w:cs="Times New Roman" w:eastAsia="Times New Roman" w:hAnsi="Times New Roman"/>
          <w:i w:val="1"/>
          <w:sz w:val="16"/>
          <w:szCs w:val="16"/>
          <w:rtl w:val="0"/>
        </w:rPr>
        <w:t xml:space="preserve">2</w:t>
      </w:r>
      <w:r w:rsidDel="00000000" w:rsidR="00000000" w:rsidRPr="00000000">
        <w:rPr>
          <w:rFonts w:ascii="Times New Roman" w:cs="Times New Roman" w:eastAsia="Times New Roman" w:hAnsi="Times New Roman"/>
          <w:i w:val="1"/>
          <w:sz w:val="24"/>
          <w:szCs w:val="24"/>
          <w:rtl w:val="0"/>
        </w:rPr>
        <w:t xml:space="preserve">(F</w:t>
      </w:r>
      <w:r w:rsidDel="00000000" w:rsidR="00000000" w:rsidRPr="00000000">
        <w:rPr>
          <w:rFonts w:ascii="Times New Roman" w:cs="Times New Roman" w:eastAsia="Times New Roman" w:hAnsi="Times New Roman"/>
          <w:i w:val="1"/>
          <w:sz w:val="16"/>
          <w:szCs w:val="16"/>
          <w:rtl w:val="0"/>
        </w:rPr>
        <w:t xml:space="preserve">q</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Department of  Mathematics and Statistical Sciences Colloquia, Jackson State University, Jackson,  MS</w:t>
      </w:r>
    </w:p>
    <w:p w:rsidR="00000000" w:rsidDel="00000000" w:rsidP="00000000" w:rsidRDefault="00000000" w:rsidRPr="00000000" w14:paraId="00000044">
      <w:pPr>
        <w:spacing w:line="240" w:lineRule="auto"/>
        <w:ind w:left="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TEACHING AND ADVISING </w:t>
      </w:r>
      <w:r w:rsidDel="00000000" w:rsidR="00000000" w:rsidRPr="00000000">
        <w:rPr>
          <w:rtl w:val="0"/>
        </w:rPr>
      </w:r>
    </w:p>
    <w:p w:rsidR="00000000" w:rsidDel="00000000" w:rsidP="00000000" w:rsidRDefault="00000000" w:rsidRPr="00000000" w14:paraId="00000045">
      <w:pPr>
        <w:spacing w:before="198"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Courses Taught </w:t>
      </w:r>
      <w:r w:rsidDel="00000000" w:rsidR="00000000" w:rsidRPr="00000000">
        <w:rPr>
          <w:rtl w:val="0"/>
        </w:rPr>
      </w:r>
    </w:p>
    <w:p w:rsidR="00000000" w:rsidDel="00000000" w:rsidP="00000000" w:rsidRDefault="00000000" w:rsidRPr="00000000" w14:paraId="00000046">
      <w:pPr>
        <w:spacing w:before="15" w:line="240" w:lineRule="auto"/>
        <w:ind w:left="735" w:right="583" w:hanging="353"/>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MATH 670: Introduction to Numerical Methods in Computational Mathematics  (JSU) </w:t>
      </w:r>
    </w:p>
    <w:p w:rsidR="00000000" w:rsidDel="00000000" w:rsidP="00000000" w:rsidRDefault="00000000" w:rsidRPr="00000000" w14:paraId="00000047">
      <w:pPr>
        <w:spacing w:before="10"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MATH 311: Introduction to Abstract Algebra (JSU) </w:t>
      </w:r>
    </w:p>
    <w:p w:rsidR="00000000" w:rsidDel="00000000" w:rsidP="00000000" w:rsidRDefault="00000000" w:rsidRPr="00000000" w14:paraId="00000048">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MATH 303: Introduction to Set Theory and Logic (JSU) </w:t>
      </w:r>
    </w:p>
    <w:p w:rsidR="00000000" w:rsidDel="00000000" w:rsidP="00000000" w:rsidRDefault="00000000" w:rsidRPr="00000000" w14:paraId="00000049">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MATH 241: Calculus I with Laboratory (JSU) </w:t>
      </w:r>
    </w:p>
    <w:p w:rsidR="00000000" w:rsidDel="00000000" w:rsidP="00000000" w:rsidRDefault="00000000" w:rsidRPr="00000000" w14:paraId="0000004A">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MATH 226: Concepts and Structures of Mathematics (JSU) </w:t>
      </w:r>
    </w:p>
    <w:p w:rsidR="00000000" w:rsidDel="00000000" w:rsidP="00000000" w:rsidRDefault="00000000" w:rsidRPr="00000000" w14:paraId="0000004B">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MATH 221: Calculus for Business Majors (JSU) </w:t>
      </w:r>
    </w:p>
    <w:p w:rsidR="00000000" w:rsidDel="00000000" w:rsidP="00000000" w:rsidRDefault="00000000" w:rsidRPr="00000000" w14:paraId="0000004C">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sz w:val="24"/>
          <w:szCs w:val="24"/>
          <w:rtl w:val="0"/>
        </w:rPr>
        <w:t xml:space="preserve">MATH 112: Plane Trigonometry – Jackson State University (JSU) </w:t>
      </w:r>
    </w:p>
    <w:p w:rsidR="00000000" w:rsidDel="00000000" w:rsidP="00000000" w:rsidRDefault="00000000" w:rsidRPr="00000000" w14:paraId="0000004D">
      <w:pPr>
        <w:spacing w:before="39"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Research Mentorships </w:t>
      </w:r>
      <w:r w:rsidDel="00000000" w:rsidR="00000000" w:rsidRPr="00000000">
        <w:rPr>
          <w:rtl w:val="0"/>
        </w:rPr>
      </w:r>
    </w:p>
    <w:p w:rsidR="00000000" w:rsidDel="00000000" w:rsidP="00000000" w:rsidRDefault="00000000" w:rsidRPr="00000000" w14:paraId="0000004E">
      <w:pPr>
        <w:spacing w:before="15" w:line="240" w:lineRule="auto"/>
        <w:ind w:left="735" w:right="192" w:hanging="358"/>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2013 – 2018 </w:t>
      </w:r>
      <w:r w:rsidDel="00000000" w:rsidR="00000000" w:rsidRPr="00000000">
        <w:rPr>
          <w:rFonts w:ascii="Times New Roman" w:cs="Times New Roman" w:eastAsia="Times New Roman" w:hAnsi="Times New Roman"/>
          <w:sz w:val="24"/>
          <w:szCs w:val="24"/>
          <w:rtl w:val="0"/>
        </w:rPr>
        <w:t xml:space="preserve">Expeditions in Training, Research, and Education for Mathematics and  Statistics through Quantitative Explorations of Data </w:t>
      </w:r>
    </w:p>
    <w:p w:rsidR="00000000" w:rsidDel="00000000" w:rsidP="00000000" w:rsidRDefault="00000000" w:rsidRPr="00000000" w14:paraId="0000004F">
      <w:pPr>
        <w:spacing w:before="10" w:line="240" w:lineRule="auto"/>
        <w:ind w:left="1458" w:right="228" w:hanging="344.00000000000006"/>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Johnathan Hill (Mathematics), Shelbi Ware (Biology), Isaac McGee  (Mathematics), Alexander Reed (Biology), Elijah Thompson (Computer  Science), Comelia Walker (Mathematics), Kayshaunna Williams (Computer  Science), De’Una Wilson (Mathematics), Bentrell McGee (Mathematics),  Paris Smith (Mathematics), Michael Thompson (Biology) </w:t>
      </w:r>
    </w:p>
    <w:p w:rsidR="00000000" w:rsidDel="00000000" w:rsidP="00000000" w:rsidRDefault="00000000" w:rsidRPr="00000000" w14:paraId="00000050">
      <w:pPr>
        <w:spacing w:before="10" w:line="240" w:lineRule="auto"/>
        <w:ind w:left="735" w:right="614" w:firstLine="0"/>
        <w:jc w:val="center"/>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2015 – 2016 </w:t>
      </w:r>
      <w:r w:rsidDel="00000000" w:rsidR="00000000" w:rsidRPr="00000000">
        <w:rPr>
          <w:rFonts w:ascii="Times New Roman" w:cs="Times New Roman" w:eastAsia="Times New Roman" w:hAnsi="Times New Roman"/>
          <w:sz w:val="24"/>
          <w:szCs w:val="24"/>
          <w:rtl w:val="0"/>
        </w:rPr>
        <w:t xml:space="preserve">Jala Morrow (Mathematics), </w:t>
      </w:r>
      <w:r w:rsidDel="00000000" w:rsidR="00000000" w:rsidRPr="00000000">
        <w:rPr>
          <w:rFonts w:ascii="Times New Roman" w:cs="Times New Roman" w:eastAsia="Times New Roman" w:hAnsi="Times New Roman"/>
          <w:i w:val="1"/>
          <w:sz w:val="24"/>
          <w:szCs w:val="24"/>
          <w:rtl w:val="0"/>
        </w:rPr>
        <w:t xml:space="preserve">The Intersection of Game Theory and  Emergency Management, </w:t>
      </w:r>
      <w:r w:rsidDel="00000000" w:rsidR="00000000" w:rsidRPr="00000000">
        <w:rPr>
          <w:rFonts w:ascii="Times New Roman" w:cs="Times New Roman" w:eastAsia="Times New Roman" w:hAnsi="Times New Roman"/>
          <w:sz w:val="24"/>
          <w:szCs w:val="24"/>
          <w:rtl w:val="0"/>
        </w:rPr>
        <w:t xml:space="preserve">National Oceanic and Atmospheric Administration  Educational Partnership Program with Minority Serving Institutions Program </w:t>
      </w:r>
    </w:p>
    <w:p w:rsidR="00000000" w:rsidDel="00000000" w:rsidP="00000000" w:rsidRDefault="00000000" w:rsidRPr="00000000" w14:paraId="00000051">
      <w:pPr>
        <w:spacing w:before="9" w:line="240" w:lineRule="auto"/>
        <w:ind w:left="735" w:right="314" w:hanging="346"/>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2013 – 2014 </w:t>
      </w:r>
      <w:r w:rsidDel="00000000" w:rsidR="00000000" w:rsidRPr="00000000">
        <w:rPr>
          <w:rFonts w:ascii="Times New Roman" w:cs="Times New Roman" w:eastAsia="Times New Roman" w:hAnsi="Times New Roman"/>
          <w:sz w:val="24"/>
          <w:szCs w:val="24"/>
          <w:rtl w:val="0"/>
        </w:rPr>
        <w:t xml:space="preserve">Darsha Campbell (Secondary Mathematics Education) and Constance  Howard (Mathematics), </w:t>
      </w:r>
      <w:r w:rsidDel="00000000" w:rsidR="00000000" w:rsidRPr="00000000">
        <w:rPr>
          <w:rFonts w:ascii="Times New Roman" w:cs="Times New Roman" w:eastAsia="Times New Roman" w:hAnsi="Times New Roman"/>
          <w:i w:val="1"/>
          <w:sz w:val="24"/>
          <w:szCs w:val="24"/>
          <w:rtl w:val="0"/>
        </w:rPr>
        <w:t xml:space="preserve">Colliding Trains, </w:t>
      </w:r>
      <w:r w:rsidDel="00000000" w:rsidR="00000000" w:rsidRPr="00000000">
        <w:rPr>
          <w:rFonts w:ascii="Times New Roman" w:cs="Times New Roman" w:eastAsia="Times New Roman" w:hAnsi="Times New Roman"/>
          <w:sz w:val="24"/>
          <w:szCs w:val="24"/>
          <w:rtl w:val="0"/>
        </w:rPr>
        <w:t xml:space="preserve">Jackson State University Calculus  Workshop </w:t>
      </w:r>
    </w:p>
    <w:p w:rsidR="00000000" w:rsidDel="00000000" w:rsidP="00000000" w:rsidRDefault="00000000" w:rsidRPr="00000000" w14:paraId="00000052">
      <w:pPr>
        <w:spacing w:before="468" w:line="240" w:lineRule="auto"/>
        <w:ind w:left="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SERVICE AND PROFESSIONAL ACTIVITIES </w:t>
      </w:r>
      <w:r w:rsidDel="00000000" w:rsidR="00000000" w:rsidRPr="00000000">
        <w:rPr>
          <w:rtl w:val="0"/>
        </w:rPr>
      </w:r>
    </w:p>
    <w:p w:rsidR="00000000" w:rsidDel="00000000" w:rsidP="00000000" w:rsidRDefault="00000000" w:rsidRPr="00000000" w14:paraId="00000053">
      <w:pPr>
        <w:spacing w:before="198"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University and Department Service </w:t>
      </w:r>
      <w:r w:rsidDel="00000000" w:rsidR="00000000" w:rsidRPr="00000000">
        <w:rPr>
          <w:rtl w:val="0"/>
        </w:rPr>
      </w:r>
    </w:p>
    <w:p w:rsidR="00000000" w:rsidDel="00000000" w:rsidP="00000000" w:rsidRDefault="00000000" w:rsidRPr="00000000" w14:paraId="00000054">
      <w:pPr>
        <w:spacing w:before="15" w:line="240" w:lineRule="auto"/>
        <w:ind w:left="735" w:right="868"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2023 – Present </w:t>
      </w:r>
      <w:r w:rsidDel="00000000" w:rsidR="00000000" w:rsidRPr="00000000">
        <w:rPr>
          <w:rFonts w:ascii="Times New Roman" w:cs="Times New Roman" w:eastAsia="Times New Roman" w:hAnsi="Times New Roman"/>
          <w:sz w:val="24"/>
          <w:szCs w:val="24"/>
          <w:rtl w:val="0"/>
        </w:rPr>
        <w:t xml:space="preserve">Employment Search and Screening Committee (</w:t>
      </w:r>
      <w:r w:rsidDel="00000000" w:rsidR="00000000" w:rsidRPr="00000000">
        <w:rPr>
          <w:rFonts w:ascii="Times New Roman" w:cs="Times New Roman" w:eastAsia="Times New Roman" w:hAnsi="Times New Roman"/>
          <w:b w:val="1"/>
          <w:sz w:val="24"/>
          <w:szCs w:val="24"/>
          <w:rtl w:val="0"/>
        </w:rPr>
        <w:t xml:space="preserve">2015 – 2016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2022 – 2023 </w:t>
      </w:r>
      <w:r w:rsidDel="00000000" w:rsidR="00000000" w:rsidRPr="00000000">
        <w:rPr>
          <w:rFonts w:ascii="Times New Roman" w:cs="Times New Roman" w:eastAsia="Times New Roman" w:hAnsi="Times New Roman"/>
          <w:sz w:val="24"/>
          <w:szCs w:val="24"/>
          <w:rtl w:val="0"/>
        </w:rPr>
        <w:t xml:space="preserve">Mathematics Day Director </w:t>
      </w:r>
    </w:p>
    <w:p w:rsidR="00000000" w:rsidDel="00000000" w:rsidP="00000000" w:rsidRDefault="00000000" w:rsidRPr="00000000" w14:paraId="00000055">
      <w:pPr>
        <w:spacing w:before="10"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2021 – Present </w:t>
      </w:r>
      <w:r w:rsidDel="00000000" w:rsidR="00000000" w:rsidRPr="00000000">
        <w:rPr>
          <w:rFonts w:ascii="Times New Roman" w:cs="Times New Roman" w:eastAsia="Times New Roman" w:hAnsi="Times New Roman"/>
          <w:sz w:val="24"/>
          <w:szCs w:val="24"/>
          <w:rtl w:val="0"/>
        </w:rPr>
        <w:t xml:space="preserve">Scheduling Committee </w:t>
      </w:r>
    </w:p>
    <w:p w:rsidR="00000000" w:rsidDel="00000000" w:rsidP="00000000" w:rsidRDefault="00000000" w:rsidRPr="00000000" w14:paraId="00000056">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2019 – Present </w:t>
      </w:r>
      <w:r w:rsidDel="00000000" w:rsidR="00000000" w:rsidRPr="00000000">
        <w:rPr>
          <w:rFonts w:ascii="Times New Roman" w:cs="Times New Roman" w:eastAsia="Times New Roman" w:hAnsi="Times New Roman"/>
          <w:sz w:val="24"/>
          <w:szCs w:val="24"/>
          <w:rtl w:val="0"/>
        </w:rPr>
        <w:t xml:space="preserve">Departmental Tenure &amp; Promotion Committee </w:t>
      </w:r>
    </w:p>
    <w:p w:rsidR="00000000" w:rsidDel="00000000" w:rsidP="00000000" w:rsidRDefault="00000000" w:rsidRPr="00000000" w14:paraId="00000057">
      <w:pPr>
        <w:spacing w:before="18" w:line="240" w:lineRule="auto"/>
        <w:ind w:left="735" w:right="1149"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2019 – Present </w:t>
      </w:r>
      <w:r w:rsidDel="00000000" w:rsidR="00000000" w:rsidRPr="00000000">
        <w:rPr>
          <w:rFonts w:ascii="Times New Roman" w:cs="Times New Roman" w:eastAsia="Times New Roman" w:hAnsi="Times New Roman"/>
          <w:sz w:val="24"/>
          <w:szCs w:val="24"/>
          <w:rtl w:val="0"/>
        </w:rPr>
        <w:t xml:space="preserve">College Performance Based Pay Committee (</w:t>
      </w:r>
      <w:r w:rsidDel="00000000" w:rsidR="00000000" w:rsidRPr="00000000">
        <w:rPr>
          <w:rFonts w:ascii="Times New Roman" w:cs="Times New Roman" w:eastAsia="Times New Roman" w:hAnsi="Times New Roman"/>
          <w:b w:val="1"/>
          <w:sz w:val="24"/>
          <w:szCs w:val="24"/>
          <w:rtl w:val="0"/>
        </w:rPr>
        <w:t xml:space="preserve">2016 – 2017)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2018 – 2020 </w:t>
      </w:r>
      <w:r w:rsidDel="00000000" w:rsidR="00000000" w:rsidRPr="00000000">
        <w:rPr>
          <w:rFonts w:ascii="Times New Roman" w:cs="Times New Roman" w:eastAsia="Times New Roman" w:hAnsi="Times New Roman"/>
          <w:sz w:val="24"/>
          <w:szCs w:val="24"/>
          <w:rtl w:val="0"/>
        </w:rPr>
        <w:t xml:space="preserve">Mathematics and Engineering Fair Director </w:t>
      </w:r>
    </w:p>
    <w:p w:rsidR="00000000" w:rsidDel="00000000" w:rsidP="00000000" w:rsidRDefault="00000000" w:rsidRPr="00000000" w14:paraId="00000058">
      <w:pPr>
        <w:spacing w:before="10"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2018 – Present </w:t>
      </w:r>
      <w:r w:rsidDel="00000000" w:rsidR="00000000" w:rsidRPr="00000000">
        <w:rPr>
          <w:rFonts w:ascii="Times New Roman" w:cs="Times New Roman" w:eastAsia="Times New Roman" w:hAnsi="Times New Roman"/>
          <w:sz w:val="24"/>
          <w:szCs w:val="24"/>
          <w:rtl w:val="0"/>
        </w:rPr>
        <w:t xml:space="preserve">Mathematics Education Committee </w:t>
      </w:r>
    </w:p>
    <w:p w:rsidR="00000000" w:rsidDel="00000000" w:rsidP="00000000" w:rsidRDefault="00000000" w:rsidRPr="00000000" w14:paraId="00000059">
      <w:pPr>
        <w:spacing w:before="20" w:line="240" w:lineRule="auto"/>
        <w:ind w:left="735" w:right="612"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2017 – Present </w:t>
      </w:r>
      <w:r w:rsidDel="00000000" w:rsidR="00000000" w:rsidRPr="00000000">
        <w:rPr>
          <w:rFonts w:ascii="Times New Roman" w:cs="Times New Roman" w:eastAsia="Times New Roman" w:hAnsi="Times New Roman"/>
          <w:sz w:val="24"/>
          <w:szCs w:val="24"/>
          <w:rtl w:val="0"/>
        </w:rPr>
        <w:t xml:space="preserve">College Undergraduate Curriculum Committee (</w:t>
      </w:r>
      <w:r w:rsidDel="00000000" w:rsidR="00000000" w:rsidRPr="00000000">
        <w:rPr>
          <w:rFonts w:ascii="Times New Roman" w:cs="Times New Roman" w:eastAsia="Times New Roman" w:hAnsi="Times New Roman"/>
          <w:b w:val="1"/>
          <w:sz w:val="24"/>
          <w:szCs w:val="24"/>
          <w:rtl w:val="0"/>
        </w:rPr>
        <w:t xml:space="preserve">2015 – 2016)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2015 – Present </w:t>
      </w:r>
      <w:r w:rsidDel="00000000" w:rsidR="00000000" w:rsidRPr="00000000">
        <w:rPr>
          <w:rFonts w:ascii="Times New Roman" w:cs="Times New Roman" w:eastAsia="Times New Roman" w:hAnsi="Times New Roman"/>
          <w:sz w:val="24"/>
          <w:szCs w:val="24"/>
          <w:rtl w:val="0"/>
        </w:rPr>
        <w:t xml:space="preserve">Pi Mu Epsilon National Mathematics Honor Society Permanent  Faculty Correspondent </w:t>
      </w:r>
    </w:p>
    <w:p w:rsidR="00000000" w:rsidDel="00000000" w:rsidP="00000000" w:rsidRDefault="00000000" w:rsidRPr="00000000" w14:paraId="0000005A">
      <w:pPr>
        <w:spacing w:before="10"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2012 – Present </w:t>
      </w:r>
      <w:r w:rsidDel="00000000" w:rsidR="00000000" w:rsidRPr="00000000">
        <w:rPr>
          <w:rFonts w:ascii="Times New Roman" w:cs="Times New Roman" w:eastAsia="Times New Roman" w:hAnsi="Times New Roman"/>
          <w:sz w:val="24"/>
          <w:szCs w:val="24"/>
          <w:rtl w:val="0"/>
        </w:rPr>
        <w:t xml:space="preserve">Undergraduate Mathematics Seminar Chair </w:t>
      </w:r>
    </w:p>
    <w:p w:rsidR="00000000" w:rsidDel="00000000" w:rsidP="00000000" w:rsidRDefault="00000000" w:rsidRPr="00000000" w14:paraId="0000005B">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2012 – Present </w:t>
      </w:r>
      <w:r w:rsidDel="00000000" w:rsidR="00000000" w:rsidRPr="00000000">
        <w:rPr>
          <w:rFonts w:ascii="Times New Roman" w:cs="Times New Roman" w:eastAsia="Times New Roman" w:hAnsi="Times New Roman"/>
          <w:sz w:val="24"/>
          <w:szCs w:val="24"/>
          <w:rtl w:val="0"/>
        </w:rPr>
        <w:t xml:space="preserve">Hospitality Committee </w:t>
      </w:r>
    </w:p>
    <w:p w:rsidR="00000000" w:rsidDel="00000000" w:rsidP="00000000" w:rsidRDefault="00000000" w:rsidRPr="00000000" w14:paraId="0000005C">
      <w:pPr>
        <w:spacing w:before="18"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2012 – Present </w:t>
      </w:r>
      <w:r w:rsidDel="00000000" w:rsidR="00000000" w:rsidRPr="00000000">
        <w:rPr>
          <w:rFonts w:ascii="Times New Roman" w:cs="Times New Roman" w:eastAsia="Times New Roman" w:hAnsi="Times New Roman"/>
          <w:sz w:val="24"/>
          <w:szCs w:val="24"/>
          <w:rtl w:val="0"/>
        </w:rPr>
        <w:t xml:space="preserve">Library Committee</w:t>
      </w:r>
    </w:p>
    <w:p w:rsidR="00000000" w:rsidDel="00000000" w:rsidP="00000000" w:rsidRDefault="00000000" w:rsidRPr="00000000" w14:paraId="0000005D">
      <w:pPr>
        <w:spacing w:line="240" w:lineRule="auto"/>
        <w:ind w:left="735" w:right="9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2014 – 2016 </w:t>
      </w:r>
      <w:r w:rsidDel="00000000" w:rsidR="00000000" w:rsidRPr="00000000">
        <w:rPr>
          <w:rFonts w:ascii="Times New Roman" w:cs="Times New Roman" w:eastAsia="Times New Roman" w:hAnsi="Times New Roman"/>
          <w:sz w:val="24"/>
          <w:szCs w:val="24"/>
          <w:rtl w:val="0"/>
        </w:rPr>
        <w:t xml:space="preserve">Student Recruitment and Retention/Public Relations Committee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2016 – 2017 </w:t>
      </w:r>
      <w:r w:rsidDel="00000000" w:rsidR="00000000" w:rsidRPr="00000000">
        <w:rPr>
          <w:rFonts w:ascii="Times New Roman" w:cs="Times New Roman" w:eastAsia="Times New Roman" w:hAnsi="Times New Roman"/>
          <w:sz w:val="24"/>
          <w:szCs w:val="24"/>
          <w:rtl w:val="0"/>
        </w:rPr>
        <w:t xml:space="preserve">HEADWAE Committee </w:t>
      </w:r>
    </w:p>
    <w:p w:rsidR="00000000" w:rsidDel="00000000" w:rsidP="00000000" w:rsidRDefault="00000000" w:rsidRPr="00000000" w14:paraId="0000005E">
      <w:pPr>
        <w:spacing w:before="10"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2013 – 2015 </w:t>
      </w:r>
      <w:r w:rsidDel="00000000" w:rsidR="00000000" w:rsidRPr="00000000">
        <w:rPr>
          <w:rFonts w:ascii="Times New Roman" w:cs="Times New Roman" w:eastAsia="Times New Roman" w:hAnsi="Times New Roman"/>
          <w:sz w:val="24"/>
          <w:szCs w:val="24"/>
          <w:rtl w:val="0"/>
        </w:rPr>
        <w:t xml:space="preserve">University Undergraduate Curriculum Committee </w:t>
      </w:r>
    </w:p>
    <w:p w:rsidR="00000000" w:rsidDel="00000000" w:rsidP="00000000" w:rsidRDefault="00000000" w:rsidRPr="00000000" w14:paraId="0000005F">
      <w:pPr>
        <w:spacing w:before="37"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Professional Activities </w:t>
      </w:r>
      <w:r w:rsidDel="00000000" w:rsidR="00000000" w:rsidRPr="00000000">
        <w:rPr>
          <w:rtl w:val="0"/>
        </w:rPr>
      </w:r>
    </w:p>
    <w:p w:rsidR="00000000" w:rsidDel="00000000" w:rsidP="00000000" w:rsidRDefault="00000000" w:rsidRPr="00000000" w14:paraId="00000060">
      <w:pPr>
        <w:spacing w:before="18" w:line="240" w:lineRule="auto"/>
        <w:ind w:left="735" w:right="864"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2021 </w:t>
      </w:r>
      <w:r w:rsidDel="00000000" w:rsidR="00000000" w:rsidRPr="00000000">
        <w:rPr>
          <w:rFonts w:ascii="Times New Roman" w:cs="Times New Roman" w:eastAsia="Times New Roman" w:hAnsi="Times New Roman"/>
          <w:sz w:val="24"/>
          <w:szCs w:val="24"/>
          <w:rtl w:val="0"/>
        </w:rPr>
        <w:t xml:space="preserve">Co-organizer, Women of Color in Topology and Algebra Session, Joint  Mathematics Meetings </w:t>
      </w:r>
    </w:p>
    <w:p w:rsidR="00000000" w:rsidDel="00000000" w:rsidP="00000000" w:rsidRDefault="00000000" w:rsidRPr="00000000" w14:paraId="00000061">
      <w:pPr>
        <w:spacing w:before="10" w:line="240" w:lineRule="auto"/>
        <w:ind w:left="735" w:right="24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2020 </w:t>
      </w:r>
      <w:r w:rsidDel="00000000" w:rsidR="00000000" w:rsidRPr="00000000">
        <w:rPr>
          <w:rFonts w:ascii="Times New Roman" w:cs="Times New Roman" w:eastAsia="Times New Roman" w:hAnsi="Times New Roman"/>
          <w:sz w:val="24"/>
          <w:szCs w:val="24"/>
          <w:rtl w:val="0"/>
        </w:rPr>
        <w:t xml:space="preserve">Mentor, Summer Scholars Internship Program, National Science Foundation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2019 </w:t>
      </w:r>
      <w:r w:rsidDel="00000000" w:rsidR="00000000" w:rsidRPr="00000000">
        <w:rPr>
          <w:rFonts w:ascii="Times New Roman" w:cs="Times New Roman" w:eastAsia="Times New Roman" w:hAnsi="Times New Roman"/>
          <w:sz w:val="24"/>
          <w:szCs w:val="24"/>
          <w:rtl w:val="0"/>
        </w:rPr>
        <w:t xml:space="preserve">Co-organizer, Special Session on Generalizations of Symmetric Spaces, AMS  Spring Central and Western Joint Sectional Meeting, Honolulu, HI </w:t>
      </w:r>
    </w:p>
    <w:p w:rsidR="00000000" w:rsidDel="00000000" w:rsidP="00000000" w:rsidRDefault="00000000" w:rsidRPr="00000000" w14:paraId="00000062">
      <w:pPr>
        <w:spacing w:before="10" w:line="240" w:lineRule="auto"/>
        <w:ind w:left="735" w:right="91" w:hanging="345"/>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2023 – Present </w:t>
      </w:r>
      <w:r w:rsidDel="00000000" w:rsidR="00000000" w:rsidRPr="00000000">
        <w:rPr>
          <w:rFonts w:ascii="Times New Roman" w:cs="Times New Roman" w:eastAsia="Times New Roman" w:hAnsi="Times New Roman"/>
          <w:sz w:val="24"/>
          <w:szCs w:val="24"/>
          <w:rtl w:val="0"/>
        </w:rPr>
        <w:t xml:space="preserve">Mathematical Association of America Louisiana-Mississippi Student  Ad hoc Committee </w:t>
      </w:r>
    </w:p>
    <w:p w:rsidR="00000000" w:rsidDel="00000000" w:rsidP="00000000" w:rsidRDefault="00000000" w:rsidRPr="00000000" w14:paraId="00000063">
      <w:pPr>
        <w:spacing w:before="10" w:line="240" w:lineRule="auto"/>
        <w:ind w:left="735" w:right="886" w:hanging="351"/>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2023 – Present </w:t>
      </w:r>
      <w:r w:rsidDel="00000000" w:rsidR="00000000" w:rsidRPr="00000000">
        <w:rPr>
          <w:rFonts w:ascii="Times New Roman" w:cs="Times New Roman" w:eastAsia="Times New Roman" w:hAnsi="Times New Roman"/>
          <w:sz w:val="24"/>
          <w:szCs w:val="24"/>
          <w:rtl w:val="0"/>
        </w:rPr>
        <w:t xml:space="preserve">Mathematical Association of America Louisiana-Mississippi  Outstanding Teacher Award Committee </w:t>
      </w:r>
    </w:p>
    <w:p w:rsidR="00000000" w:rsidDel="00000000" w:rsidP="00000000" w:rsidRDefault="00000000" w:rsidRPr="00000000" w14:paraId="00000064">
      <w:pPr>
        <w:spacing w:before="10" w:line="240" w:lineRule="auto"/>
        <w:ind w:left="735" w:right="382"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2016 – 2019 </w:t>
      </w:r>
      <w:r w:rsidDel="00000000" w:rsidR="00000000" w:rsidRPr="00000000">
        <w:rPr>
          <w:rFonts w:ascii="Times New Roman" w:cs="Times New Roman" w:eastAsia="Times New Roman" w:hAnsi="Times New Roman"/>
          <w:sz w:val="24"/>
          <w:szCs w:val="24"/>
          <w:rtl w:val="0"/>
        </w:rPr>
        <w:t xml:space="preserve">Mathematical Association of America Louisiana-Mississippi Student  Paper Committee </w:t>
      </w:r>
    </w:p>
    <w:p w:rsidR="00000000" w:rsidDel="00000000" w:rsidP="00000000" w:rsidRDefault="00000000" w:rsidRPr="00000000" w14:paraId="00000065">
      <w:pPr>
        <w:spacing w:before="8" w:line="240" w:lineRule="auto"/>
        <w:ind w:left="735" w:right="396" w:hanging="34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2015 – 2019 </w:t>
      </w:r>
      <w:r w:rsidDel="00000000" w:rsidR="00000000" w:rsidRPr="00000000">
        <w:rPr>
          <w:rFonts w:ascii="Times New Roman" w:cs="Times New Roman" w:eastAsia="Times New Roman" w:hAnsi="Times New Roman"/>
          <w:sz w:val="24"/>
          <w:szCs w:val="24"/>
          <w:rtl w:val="0"/>
        </w:rPr>
        <w:t xml:space="preserve">Mathematical Association of America Louisiana-Mississippi Section  NExT Committee and Workshop Organizer </w:t>
      </w:r>
    </w:p>
    <w:p w:rsidR="00000000" w:rsidDel="00000000" w:rsidP="00000000" w:rsidRDefault="00000000" w:rsidRPr="00000000" w14:paraId="00000066">
      <w:pPr>
        <w:spacing w:before="10" w:line="240" w:lineRule="auto"/>
        <w:ind w:left="735" w:right="394" w:hanging="352"/>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2013 – 2021 </w:t>
      </w:r>
      <w:r w:rsidDel="00000000" w:rsidR="00000000" w:rsidRPr="00000000">
        <w:rPr>
          <w:rFonts w:ascii="Times New Roman" w:cs="Times New Roman" w:eastAsia="Times New Roman" w:hAnsi="Times New Roman"/>
          <w:sz w:val="24"/>
          <w:szCs w:val="24"/>
          <w:rtl w:val="0"/>
        </w:rPr>
        <w:t xml:space="preserve">eXtreme Science and Engineering Discovery Environment (XSEDE)  Campus Champion </w:t>
      </w:r>
    </w:p>
    <w:p w:rsidR="00000000" w:rsidDel="00000000" w:rsidP="00000000" w:rsidRDefault="00000000" w:rsidRPr="00000000" w14:paraId="00000067">
      <w:pPr>
        <w:spacing w:before="10" w:line="240" w:lineRule="auto"/>
        <w:ind w:left="735" w:right="138" w:hanging="351"/>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2012 – Present </w:t>
      </w:r>
      <w:r w:rsidDel="00000000" w:rsidR="00000000" w:rsidRPr="00000000">
        <w:rPr>
          <w:rFonts w:ascii="Times New Roman" w:cs="Times New Roman" w:eastAsia="Times New Roman" w:hAnsi="Times New Roman"/>
          <w:sz w:val="24"/>
          <w:szCs w:val="24"/>
          <w:rtl w:val="0"/>
        </w:rPr>
        <w:t xml:space="preserve">National Alliance for Doctoral Studies in Mathematical Science, Pre doctoral Mentor </w:t>
      </w:r>
    </w:p>
    <w:p w:rsidR="00000000" w:rsidDel="00000000" w:rsidP="00000000" w:rsidRDefault="00000000" w:rsidRPr="00000000" w14:paraId="00000068">
      <w:pPr>
        <w:spacing w:before="10"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2018 </w:t>
      </w:r>
      <w:r w:rsidDel="00000000" w:rsidR="00000000" w:rsidRPr="00000000">
        <w:rPr>
          <w:rFonts w:ascii="Times New Roman" w:cs="Times New Roman" w:eastAsia="Times New Roman" w:hAnsi="Times New Roman"/>
          <w:sz w:val="24"/>
          <w:szCs w:val="24"/>
          <w:rtl w:val="0"/>
        </w:rPr>
        <w:t xml:space="preserve">National Science Foundation Review Panel </w:t>
      </w:r>
    </w:p>
    <w:p w:rsidR="00000000" w:rsidDel="00000000" w:rsidP="00000000" w:rsidRDefault="00000000" w:rsidRPr="00000000" w14:paraId="00000069">
      <w:pPr>
        <w:spacing w:before="18" w:line="240" w:lineRule="auto"/>
        <w:ind w:left="735" w:right="192" w:hanging="358"/>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2015 – 2017 </w:t>
      </w:r>
      <w:r w:rsidDel="00000000" w:rsidR="00000000" w:rsidRPr="00000000">
        <w:rPr>
          <w:rFonts w:ascii="Times New Roman" w:cs="Times New Roman" w:eastAsia="Times New Roman" w:hAnsi="Times New Roman"/>
          <w:sz w:val="24"/>
          <w:szCs w:val="24"/>
          <w:rtl w:val="0"/>
        </w:rPr>
        <w:t xml:space="preserve">Expeditions in Training, Research, and Education for Mathematics and  Statistics through Quantitative Explorations of Data (EXTREEMS-QED) High  School Statistics Workshop Organizer </w:t>
      </w:r>
    </w:p>
    <w:p w:rsidR="00000000" w:rsidDel="00000000" w:rsidP="00000000" w:rsidRDefault="00000000" w:rsidRPr="00000000" w14:paraId="0000006A">
      <w:pPr>
        <w:spacing w:before="12" w:line="240" w:lineRule="auto"/>
        <w:ind w:left="735" w:right="120" w:hanging="359"/>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2014 </w:t>
      </w:r>
      <w:r w:rsidDel="00000000" w:rsidR="00000000" w:rsidRPr="00000000">
        <w:rPr>
          <w:rFonts w:ascii="Times New Roman" w:cs="Times New Roman" w:eastAsia="Times New Roman" w:hAnsi="Times New Roman"/>
          <w:sz w:val="24"/>
          <w:szCs w:val="24"/>
          <w:rtl w:val="0"/>
        </w:rPr>
        <w:t xml:space="preserve">Joint Mathematics Meetings Project NExT Panel Organizer, </w:t>
      </w:r>
      <w:r w:rsidDel="00000000" w:rsidR="00000000" w:rsidRPr="00000000">
        <w:rPr>
          <w:rFonts w:ascii="Times New Roman" w:cs="Times New Roman" w:eastAsia="Times New Roman" w:hAnsi="Times New Roman"/>
          <w:i w:val="1"/>
          <w:sz w:val="24"/>
          <w:szCs w:val="24"/>
          <w:rtl w:val="0"/>
        </w:rPr>
        <w:t xml:space="preserve">Independent Study  Courses</w:t>
      </w:r>
      <w:r w:rsidDel="00000000" w:rsidR="00000000" w:rsidRPr="00000000">
        <w:rPr>
          <w:rFonts w:ascii="Times New Roman" w:cs="Times New Roman" w:eastAsia="Times New Roman" w:hAnsi="Times New Roman"/>
          <w:sz w:val="24"/>
          <w:szCs w:val="24"/>
          <w:rtl w:val="0"/>
        </w:rPr>
        <w:t xml:space="preserve">, Portland, OR </w:t>
      </w:r>
    </w:p>
    <w:p w:rsidR="00000000" w:rsidDel="00000000" w:rsidP="00000000" w:rsidRDefault="00000000" w:rsidRPr="00000000" w14:paraId="0000006B">
      <w:pPr>
        <w:spacing w:before="10" w:line="240" w:lineRule="auto"/>
        <w:ind w:left="735" w:right="470" w:hanging="347"/>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2014 </w:t>
      </w:r>
      <w:r w:rsidDel="00000000" w:rsidR="00000000" w:rsidRPr="00000000">
        <w:rPr>
          <w:rFonts w:ascii="Times New Roman" w:cs="Times New Roman" w:eastAsia="Times New Roman" w:hAnsi="Times New Roman"/>
          <w:sz w:val="24"/>
          <w:szCs w:val="24"/>
          <w:rtl w:val="0"/>
        </w:rPr>
        <w:t xml:space="preserve">Joint Mathematics Meetings Project NExT Breakout Discussion Facilitator,  Portland, OR </w:t>
      </w:r>
    </w:p>
    <w:p w:rsidR="00000000" w:rsidDel="00000000" w:rsidP="00000000" w:rsidRDefault="00000000" w:rsidRPr="00000000" w14:paraId="0000006C">
      <w:pPr>
        <w:spacing w:before="29" w:line="240" w:lineRule="auto"/>
        <w:ind w:left="1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Community Service </w:t>
      </w:r>
      <w:r w:rsidDel="00000000" w:rsidR="00000000" w:rsidRPr="00000000">
        <w:rPr>
          <w:rtl w:val="0"/>
        </w:rPr>
      </w:r>
    </w:p>
    <w:p w:rsidR="00000000" w:rsidDel="00000000" w:rsidP="00000000" w:rsidRDefault="00000000" w:rsidRPr="00000000" w14:paraId="0000006D">
      <w:pPr>
        <w:spacing w:before="15" w:line="240" w:lineRule="auto"/>
        <w:ind w:left="735"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2018 – Present </w:t>
      </w:r>
      <w:r w:rsidDel="00000000" w:rsidR="00000000" w:rsidRPr="00000000">
        <w:rPr>
          <w:rFonts w:ascii="Times New Roman" w:cs="Times New Roman" w:eastAsia="Times New Roman" w:hAnsi="Times New Roman"/>
          <w:sz w:val="24"/>
          <w:szCs w:val="24"/>
          <w:rtl w:val="0"/>
        </w:rPr>
        <w:t xml:space="preserve">E. E. Rogers School Board Member </w:t>
      </w:r>
    </w:p>
    <w:p w:rsidR="00000000" w:rsidDel="00000000" w:rsidP="00000000" w:rsidRDefault="00000000" w:rsidRPr="00000000" w14:paraId="0000006E">
      <w:pPr>
        <w:spacing w:before="6" w:line="240" w:lineRule="auto"/>
        <w:ind w:left="735" w:right="1452"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2018 – 2020 </w:t>
      </w:r>
      <w:r w:rsidDel="00000000" w:rsidR="00000000" w:rsidRPr="00000000">
        <w:rPr>
          <w:rFonts w:ascii="Times New Roman" w:cs="Times New Roman" w:eastAsia="Times New Roman" w:hAnsi="Times New Roman"/>
          <w:sz w:val="24"/>
          <w:szCs w:val="24"/>
          <w:rtl w:val="0"/>
        </w:rPr>
        <w:t xml:space="preserve">E. E. Rogers School 6</w:t>
      </w:r>
      <w:r w:rsidDel="00000000" w:rsidR="00000000" w:rsidRPr="00000000">
        <w:rPr>
          <w:rFonts w:ascii="Times New Roman" w:cs="Times New Roman" w:eastAsia="Times New Roman" w:hAnsi="Times New Roman"/>
          <w:sz w:val="16"/>
          <w:szCs w:val="16"/>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6"/>
          <w:szCs w:val="16"/>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Grades Math Club Coordinator </w:t>
      </w: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2016 – 2020 </w:t>
      </w:r>
      <w:r w:rsidDel="00000000" w:rsidR="00000000" w:rsidRPr="00000000">
        <w:rPr>
          <w:rFonts w:ascii="Times New Roman" w:cs="Times New Roman" w:eastAsia="Times New Roman" w:hAnsi="Times New Roman"/>
          <w:sz w:val="24"/>
          <w:szCs w:val="24"/>
          <w:rtl w:val="0"/>
        </w:rPr>
        <w:t xml:space="preserve">Stewpot – Billy Brumfield Shelter, Jackson, MS </w:t>
      </w:r>
    </w:p>
    <w:p w:rsidR="00000000" w:rsidDel="00000000" w:rsidP="00000000" w:rsidRDefault="00000000" w:rsidRPr="00000000" w14:paraId="0000006F">
      <w:pPr>
        <w:spacing w:before="10" w:line="240" w:lineRule="auto"/>
        <w:ind w:left="735" w:right="598" w:hanging="345"/>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2012 </w:t>
      </w:r>
      <w:r w:rsidDel="00000000" w:rsidR="00000000" w:rsidRPr="00000000">
        <w:rPr>
          <w:rFonts w:ascii="Times New Roman" w:cs="Times New Roman" w:eastAsia="Times New Roman" w:hAnsi="Times New Roman"/>
          <w:sz w:val="24"/>
          <w:szCs w:val="24"/>
          <w:rtl w:val="0"/>
        </w:rPr>
        <w:t xml:space="preserve">ACT Preparation Seminar Instructor, Greater Atlanta Adventist Academy,  Atlanta, GA </w:t>
      </w:r>
    </w:p>
    <w:p w:rsidR="00000000" w:rsidDel="00000000" w:rsidP="00000000" w:rsidRDefault="00000000" w:rsidRPr="00000000" w14:paraId="00000070">
      <w:pPr>
        <w:spacing w:before="624" w:line="240" w:lineRule="auto"/>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AFFILIATIONS </w:t>
      </w:r>
      <w:r w:rsidDel="00000000" w:rsidR="00000000" w:rsidRPr="00000000">
        <w:rPr>
          <w:rtl w:val="0"/>
        </w:rPr>
      </w:r>
    </w:p>
    <w:p w:rsidR="00000000" w:rsidDel="00000000" w:rsidP="00000000" w:rsidRDefault="00000000" w:rsidRPr="00000000" w14:paraId="00000071">
      <w:pPr>
        <w:spacing w:before="198" w:line="240" w:lineRule="auto"/>
        <w:ind w:left="37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Association for Women in Mathematics (AWM) </w:t>
      </w:r>
    </w:p>
    <w:p w:rsidR="00000000" w:rsidDel="00000000" w:rsidP="00000000" w:rsidRDefault="00000000" w:rsidRPr="00000000" w14:paraId="00000072">
      <w:pPr>
        <w:spacing w:before="34" w:line="240" w:lineRule="auto"/>
        <w:ind w:left="37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Mathematical Association of America (MAA) </w:t>
      </w:r>
    </w:p>
    <w:p w:rsidR="00000000" w:rsidDel="00000000" w:rsidP="00000000" w:rsidRDefault="00000000" w:rsidRPr="00000000" w14:paraId="00000073">
      <w:pPr>
        <w:spacing w:before="34" w:line="240" w:lineRule="auto"/>
        <w:ind w:left="37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Project NExT (New Experiences in Teaching), MAA </w:t>
      </w:r>
    </w:p>
    <w:p w:rsidR="00000000" w:rsidDel="00000000" w:rsidP="00000000" w:rsidRDefault="00000000" w:rsidRPr="00000000" w14:paraId="00000074">
      <w:pPr>
        <w:spacing w:before="37" w:line="240" w:lineRule="auto"/>
        <w:ind w:left="371" w:firstLine="0"/>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Association of Mathematicians (NAM)</w:t>
      </w:r>
    </w:p>
    <w:p w:rsidR="00000000" w:rsidDel="00000000" w:rsidP="00000000" w:rsidRDefault="00000000" w:rsidRPr="00000000" w14:paraId="00000075">
      <w:pPr>
        <w:spacing w:line="240" w:lineRule="auto"/>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 </w:t>
      </w:r>
      <w:r w:rsidDel="00000000" w:rsidR="00000000" w:rsidRPr="00000000">
        <w:rPr>
          <w:rtl w:val="0"/>
        </w:rPr>
      </w:r>
    </w:p>
    <w:p w:rsidR="00000000" w:rsidDel="00000000" w:rsidP="00000000" w:rsidRDefault="00000000" w:rsidRPr="00000000" w14:paraId="00000076">
      <w:pPr>
        <w:spacing w:before="198" w:line="240" w:lineRule="auto"/>
        <w:ind w:left="11" w:right="26"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2023 </w:t>
      </w:r>
      <w:r w:rsidDel="00000000" w:rsidR="00000000" w:rsidRPr="00000000">
        <w:rPr>
          <w:rFonts w:ascii="Times New Roman" w:cs="Times New Roman" w:eastAsia="Times New Roman" w:hAnsi="Times New Roman"/>
          <w:sz w:val="24"/>
          <w:szCs w:val="24"/>
          <w:rtl w:val="0"/>
        </w:rPr>
        <w:t xml:space="preserve">Collaborate@ICERM: Fixed-Group Conjugacy Classes of Unipotent Elements in  Symmetric Spaces of Special Linear Groups over a Finite Field of Characteristic 2. Institute for Computational and Experimental Research in Mathematics (ICERM), Brown  University, Providence, RI </w:t>
      </w:r>
    </w:p>
    <w:p w:rsidR="00000000" w:rsidDel="00000000" w:rsidP="00000000" w:rsidRDefault="00000000" w:rsidRPr="00000000" w14:paraId="00000077">
      <w:pPr>
        <w:spacing w:before="29" w:line="240" w:lineRule="auto"/>
        <w:ind w:left="11" w:right="698" w:hanging="714"/>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2023 </w:t>
      </w:r>
      <w:r w:rsidDel="00000000" w:rsidR="00000000" w:rsidRPr="00000000">
        <w:rPr>
          <w:rFonts w:ascii="Times New Roman" w:cs="Times New Roman" w:eastAsia="Times New Roman" w:hAnsi="Times New Roman"/>
          <w:sz w:val="24"/>
          <w:szCs w:val="24"/>
          <w:rtl w:val="0"/>
        </w:rPr>
        <w:t xml:space="preserve">Mathematical Association of America OPEN Math Workshop: Inclusion and  Inquiry: Fostering Student Belonging and Ownership </w:t>
      </w:r>
    </w:p>
    <w:p w:rsidR="00000000" w:rsidDel="00000000" w:rsidP="00000000" w:rsidRDefault="00000000" w:rsidRPr="00000000" w14:paraId="00000078">
      <w:pPr>
        <w:spacing w:before="29" w:line="240" w:lineRule="auto"/>
        <w:ind w:left="11" w:right="298" w:hanging="716"/>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2022 </w:t>
      </w:r>
      <w:r w:rsidDel="00000000" w:rsidR="00000000" w:rsidRPr="00000000">
        <w:rPr>
          <w:rFonts w:ascii="Times New Roman" w:cs="Times New Roman" w:eastAsia="Times New Roman" w:hAnsi="Times New Roman"/>
          <w:sz w:val="24"/>
          <w:szCs w:val="24"/>
          <w:rtl w:val="0"/>
        </w:rPr>
        <w:t xml:space="preserve">Mathematical Association of America OPEN Math Workshop: Redesigning your  Course for Mastery Grading </w:t>
      </w:r>
    </w:p>
    <w:p w:rsidR="00000000" w:rsidDel="00000000" w:rsidP="00000000" w:rsidRDefault="00000000" w:rsidRPr="00000000" w14:paraId="00000079">
      <w:pPr>
        <w:spacing w:before="31" w:line="240" w:lineRule="auto"/>
        <w:ind w:left="11" w:right="782"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2018 </w:t>
      </w:r>
      <w:r w:rsidDel="00000000" w:rsidR="00000000" w:rsidRPr="00000000">
        <w:rPr>
          <w:rFonts w:ascii="Times New Roman" w:cs="Times New Roman" w:eastAsia="Times New Roman" w:hAnsi="Times New Roman"/>
          <w:sz w:val="24"/>
          <w:szCs w:val="24"/>
          <w:rtl w:val="0"/>
        </w:rPr>
        <w:t xml:space="preserve">National Inquiry-Based Learning and Teaching in Mathematics Conference,  University of Texas at Austin, Austin, TX </w:t>
      </w:r>
    </w:p>
    <w:p w:rsidR="00000000" w:rsidDel="00000000" w:rsidP="00000000" w:rsidRDefault="00000000" w:rsidRPr="00000000" w14:paraId="0000007A">
      <w:pPr>
        <w:spacing w:before="31" w:line="240" w:lineRule="auto"/>
        <w:ind w:left="11" w:right="341" w:hanging="717"/>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2017 </w:t>
      </w:r>
      <w:r w:rsidDel="00000000" w:rsidR="00000000" w:rsidRPr="00000000">
        <w:rPr>
          <w:rFonts w:ascii="Times New Roman" w:cs="Times New Roman" w:eastAsia="Times New Roman" w:hAnsi="Times New Roman"/>
          <w:sz w:val="24"/>
          <w:szCs w:val="24"/>
          <w:rtl w:val="0"/>
        </w:rPr>
        <w:t xml:space="preserve">Institutional Change through Faculty Advancement in Instruction and Mentoring  (IC FAIM) Workshop, Jackson State University, Jackson, MS </w:t>
      </w:r>
    </w:p>
    <w:p w:rsidR="00000000" w:rsidDel="00000000" w:rsidP="00000000" w:rsidRDefault="00000000" w:rsidRPr="00000000" w14:paraId="0000007B">
      <w:pPr>
        <w:spacing w:before="29" w:line="240" w:lineRule="auto"/>
        <w:ind w:left="11" w:right="26"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2017 </w:t>
      </w:r>
      <w:r w:rsidDel="00000000" w:rsidR="00000000" w:rsidRPr="00000000">
        <w:rPr>
          <w:rFonts w:ascii="Times New Roman" w:cs="Times New Roman" w:eastAsia="Times New Roman" w:hAnsi="Times New Roman"/>
          <w:sz w:val="24"/>
          <w:szCs w:val="24"/>
          <w:rtl w:val="0"/>
        </w:rPr>
        <w:t xml:space="preserve">Collaborate@ICERM: Orbit decompositions of the symmetric spaces of SL</w:t>
      </w:r>
      <w:r w:rsidDel="00000000" w:rsidR="00000000" w:rsidRPr="00000000">
        <w:rPr>
          <w:rFonts w:ascii="Times New Roman" w:cs="Times New Roman" w:eastAsia="Times New Roman" w:hAnsi="Times New Roman"/>
          <w:sz w:val="16"/>
          <w:szCs w:val="16"/>
          <w:rtl w:val="0"/>
        </w:rPr>
        <w:t xml:space="preserve">n</w:t>
      </w:r>
      <w:r w:rsidDel="00000000" w:rsidR="00000000" w:rsidRPr="00000000">
        <w:rPr>
          <w:rFonts w:ascii="Times New Roman" w:cs="Times New Roman" w:eastAsia="Times New Roman" w:hAnsi="Times New Roman"/>
          <w:sz w:val="24"/>
          <w:szCs w:val="24"/>
          <w:rtl w:val="0"/>
        </w:rPr>
        <w:t xml:space="preserve">(k),  Institute for Computational and Experimental Research in Mathematics (ICERM), Brown  University, Providence, RI </w:t>
      </w:r>
    </w:p>
    <w:p w:rsidR="00000000" w:rsidDel="00000000" w:rsidP="00000000" w:rsidRDefault="00000000" w:rsidRPr="00000000" w14:paraId="0000007C">
      <w:pPr>
        <w:spacing w:before="38" w:line="240" w:lineRule="auto"/>
        <w:ind w:left="11" w:right="154"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2017 </w:t>
      </w:r>
      <w:r w:rsidDel="00000000" w:rsidR="00000000" w:rsidRPr="00000000">
        <w:rPr>
          <w:rFonts w:ascii="Times New Roman" w:cs="Times New Roman" w:eastAsia="Times New Roman" w:hAnsi="Times New Roman"/>
          <w:sz w:val="24"/>
          <w:szCs w:val="24"/>
          <w:rtl w:val="0"/>
        </w:rPr>
        <w:t xml:space="preserve">Preparation for Industrial Careers in Mathematical Sciences (PIC Math) Data  Analysis Workshop, Mathematical Association of America, Brigham Young University,  Salt Lake City, UT </w:t>
      </w:r>
    </w:p>
    <w:p w:rsidR="00000000" w:rsidDel="00000000" w:rsidP="00000000" w:rsidRDefault="00000000" w:rsidRPr="00000000" w14:paraId="0000007D">
      <w:pPr>
        <w:spacing w:before="29" w:line="240" w:lineRule="auto"/>
        <w:ind w:left="11" w:right="233"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2016 </w:t>
      </w:r>
      <w:r w:rsidDel="00000000" w:rsidR="00000000" w:rsidRPr="00000000">
        <w:rPr>
          <w:rFonts w:ascii="Times New Roman" w:cs="Times New Roman" w:eastAsia="Times New Roman" w:hAnsi="Times New Roman"/>
          <w:sz w:val="24"/>
          <w:szCs w:val="24"/>
          <w:rtl w:val="0"/>
        </w:rPr>
        <w:t xml:space="preserve">San Diego Summer Institute, San Diego Supercomputing Center, San Diego State  University (SDSC), San Diego, CA </w:t>
      </w:r>
    </w:p>
    <w:p w:rsidR="00000000" w:rsidDel="00000000" w:rsidP="00000000" w:rsidRDefault="00000000" w:rsidRPr="00000000" w14:paraId="0000007E">
      <w:pPr>
        <w:spacing w:before="31" w:line="240" w:lineRule="auto"/>
        <w:ind w:left="11" w:right="362" w:hanging="709"/>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2016 </w:t>
      </w:r>
      <w:r w:rsidDel="00000000" w:rsidR="00000000" w:rsidRPr="00000000">
        <w:rPr>
          <w:rFonts w:ascii="Times New Roman" w:cs="Times New Roman" w:eastAsia="Times New Roman" w:hAnsi="Times New Roman"/>
          <w:sz w:val="24"/>
          <w:szCs w:val="24"/>
          <w:rtl w:val="0"/>
        </w:rPr>
        <w:t xml:space="preserve">Early Career Faculty Workshop, Underrepresented Students in Topology and  Algebra Research Symposium (USTARS), Sam Houston State University, Huntsville,  TX </w:t>
      </w:r>
    </w:p>
    <w:p w:rsidR="00000000" w:rsidDel="00000000" w:rsidP="00000000" w:rsidRDefault="00000000" w:rsidRPr="00000000" w14:paraId="0000007F">
      <w:pPr>
        <w:spacing w:line="259" w:lineRule="auto"/>
        <w:ind w:left="720" w:firstLine="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b w:val="1"/>
          <w:rtl w:val="0"/>
        </w:rPr>
        <w:t xml:space="preserve">2015 </w:t>
      </w:r>
      <w:r w:rsidDel="00000000" w:rsidR="00000000" w:rsidRPr="00000000">
        <w:rPr>
          <w:rFonts w:ascii="Calibri" w:cs="Calibri" w:eastAsia="Calibri" w:hAnsi="Calibri"/>
          <w:rtl w:val="0"/>
        </w:rPr>
        <w:t xml:space="preserve">eXtreme Science and Engineering Discovery Environment (XSEDE) Workshop,  Southern University of New Orleans, New Orleans, LA</w:t>
      </w:r>
    </w:p>
    <w:p w:rsidR="00000000" w:rsidDel="00000000" w:rsidP="00000000" w:rsidRDefault="00000000" w:rsidRPr="00000000" w14:paraId="00000080">
      <w:pPr>
        <w:spacing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59" w:lineRule="auto"/>
        <w:ind w:left="720" w:firstLine="0"/>
        <w:rPr/>
      </w:pPr>
      <w:r w:rsidDel="00000000" w:rsidR="00000000" w:rsidRPr="00000000">
        <w:rPr>
          <w:rFonts w:ascii="Calibri" w:cs="Calibri" w:eastAsia="Calibri" w:hAnsi="Calibri"/>
          <w:rtl w:val="0"/>
        </w:rPr>
        <w:t xml:space="preserve">Location: JSH 238</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