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7BDB" w14:textId="5EBE9FC8" w:rsidR="00CB1004" w:rsidRDefault="00BB40FE">
      <w:pPr>
        <w:rPr>
          <w:b/>
        </w:rPr>
      </w:pPr>
      <w:r>
        <w:rPr>
          <w:b/>
        </w:rPr>
        <w:t>Vita                                                                                                                                                     Spring 2019</w:t>
      </w:r>
    </w:p>
    <w:p w14:paraId="52049B6A" w14:textId="69620D1C" w:rsidR="00BB40FE" w:rsidRDefault="00BB40F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8"/>
          <w:szCs w:val="28"/>
        </w:rPr>
        <w:t>SYLVESTER MURRAY</w:t>
      </w:r>
    </w:p>
    <w:p w14:paraId="50FF2181" w14:textId="290CDD34" w:rsidR="00BB40FE" w:rsidRDefault="00BB40FE" w:rsidP="00BB40FE">
      <w:pPr>
        <w:pStyle w:val="NoSpacing"/>
        <w:rPr>
          <w:sz w:val="24"/>
          <w:szCs w:val="24"/>
        </w:rPr>
      </w:pPr>
      <w:r>
        <w:t xml:space="preserve">                                                </w:t>
      </w:r>
      <w:r w:rsidR="00570B23">
        <w:rPr>
          <w:sz w:val="24"/>
          <w:szCs w:val="24"/>
        </w:rPr>
        <w:t xml:space="preserve">           5315 </w:t>
      </w:r>
      <w:proofErr w:type="spellStart"/>
      <w:r w:rsidR="00570B23">
        <w:rPr>
          <w:sz w:val="24"/>
          <w:szCs w:val="24"/>
        </w:rPr>
        <w:t>Wayneland</w:t>
      </w:r>
      <w:proofErr w:type="spellEnd"/>
      <w:r w:rsidR="00570B23">
        <w:rPr>
          <w:sz w:val="24"/>
          <w:szCs w:val="24"/>
        </w:rPr>
        <w:t xml:space="preserve"> Drive</w:t>
      </w:r>
    </w:p>
    <w:p w14:paraId="3FE2AF0C" w14:textId="1BDBF7CB" w:rsidR="00BB40FE" w:rsidRDefault="00BB40FE" w:rsidP="00BB4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570B23">
        <w:rPr>
          <w:sz w:val="24"/>
          <w:szCs w:val="24"/>
        </w:rPr>
        <w:t xml:space="preserve">             Jackson, MS  39211</w:t>
      </w:r>
    </w:p>
    <w:p w14:paraId="2A055EE8" w14:textId="7182EAAF" w:rsidR="00BB40FE" w:rsidRDefault="00BB40FE" w:rsidP="00BB4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70B23">
        <w:rPr>
          <w:sz w:val="24"/>
          <w:szCs w:val="24"/>
        </w:rPr>
        <w:t xml:space="preserve">        Home Phone: 769.257.5632</w:t>
      </w:r>
    </w:p>
    <w:p w14:paraId="003A1F58" w14:textId="10DD4A1E" w:rsidR="00BB40FE" w:rsidRDefault="00BB40FE" w:rsidP="00BB4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Mobile Phone: 213.904.7314</w:t>
      </w:r>
    </w:p>
    <w:p w14:paraId="147129F5" w14:textId="5C574EA8" w:rsidR="00BB40FE" w:rsidRDefault="00BB40FE" w:rsidP="00BB4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Email:</w:t>
      </w:r>
      <w:r w:rsidR="00F15415">
        <w:rPr>
          <w:sz w:val="24"/>
          <w:szCs w:val="24"/>
        </w:rPr>
        <w:t xml:space="preserve"> symurray611@gmail.com</w:t>
      </w:r>
    </w:p>
    <w:p w14:paraId="4D22EFAF" w14:textId="3F15AC7A" w:rsidR="00BB40FE" w:rsidRDefault="00BB40FE" w:rsidP="00BB40FE">
      <w:pPr>
        <w:pStyle w:val="NoSpacing"/>
        <w:rPr>
          <w:sz w:val="24"/>
          <w:szCs w:val="24"/>
        </w:rPr>
      </w:pPr>
    </w:p>
    <w:p w14:paraId="3D86AA4C" w14:textId="3011A03B" w:rsidR="00BB40FE" w:rsidRDefault="00BB40FE" w:rsidP="00BB40F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400E98EC" w14:textId="3D9FCFFD" w:rsidR="0087353F" w:rsidRDefault="0087353F" w:rsidP="00BB40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B.A. History, Lincoln University, Pennsylvania, 1963</w:t>
      </w:r>
    </w:p>
    <w:p w14:paraId="2F3CD1F3" w14:textId="612769B1" w:rsidR="00BB40FE" w:rsidRPr="007F37F0" w:rsidRDefault="003C4095" w:rsidP="00BB40FE">
      <w:pPr>
        <w:pStyle w:val="NoSpacing"/>
        <w:rPr>
          <w:sz w:val="24"/>
          <w:szCs w:val="24"/>
        </w:rPr>
      </w:pPr>
      <w:r w:rsidRPr="007F37F0">
        <w:rPr>
          <w:sz w:val="24"/>
          <w:szCs w:val="24"/>
        </w:rPr>
        <w:t>M</w:t>
      </w:r>
      <w:r w:rsidR="0087353F">
        <w:rPr>
          <w:sz w:val="24"/>
          <w:szCs w:val="24"/>
        </w:rPr>
        <w:t>.G.A.</w:t>
      </w:r>
      <w:r w:rsidRPr="007F37F0">
        <w:rPr>
          <w:sz w:val="24"/>
          <w:szCs w:val="24"/>
        </w:rPr>
        <w:t xml:space="preserve"> Governmental Administration, Wharton School, Fels, University of Pennsylvani</w:t>
      </w:r>
      <w:r w:rsidR="00620CF3" w:rsidRPr="007F37F0">
        <w:rPr>
          <w:sz w:val="24"/>
          <w:szCs w:val="24"/>
        </w:rPr>
        <w:t>a,</w:t>
      </w:r>
      <w:r w:rsidRPr="007F37F0">
        <w:rPr>
          <w:sz w:val="24"/>
          <w:szCs w:val="24"/>
        </w:rPr>
        <w:t xml:space="preserve"> 1967</w:t>
      </w:r>
    </w:p>
    <w:p w14:paraId="2B82CB9A" w14:textId="17498125" w:rsidR="003C4095" w:rsidRPr="007F37F0" w:rsidRDefault="003C4095" w:rsidP="00BB40FE">
      <w:pPr>
        <w:pStyle w:val="NoSpacing"/>
        <w:rPr>
          <w:sz w:val="24"/>
          <w:szCs w:val="24"/>
        </w:rPr>
      </w:pPr>
      <w:r w:rsidRPr="007F37F0">
        <w:rPr>
          <w:sz w:val="24"/>
          <w:szCs w:val="24"/>
        </w:rPr>
        <w:t>M</w:t>
      </w:r>
      <w:r w:rsidR="0087353F">
        <w:rPr>
          <w:sz w:val="24"/>
          <w:szCs w:val="24"/>
        </w:rPr>
        <w:t>.A</w:t>
      </w:r>
      <w:r w:rsidRPr="007F37F0">
        <w:rPr>
          <w:sz w:val="24"/>
          <w:szCs w:val="24"/>
        </w:rPr>
        <w:t xml:space="preserve"> in Economics, Eastern Michigan University, 1972</w:t>
      </w:r>
    </w:p>
    <w:p w14:paraId="35EB8BAD" w14:textId="255E0A60" w:rsidR="003C4095" w:rsidRDefault="007F37F0" w:rsidP="00BB40FE">
      <w:pPr>
        <w:pStyle w:val="NoSpacing"/>
        <w:rPr>
          <w:sz w:val="24"/>
          <w:szCs w:val="24"/>
        </w:rPr>
      </w:pPr>
      <w:r w:rsidRPr="007F37F0">
        <w:rPr>
          <w:sz w:val="24"/>
          <w:szCs w:val="24"/>
        </w:rPr>
        <w:t>Federal Executive Institute, (VA)    Class #15   1977</w:t>
      </w:r>
    </w:p>
    <w:p w14:paraId="23C0D606" w14:textId="77777777" w:rsidR="007F37F0" w:rsidRDefault="007F37F0" w:rsidP="00BB40FE">
      <w:pPr>
        <w:pStyle w:val="NoSpacing"/>
        <w:rPr>
          <w:sz w:val="28"/>
          <w:szCs w:val="28"/>
        </w:rPr>
      </w:pPr>
    </w:p>
    <w:p w14:paraId="2622914C" w14:textId="03E86C92" w:rsidR="003C4095" w:rsidRDefault="00E70346" w:rsidP="00BB40F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COLLEGE TEACHING EXPERIENCE</w:t>
      </w:r>
    </w:p>
    <w:p w14:paraId="02C8BB2D" w14:textId="705A0820" w:rsidR="00E70346" w:rsidRPr="003043E3" w:rsidRDefault="00E70346" w:rsidP="00BB40FE">
      <w:pPr>
        <w:pStyle w:val="NoSpacing"/>
        <w:rPr>
          <w:rFonts w:cstheme="minorHAnsi"/>
          <w:b/>
          <w:sz w:val="24"/>
          <w:szCs w:val="24"/>
        </w:rPr>
      </w:pPr>
      <w:r w:rsidRPr="003043E3">
        <w:rPr>
          <w:rFonts w:cstheme="minorHAnsi"/>
          <w:b/>
          <w:sz w:val="24"/>
          <w:szCs w:val="24"/>
        </w:rPr>
        <w:t>Cleveland State University</w:t>
      </w:r>
      <w:r w:rsidR="00F15415" w:rsidRPr="003043E3">
        <w:rPr>
          <w:rFonts w:cstheme="minorHAnsi"/>
          <w:b/>
          <w:sz w:val="24"/>
          <w:szCs w:val="24"/>
        </w:rPr>
        <w:t>, Levin College of Urban Affairs,</w:t>
      </w:r>
      <w:r w:rsidR="00BC6523" w:rsidRPr="003043E3">
        <w:rPr>
          <w:rFonts w:cstheme="minorHAnsi"/>
          <w:b/>
          <w:sz w:val="24"/>
          <w:szCs w:val="24"/>
        </w:rPr>
        <w:t xml:space="preserve"> 1990 - 2008</w:t>
      </w:r>
    </w:p>
    <w:p w14:paraId="6F90AB58" w14:textId="70F26DBF" w:rsidR="00E70346" w:rsidRPr="003043E3" w:rsidRDefault="00E70346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Professor of Urban Studies</w:t>
      </w:r>
      <w:r w:rsidR="00BC6523" w:rsidRPr="003043E3">
        <w:rPr>
          <w:rFonts w:cstheme="minorHAnsi"/>
          <w:sz w:val="24"/>
          <w:szCs w:val="24"/>
        </w:rPr>
        <w:t>,</w:t>
      </w:r>
      <w:r w:rsidRPr="003043E3">
        <w:rPr>
          <w:rFonts w:cstheme="minorHAnsi"/>
          <w:sz w:val="24"/>
          <w:szCs w:val="24"/>
        </w:rPr>
        <w:t xml:space="preserve"> 1996-2008</w:t>
      </w:r>
    </w:p>
    <w:p w14:paraId="4EA63763" w14:textId="7EC1BCFA" w:rsidR="00E70346" w:rsidRDefault="00E70346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 xml:space="preserve">Associate Professor of Urban Studies, </w:t>
      </w:r>
      <w:r w:rsidR="00BC6523" w:rsidRPr="003043E3">
        <w:rPr>
          <w:rFonts w:cstheme="minorHAnsi"/>
          <w:sz w:val="24"/>
          <w:szCs w:val="24"/>
        </w:rPr>
        <w:t>1990-1996</w:t>
      </w:r>
    </w:p>
    <w:p w14:paraId="697BC2F2" w14:textId="77777777" w:rsidR="003043E3" w:rsidRPr="003043E3" w:rsidRDefault="003043E3" w:rsidP="00BB40FE">
      <w:pPr>
        <w:pStyle w:val="NoSpacing"/>
        <w:rPr>
          <w:rFonts w:cstheme="minorHAnsi"/>
          <w:sz w:val="24"/>
          <w:szCs w:val="24"/>
        </w:rPr>
      </w:pPr>
    </w:p>
    <w:p w14:paraId="575EF140" w14:textId="7B7C1A1A" w:rsidR="00620CF3" w:rsidRPr="003043E3" w:rsidRDefault="00620CF3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Taught the following graduate courses:</w:t>
      </w:r>
      <w:r w:rsidR="004E223C" w:rsidRPr="003043E3">
        <w:rPr>
          <w:rFonts w:cstheme="minorHAnsi"/>
          <w:sz w:val="24"/>
          <w:szCs w:val="24"/>
        </w:rPr>
        <w:t xml:space="preserve"> </w:t>
      </w:r>
      <w:r w:rsidR="004E223C" w:rsidRPr="0073323C">
        <w:rPr>
          <w:rFonts w:cstheme="minorHAnsi"/>
          <w:i/>
          <w:sz w:val="24"/>
          <w:szCs w:val="24"/>
        </w:rPr>
        <w:t>Introduction to Public Administration, State and Local</w:t>
      </w:r>
      <w:r w:rsidR="004E223C" w:rsidRPr="003043E3">
        <w:rPr>
          <w:rFonts w:cstheme="minorHAnsi"/>
          <w:sz w:val="24"/>
          <w:szCs w:val="24"/>
        </w:rPr>
        <w:t xml:space="preserve"> </w:t>
      </w:r>
      <w:r w:rsidR="004E223C" w:rsidRPr="0073323C">
        <w:rPr>
          <w:rFonts w:cstheme="minorHAnsi"/>
          <w:i/>
          <w:sz w:val="24"/>
          <w:szCs w:val="24"/>
        </w:rPr>
        <w:t>Budgeting, Comparative Public Administration, and City Management</w:t>
      </w:r>
      <w:r w:rsidR="004E223C" w:rsidRPr="003043E3">
        <w:rPr>
          <w:rFonts w:cstheme="minorHAnsi"/>
          <w:sz w:val="24"/>
          <w:szCs w:val="24"/>
        </w:rPr>
        <w:t>.</w:t>
      </w:r>
    </w:p>
    <w:p w14:paraId="787B07F9" w14:textId="38357070" w:rsidR="004E223C" w:rsidRDefault="004E223C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Was instrumental in substituting the MPA Comprehensive Examination with a Capstone Course and defense of a Major Paper</w:t>
      </w:r>
      <w:r w:rsidR="007C2709" w:rsidRPr="003043E3">
        <w:rPr>
          <w:rFonts w:cstheme="minorHAnsi"/>
          <w:sz w:val="24"/>
          <w:szCs w:val="24"/>
        </w:rPr>
        <w:t>. Student evaluations were always generally good.</w:t>
      </w:r>
    </w:p>
    <w:p w14:paraId="75273E4B" w14:textId="77777777" w:rsidR="003043E3" w:rsidRPr="003043E3" w:rsidRDefault="003043E3" w:rsidP="00BB40FE">
      <w:pPr>
        <w:pStyle w:val="NoSpacing"/>
        <w:rPr>
          <w:rFonts w:cstheme="minorHAnsi"/>
          <w:sz w:val="24"/>
          <w:szCs w:val="24"/>
        </w:rPr>
      </w:pPr>
    </w:p>
    <w:p w14:paraId="36ED06B3" w14:textId="5D96BFF9" w:rsidR="00EC230F" w:rsidRPr="003043E3" w:rsidRDefault="00BC6523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Director, Public Management Program, 1990 – 2004</w:t>
      </w:r>
      <w:r w:rsidR="000C71FD" w:rsidRPr="003043E3">
        <w:rPr>
          <w:rFonts w:cstheme="minorHAnsi"/>
          <w:sz w:val="24"/>
          <w:szCs w:val="24"/>
        </w:rPr>
        <w:t xml:space="preserve">. The Program engaged in </w:t>
      </w:r>
      <w:r w:rsidR="004E223C" w:rsidRPr="003043E3">
        <w:rPr>
          <w:rFonts w:cstheme="minorHAnsi"/>
          <w:sz w:val="24"/>
          <w:szCs w:val="24"/>
        </w:rPr>
        <w:t xml:space="preserve">paid </w:t>
      </w:r>
      <w:r w:rsidR="000C71FD" w:rsidRPr="003043E3">
        <w:rPr>
          <w:rFonts w:cstheme="minorHAnsi"/>
          <w:sz w:val="24"/>
          <w:szCs w:val="24"/>
        </w:rPr>
        <w:t>management studies and training courses</w:t>
      </w:r>
      <w:r w:rsidR="004E223C" w:rsidRPr="003043E3">
        <w:rPr>
          <w:rFonts w:cstheme="minorHAnsi"/>
          <w:sz w:val="24"/>
          <w:szCs w:val="24"/>
        </w:rPr>
        <w:t xml:space="preserve"> </w:t>
      </w:r>
      <w:r w:rsidR="000C71FD" w:rsidRPr="003043E3">
        <w:rPr>
          <w:rFonts w:cstheme="minorHAnsi"/>
          <w:sz w:val="24"/>
          <w:szCs w:val="24"/>
        </w:rPr>
        <w:t xml:space="preserve">with </w:t>
      </w:r>
      <w:r w:rsidR="0073323C">
        <w:rPr>
          <w:rFonts w:cstheme="minorHAnsi"/>
          <w:sz w:val="24"/>
          <w:szCs w:val="24"/>
        </w:rPr>
        <w:t xml:space="preserve">local </w:t>
      </w:r>
      <w:r w:rsidR="000C71FD" w:rsidRPr="003043E3">
        <w:rPr>
          <w:rFonts w:cstheme="minorHAnsi"/>
          <w:sz w:val="24"/>
          <w:szCs w:val="24"/>
        </w:rPr>
        <w:t>governments and community organizations.</w:t>
      </w:r>
      <w:r w:rsidR="00EC230F" w:rsidRPr="003043E3">
        <w:rPr>
          <w:rFonts w:cstheme="minorHAnsi"/>
          <w:sz w:val="24"/>
          <w:szCs w:val="24"/>
        </w:rPr>
        <w:t xml:space="preserve"> </w:t>
      </w:r>
      <w:r w:rsidR="004E223C" w:rsidRPr="003043E3">
        <w:rPr>
          <w:rFonts w:cstheme="minorHAnsi"/>
          <w:sz w:val="24"/>
          <w:szCs w:val="24"/>
        </w:rPr>
        <w:t xml:space="preserve"> </w:t>
      </w:r>
      <w:r w:rsidR="00B21E56" w:rsidRPr="003043E3">
        <w:rPr>
          <w:rFonts w:cstheme="minorHAnsi"/>
          <w:sz w:val="24"/>
          <w:szCs w:val="24"/>
        </w:rPr>
        <w:t>Most engagements</w:t>
      </w:r>
      <w:r w:rsidR="00C1160D" w:rsidRPr="003043E3">
        <w:rPr>
          <w:rFonts w:cstheme="minorHAnsi"/>
          <w:sz w:val="24"/>
          <w:szCs w:val="24"/>
        </w:rPr>
        <w:t xml:space="preserve"> </w:t>
      </w:r>
      <w:r w:rsidR="00B21E56" w:rsidRPr="003043E3">
        <w:rPr>
          <w:rFonts w:cstheme="minorHAnsi"/>
          <w:sz w:val="24"/>
          <w:szCs w:val="24"/>
        </w:rPr>
        <w:t xml:space="preserve">were concerned with operational efficiency and effectiveness analysis for public agencies. </w:t>
      </w:r>
      <w:r w:rsidR="00EC230F" w:rsidRPr="003043E3">
        <w:rPr>
          <w:rFonts w:cstheme="minorHAnsi"/>
          <w:sz w:val="24"/>
          <w:szCs w:val="24"/>
        </w:rPr>
        <w:t>The largest engagement, valued at $600,000, involved department</w:t>
      </w:r>
      <w:r w:rsidR="0073323C">
        <w:rPr>
          <w:rFonts w:cstheme="minorHAnsi"/>
          <w:sz w:val="24"/>
          <w:szCs w:val="24"/>
        </w:rPr>
        <w:t>s</w:t>
      </w:r>
      <w:r w:rsidR="00EC230F" w:rsidRPr="003043E3">
        <w:rPr>
          <w:rFonts w:cstheme="minorHAnsi"/>
          <w:sz w:val="24"/>
          <w:szCs w:val="24"/>
        </w:rPr>
        <w:t xml:space="preserve"> proficiency studies for the Washington, D.C. </w:t>
      </w:r>
      <w:r w:rsidR="0073323C">
        <w:rPr>
          <w:rFonts w:cstheme="minorHAnsi"/>
          <w:sz w:val="24"/>
          <w:szCs w:val="24"/>
        </w:rPr>
        <w:t>G</w:t>
      </w:r>
      <w:r w:rsidR="00EC230F" w:rsidRPr="003043E3">
        <w:rPr>
          <w:rFonts w:cstheme="minorHAnsi"/>
          <w:sz w:val="24"/>
          <w:szCs w:val="24"/>
        </w:rPr>
        <w:t xml:space="preserve">overnment Control </w:t>
      </w:r>
      <w:r w:rsidR="004E223C" w:rsidRPr="003043E3">
        <w:rPr>
          <w:rFonts w:cstheme="minorHAnsi"/>
          <w:sz w:val="24"/>
          <w:szCs w:val="24"/>
        </w:rPr>
        <w:t>Board.</w:t>
      </w:r>
      <w:r w:rsidR="00B21E56" w:rsidRPr="003043E3">
        <w:rPr>
          <w:rFonts w:cstheme="minorHAnsi"/>
          <w:sz w:val="24"/>
          <w:szCs w:val="24"/>
        </w:rPr>
        <w:t xml:space="preserve"> We also conducted </w:t>
      </w:r>
      <w:r w:rsidR="00B00773" w:rsidRPr="003043E3">
        <w:rPr>
          <w:rFonts w:cstheme="minorHAnsi"/>
          <w:sz w:val="24"/>
          <w:szCs w:val="24"/>
        </w:rPr>
        <w:t xml:space="preserve">many training sessions with </w:t>
      </w:r>
      <w:r w:rsidR="00A635EE" w:rsidRPr="003043E3">
        <w:rPr>
          <w:rFonts w:cstheme="minorHAnsi"/>
          <w:sz w:val="24"/>
          <w:szCs w:val="24"/>
        </w:rPr>
        <w:t xml:space="preserve">local and state </w:t>
      </w:r>
      <w:r w:rsidR="00B00773" w:rsidRPr="003043E3">
        <w:rPr>
          <w:rFonts w:cstheme="minorHAnsi"/>
          <w:sz w:val="24"/>
          <w:szCs w:val="24"/>
        </w:rPr>
        <w:t xml:space="preserve">agencies on </w:t>
      </w:r>
      <w:r w:rsidR="0073323C">
        <w:rPr>
          <w:rFonts w:cstheme="minorHAnsi"/>
          <w:sz w:val="24"/>
          <w:szCs w:val="24"/>
        </w:rPr>
        <w:t xml:space="preserve">performance measurements, and </w:t>
      </w:r>
      <w:r w:rsidR="00B00773" w:rsidRPr="003043E3">
        <w:rPr>
          <w:rFonts w:cstheme="minorHAnsi"/>
          <w:sz w:val="24"/>
          <w:szCs w:val="24"/>
        </w:rPr>
        <w:t>how to abide by federal grants rules and regulations.</w:t>
      </w:r>
    </w:p>
    <w:p w14:paraId="0B294FE5" w14:textId="2E9C345E" w:rsidR="00BC6523" w:rsidRPr="003043E3" w:rsidRDefault="00B00773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I wrote the Federal Department of Education grant for an educational exchange with the University of Botswana, Africa. Three junior faculty members came to Cleveland State University to</w:t>
      </w:r>
      <w:r w:rsidR="00693805" w:rsidRPr="003043E3">
        <w:rPr>
          <w:rFonts w:cstheme="minorHAnsi"/>
          <w:sz w:val="24"/>
          <w:szCs w:val="24"/>
        </w:rPr>
        <w:t xml:space="preserve"> study for the Ph.D. Degree. Two Cleveland State professors went to Botswana to lecture on professional ethics and public infrastructure. I developed the course “Comparative Public Administration” </w:t>
      </w:r>
      <w:r w:rsidR="00A635EE" w:rsidRPr="003043E3">
        <w:rPr>
          <w:rFonts w:cstheme="minorHAnsi"/>
          <w:sz w:val="24"/>
          <w:szCs w:val="24"/>
        </w:rPr>
        <w:t>based on the Botswana experience</w:t>
      </w:r>
      <w:r w:rsidR="00645D6B" w:rsidRPr="003043E3">
        <w:rPr>
          <w:rFonts w:cstheme="minorHAnsi"/>
          <w:sz w:val="24"/>
          <w:szCs w:val="24"/>
        </w:rPr>
        <w:t>.</w:t>
      </w:r>
      <w:r w:rsidR="00A635EE" w:rsidRPr="003043E3">
        <w:rPr>
          <w:rFonts w:cstheme="minorHAnsi"/>
          <w:sz w:val="24"/>
          <w:szCs w:val="24"/>
        </w:rPr>
        <w:t xml:space="preserve"> </w:t>
      </w:r>
      <w:r w:rsidR="00645D6B" w:rsidRPr="003043E3">
        <w:rPr>
          <w:rFonts w:cstheme="minorHAnsi"/>
          <w:sz w:val="24"/>
          <w:szCs w:val="24"/>
        </w:rPr>
        <w:t>Th</w:t>
      </w:r>
      <w:r w:rsidR="00A635EE" w:rsidRPr="003043E3">
        <w:rPr>
          <w:rFonts w:cstheme="minorHAnsi"/>
          <w:sz w:val="24"/>
          <w:szCs w:val="24"/>
        </w:rPr>
        <w:t xml:space="preserve">e course was </w:t>
      </w:r>
      <w:r w:rsidR="00645D6B" w:rsidRPr="003043E3">
        <w:rPr>
          <w:rFonts w:cstheme="minorHAnsi"/>
          <w:sz w:val="24"/>
          <w:szCs w:val="24"/>
        </w:rPr>
        <w:t xml:space="preserve">defended </w:t>
      </w:r>
      <w:r w:rsidR="00A635EE" w:rsidRPr="003043E3">
        <w:rPr>
          <w:rFonts w:cstheme="minorHAnsi"/>
          <w:sz w:val="24"/>
          <w:szCs w:val="24"/>
        </w:rPr>
        <w:t>successfu</w:t>
      </w:r>
      <w:r w:rsidR="00645D6B" w:rsidRPr="003043E3">
        <w:rPr>
          <w:rFonts w:cstheme="minorHAnsi"/>
          <w:sz w:val="24"/>
          <w:szCs w:val="24"/>
        </w:rPr>
        <w:t>lly</w:t>
      </w:r>
      <w:r w:rsidR="00693805" w:rsidRPr="003043E3">
        <w:rPr>
          <w:rFonts w:cstheme="minorHAnsi"/>
          <w:sz w:val="24"/>
          <w:szCs w:val="24"/>
        </w:rPr>
        <w:t xml:space="preserve"> through the </w:t>
      </w:r>
      <w:r w:rsidR="00645D6B" w:rsidRPr="003043E3">
        <w:rPr>
          <w:rFonts w:cstheme="minorHAnsi"/>
          <w:sz w:val="24"/>
          <w:szCs w:val="24"/>
        </w:rPr>
        <w:t xml:space="preserve">University </w:t>
      </w:r>
      <w:r w:rsidR="00693805" w:rsidRPr="003043E3">
        <w:rPr>
          <w:rFonts w:cstheme="minorHAnsi"/>
          <w:sz w:val="24"/>
          <w:szCs w:val="24"/>
        </w:rPr>
        <w:t>process</w:t>
      </w:r>
      <w:r w:rsidR="00645D6B" w:rsidRPr="003043E3">
        <w:rPr>
          <w:rFonts w:cstheme="minorHAnsi"/>
          <w:sz w:val="24"/>
          <w:szCs w:val="24"/>
        </w:rPr>
        <w:t xml:space="preserve"> and beca</w:t>
      </w:r>
      <w:r w:rsidR="00693805" w:rsidRPr="003043E3">
        <w:rPr>
          <w:rFonts w:cstheme="minorHAnsi"/>
          <w:sz w:val="24"/>
          <w:szCs w:val="24"/>
        </w:rPr>
        <w:t xml:space="preserve">me an </w:t>
      </w:r>
      <w:r w:rsidR="00A635EE" w:rsidRPr="003043E3">
        <w:rPr>
          <w:rFonts w:cstheme="minorHAnsi"/>
          <w:sz w:val="24"/>
          <w:szCs w:val="24"/>
        </w:rPr>
        <w:t xml:space="preserve">official </w:t>
      </w:r>
      <w:r w:rsidR="00693805" w:rsidRPr="003043E3">
        <w:rPr>
          <w:rFonts w:cstheme="minorHAnsi"/>
          <w:sz w:val="24"/>
          <w:szCs w:val="24"/>
        </w:rPr>
        <w:t>elective course</w:t>
      </w:r>
      <w:r w:rsidR="003043E3">
        <w:rPr>
          <w:rFonts w:cstheme="minorHAnsi"/>
          <w:sz w:val="24"/>
          <w:szCs w:val="24"/>
        </w:rPr>
        <w:t>.</w:t>
      </w:r>
    </w:p>
    <w:p w14:paraId="17421E03" w14:textId="051D7896" w:rsidR="00894C84" w:rsidRPr="003043E3" w:rsidRDefault="00894C84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I was successful in positioning Cleveland State to host two national confer</w:t>
      </w:r>
      <w:r w:rsidR="003D2106" w:rsidRPr="003043E3">
        <w:rPr>
          <w:rFonts w:cstheme="minorHAnsi"/>
          <w:sz w:val="24"/>
          <w:szCs w:val="24"/>
        </w:rPr>
        <w:t>ences</w:t>
      </w:r>
      <w:r w:rsidR="00F62F3B" w:rsidRPr="003043E3">
        <w:rPr>
          <w:rFonts w:cstheme="minorHAnsi"/>
          <w:sz w:val="24"/>
          <w:szCs w:val="24"/>
        </w:rPr>
        <w:t xml:space="preserve">: </w:t>
      </w:r>
      <w:proofErr w:type="gramStart"/>
      <w:r w:rsidR="00F62F3B" w:rsidRPr="003043E3">
        <w:rPr>
          <w:rFonts w:cstheme="minorHAnsi"/>
          <w:sz w:val="24"/>
          <w:szCs w:val="24"/>
        </w:rPr>
        <w:t>a</w:t>
      </w:r>
      <w:proofErr w:type="gramEnd"/>
      <w:r w:rsidR="00F62F3B" w:rsidRPr="003043E3">
        <w:rPr>
          <w:rFonts w:cstheme="minorHAnsi"/>
          <w:sz w:val="24"/>
          <w:szCs w:val="24"/>
        </w:rPr>
        <w:t xml:space="preserve"> Regional Session of the National Academy for Public Administration, and the National Social Equity Meeting. Both conferences allowed the Levin College to participate fully</w:t>
      </w:r>
      <w:r w:rsidR="003043E3">
        <w:rPr>
          <w:rFonts w:cstheme="minorHAnsi"/>
          <w:sz w:val="24"/>
          <w:szCs w:val="24"/>
        </w:rPr>
        <w:t xml:space="preserve"> and gain exposure.</w:t>
      </w:r>
      <w:r w:rsidR="0087353F">
        <w:rPr>
          <w:rFonts w:cstheme="minorHAnsi"/>
          <w:sz w:val="24"/>
          <w:szCs w:val="24"/>
        </w:rPr>
        <w:t xml:space="preserve"> The U.S. News &amp; World Report rated the Levine College #2 in </w:t>
      </w:r>
      <w:r w:rsidR="0073323C">
        <w:rPr>
          <w:rFonts w:cstheme="minorHAnsi"/>
          <w:sz w:val="24"/>
          <w:szCs w:val="24"/>
        </w:rPr>
        <w:t>“c</w:t>
      </w:r>
      <w:r w:rsidR="0087353F">
        <w:rPr>
          <w:rFonts w:cstheme="minorHAnsi"/>
          <w:sz w:val="24"/>
          <w:szCs w:val="24"/>
        </w:rPr>
        <w:t>ity management and policy</w:t>
      </w:r>
      <w:r w:rsidR="0073323C">
        <w:rPr>
          <w:rFonts w:cstheme="minorHAnsi"/>
          <w:sz w:val="24"/>
          <w:szCs w:val="24"/>
        </w:rPr>
        <w:t>”</w:t>
      </w:r>
      <w:r w:rsidR="0087353F">
        <w:rPr>
          <w:rFonts w:cstheme="minorHAnsi"/>
          <w:sz w:val="24"/>
          <w:szCs w:val="24"/>
        </w:rPr>
        <w:t xml:space="preserve"> during my tenure. The rating </w:t>
      </w:r>
      <w:r w:rsidR="00750B28">
        <w:rPr>
          <w:rFonts w:cstheme="minorHAnsi"/>
          <w:sz w:val="24"/>
          <w:szCs w:val="24"/>
        </w:rPr>
        <w:t xml:space="preserve">has </w:t>
      </w:r>
      <w:r w:rsidR="0073323C">
        <w:rPr>
          <w:rFonts w:cstheme="minorHAnsi"/>
          <w:sz w:val="24"/>
          <w:szCs w:val="24"/>
        </w:rPr>
        <w:t>since</w:t>
      </w:r>
      <w:r w:rsidR="00750B28">
        <w:rPr>
          <w:rFonts w:cstheme="minorHAnsi"/>
          <w:sz w:val="24"/>
          <w:szCs w:val="24"/>
        </w:rPr>
        <w:t xml:space="preserve"> gone up to #14.</w:t>
      </w:r>
    </w:p>
    <w:p w14:paraId="1F612911" w14:textId="6D713116" w:rsidR="00BC6523" w:rsidRDefault="00BC6523" w:rsidP="00BB40FE">
      <w:pPr>
        <w:pStyle w:val="NoSpacing"/>
        <w:rPr>
          <w:rFonts w:ascii="Arial" w:hAnsi="Arial" w:cs="Arial"/>
          <w:sz w:val="24"/>
          <w:szCs w:val="24"/>
        </w:rPr>
      </w:pPr>
    </w:p>
    <w:p w14:paraId="2A7516E0" w14:textId="5A5EE692" w:rsidR="00BC6523" w:rsidRDefault="00BC6523" w:rsidP="00BB40F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Savannah State University</w:t>
      </w:r>
      <w:r w:rsidR="00F15415">
        <w:rPr>
          <w:rFonts w:ascii="Arial" w:hAnsi="Arial" w:cs="Arial"/>
          <w:b/>
          <w:sz w:val="24"/>
          <w:szCs w:val="24"/>
        </w:rPr>
        <w:t>, Department of Political Science,  2008 – 2012</w:t>
      </w:r>
    </w:p>
    <w:p w14:paraId="6F0D9BD0" w14:textId="23203A62" w:rsidR="003A6005" w:rsidRPr="003043E3" w:rsidRDefault="00F15415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Professor of Government</w:t>
      </w:r>
      <w:r w:rsidR="00293758" w:rsidRPr="003043E3">
        <w:rPr>
          <w:rFonts w:cstheme="minorHAnsi"/>
          <w:sz w:val="24"/>
          <w:szCs w:val="24"/>
        </w:rPr>
        <w:t xml:space="preserve"> and</w:t>
      </w:r>
      <w:r w:rsidR="002F17C5" w:rsidRPr="003043E3">
        <w:rPr>
          <w:rFonts w:cstheme="minorHAnsi"/>
          <w:sz w:val="24"/>
          <w:szCs w:val="24"/>
        </w:rPr>
        <w:t xml:space="preserve"> </w:t>
      </w:r>
      <w:r w:rsidR="00151F85">
        <w:rPr>
          <w:rFonts w:cstheme="minorHAnsi"/>
          <w:sz w:val="24"/>
          <w:szCs w:val="24"/>
        </w:rPr>
        <w:t>Director</w:t>
      </w:r>
      <w:r w:rsidRPr="003043E3">
        <w:rPr>
          <w:rFonts w:cstheme="minorHAnsi"/>
          <w:sz w:val="24"/>
          <w:szCs w:val="24"/>
        </w:rPr>
        <w:t>, Master of Public Administration Program</w:t>
      </w:r>
      <w:r w:rsidR="00293758" w:rsidRPr="003043E3">
        <w:rPr>
          <w:rFonts w:cstheme="minorHAnsi"/>
          <w:sz w:val="24"/>
          <w:szCs w:val="24"/>
        </w:rPr>
        <w:t>.</w:t>
      </w:r>
    </w:p>
    <w:p w14:paraId="0EB9A3F3" w14:textId="224DA109" w:rsidR="00A635EE" w:rsidRPr="003043E3" w:rsidRDefault="003A6005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Worked on an annual contract basis. Tenure was not requested nor offered.</w:t>
      </w:r>
      <w:r w:rsidR="00F15415" w:rsidRPr="003043E3">
        <w:rPr>
          <w:rFonts w:cstheme="minorHAnsi"/>
          <w:sz w:val="24"/>
          <w:szCs w:val="24"/>
        </w:rPr>
        <w:t xml:space="preserve"> </w:t>
      </w:r>
    </w:p>
    <w:p w14:paraId="2118A8A0" w14:textId="0CAF0B20" w:rsidR="00F15415" w:rsidRPr="003043E3" w:rsidRDefault="00F15415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 xml:space="preserve">In </w:t>
      </w:r>
      <w:r w:rsidR="00645D6B" w:rsidRPr="003043E3">
        <w:rPr>
          <w:rFonts w:cstheme="minorHAnsi"/>
          <w:sz w:val="24"/>
          <w:szCs w:val="24"/>
        </w:rPr>
        <w:t>three</w:t>
      </w:r>
      <w:r w:rsidRPr="003043E3">
        <w:rPr>
          <w:rFonts w:cstheme="minorHAnsi"/>
          <w:sz w:val="24"/>
          <w:szCs w:val="24"/>
        </w:rPr>
        <w:t xml:space="preserve"> years, the Program grew from 19 students to 42 students.</w:t>
      </w:r>
      <w:r w:rsidR="00A635EE" w:rsidRPr="003043E3">
        <w:rPr>
          <w:rFonts w:cstheme="minorHAnsi"/>
          <w:sz w:val="24"/>
          <w:szCs w:val="24"/>
        </w:rPr>
        <w:t xml:space="preserve"> The increase came as a result of aggressive recruiting </w:t>
      </w:r>
      <w:r w:rsidR="00151F85">
        <w:rPr>
          <w:rFonts w:cstheme="minorHAnsi"/>
          <w:sz w:val="24"/>
          <w:szCs w:val="24"/>
        </w:rPr>
        <w:t>at</w:t>
      </w:r>
      <w:r w:rsidR="00A635EE" w:rsidRPr="003043E3">
        <w:rPr>
          <w:rFonts w:cstheme="minorHAnsi"/>
          <w:sz w:val="24"/>
          <w:szCs w:val="24"/>
        </w:rPr>
        <w:t xml:space="preserve"> </w:t>
      </w:r>
      <w:r w:rsidR="00293758" w:rsidRPr="003043E3">
        <w:rPr>
          <w:rFonts w:cstheme="minorHAnsi"/>
          <w:sz w:val="24"/>
          <w:szCs w:val="24"/>
        </w:rPr>
        <w:t>on-site</w:t>
      </w:r>
      <w:r w:rsidR="00A635EE" w:rsidRPr="003043E3">
        <w:rPr>
          <w:rFonts w:cstheme="minorHAnsi"/>
          <w:sz w:val="24"/>
          <w:szCs w:val="24"/>
        </w:rPr>
        <w:t xml:space="preserve"> university departments</w:t>
      </w:r>
      <w:r w:rsidR="00645D6B" w:rsidRPr="003043E3">
        <w:rPr>
          <w:rFonts w:cstheme="minorHAnsi"/>
          <w:sz w:val="24"/>
          <w:szCs w:val="24"/>
        </w:rPr>
        <w:t xml:space="preserve"> and offices</w:t>
      </w:r>
      <w:r w:rsidR="00A635EE" w:rsidRPr="003043E3">
        <w:rPr>
          <w:rFonts w:cstheme="minorHAnsi"/>
          <w:sz w:val="24"/>
          <w:szCs w:val="24"/>
        </w:rPr>
        <w:t xml:space="preserve">, </w:t>
      </w:r>
      <w:r w:rsidR="00645D6B" w:rsidRPr="003043E3">
        <w:rPr>
          <w:rFonts w:cstheme="minorHAnsi"/>
          <w:sz w:val="24"/>
          <w:szCs w:val="24"/>
        </w:rPr>
        <w:t>city and county departments, surrounding state and federal offices, and the Ft. Steward Military Reservation. If the public agency could not offer an existing employee</w:t>
      </w:r>
      <w:r w:rsidR="00894C84" w:rsidRPr="003043E3">
        <w:rPr>
          <w:rFonts w:cstheme="minorHAnsi"/>
          <w:sz w:val="24"/>
          <w:szCs w:val="24"/>
        </w:rPr>
        <w:t xml:space="preserve"> financial assistance to attend SSU, we asked them to sign up as an internship site for current students.</w:t>
      </w:r>
      <w:r w:rsidR="004D2936" w:rsidRPr="003043E3">
        <w:rPr>
          <w:rFonts w:cstheme="minorHAnsi"/>
          <w:sz w:val="24"/>
          <w:szCs w:val="24"/>
        </w:rPr>
        <w:t xml:space="preserve"> We had </w:t>
      </w:r>
      <w:r w:rsidR="00151F85">
        <w:rPr>
          <w:rFonts w:cstheme="minorHAnsi"/>
          <w:sz w:val="24"/>
          <w:szCs w:val="24"/>
        </w:rPr>
        <w:t>the</w:t>
      </w:r>
      <w:r w:rsidR="004D2936" w:rsidRPr="003043E3">
        <w:rPr>
          <w:rFonts w:cstheme="minorHAnsi"/>
          <w:sz w:val="24"/>
          <w:szCs w:val="24"/>
        </w:rPr>
        <w:t xml:space="preserve"> recruiting</w:t>
      </w:r>
      <w:r w:rsidR="00293758" w:rsidRPr="003043E3">
        <w:rPr>
          <w:rFonts w:cstheme="minorHAnsi"/>
          <w:sz w:val="24"/>
          <w:szCs w:val="24"/>
        </w:rPr>
        <w:t xml:space="preserve"> and i</w:t>
      </w:r>
      <w:r w:rsidR="004D2936" w:rsidRPr="003043E3">
        <w:rPr>
          <w:rFonts w:cstheme="minorHAnsi"/>
          <w:sz w:val="24"/>
          <w:szCs w:val="24"/>
        </w:rPr>
        <w:t>nternship meetings downtown in public places rather than on campus.</w:t>
      </w:r>
    </w:p>
    <w:p w14:paraId="04FCC489" w14:textId="6FDDE3DF" w:rsidR="004D2936" w:rsidRPr="003043E3" w:rsidRDefault="00807FCB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Graduate level c</w:t>
      </w:r>
      <w:r w:rsidR="00007BD0" w:rsidRPr="003043E3">
        <w:rPr>
          <w:rFonts w:cstheme="minorHAnsi"/>
          <w:sz w:val="24"/>
          <w:szCs w:val="24"/>
        </w:rPr>
        <w:t>lasses taught:</w:t>
      </w:r>
      <w:r w:rsidR="004D2936" w:rsidRPr="003043E3">
        <w:rPr>
          <w:rFonts w:cstheme="minorHAnsi"/>
          <w:sz w:val="24"/>
          <w:szCs w:val="24"/>
        </w:rPr>
        <w:t xml:space="preserve"> </w:t>
      </w:r>
      <w:r w:rsidR="004D2936" w:rsidRPr="00151F85">
        <w:rPr>
          <w:rFonts w:cstheme="minorHAnsi"/>
          <w:i/>
          <w:sz w:val="24"/>
          <w:szCs w:val="24"/>
        </w:rPr>
        <w:t>Introduction to Public Administration, Public Budgeting and</w:t>
      </w:r>
      <w:r w:rsidR="004D2936" w:rsidRPr="003043E3">
        <w:rPr>
          <w:rFonts w:cstheme="minorHAnsi"/>
          <w:sz w:val="24"/>
          <w:szCs w:val="24"/>
        </w:rPr>
        <w:t xml:space="preserve"> </w:t>
      </w:r>
      <w:r w:rsidR="004D2936" w:rsidRPr="00151F85">
        <w:rPr>
          <w:rFonts w:cstheme="minorHAnsi"/>
          <w:i/>
          <w:sz w:val="24"/>
          <w:szCs w:val="24"/>
        </w:rPr>
        <w:t>Finance,</w:t>
      </w:r>
      <w:r w:rsidR="00E157EF" w:rsidRPr="00151F85">
        <w:rPr>
          <w:rFonts w:cstheme="minorHAnsi"/>
          <w:i/>
          <w:sz w:val="24"/>
          <w:szCs w:val="24"/>
        </w:rPr>
        <w:t xml:space="preserve"> </w:t>
      </w:r>
      <w:r w:rsidR="00007BD0" w:rsidRPr="00151F85">
        <w:rPr>
          <w:rFonts w:cstheme="minorHAnsi"/>
          <w:i/>
          <w:sz w:val="24"/>
          <w:szCs w:val="24"/>
        </w:rPr>
        <w:t>a</w:t>
      </w:r>
      <w:r w:rsidR="004D2936" w:rsidRPr="00151F85">
        <w:rPr>
          <w:rFonts w:cstheme="minorHAnsi"/>
          <w:i/>
          <w:sz w:val="24"/>
          <w:szCs w:val="24"/>
        </w:rPr>
        <w:t>nd Public Policy</w:t>
      </w:r>
      <w:r w:rsidR="004D2936" w:rsidRPr="003043E3">
        <w:rPr>
          <w:rFonts w:cstheme="minorHAnsi"/>
          <w:sz w:val="24"/>
          <w:szCs w:val="24"/>
        </w:rPr>
        <w:t xml:space="preserve">. </w:t>
      </w:r>
      <w:r w:rsidR="00531E14" w:rsidRPr="003043E3">
        <w:rPr>
          <w:rFonts w:cstheme="minorHAnsi"/>
          <w:sz w:val="24"/>
          <w:szCs w:val="24"/>
        </w:rPr>
        <w:t>I a</w:t>
      </w:r>
      <w:r w:rsidR="004D2936" w:rsidRPr="003043E3">
        <w:rPr>
          <w:rFonts w:cstheme="minorHAnsi"/>
          <w:sz w:val="24"/>
          <w:szCs w:val="24"/>
        </w:rPr>
        <w:t xml:space="preserve">lso taught an undergraduate class in </w:t>
      </w:r>
      <w:r w:rsidR="004D2936" w:rsidRPr="00151F85">
        <w:rPr>
          <w:rFonts w:cstheme="minorHAnsi"/>
          <w:i/>
          <w:sz w:val="24"/>
          <w:szCs w:val="24"/>
        </w:rPr>
        <w:t>State and Local Government</w:t>
      </w:r>
      <w:r w:rsidR="004D2936" w:rsidRPr="003043E3">
        <w:rPr>
          <w:rFonts w:cstheme="minorHAnsi"/>
          <w:sz w:val="24"/>
          <w:szCs w:val="24"/>
        </w:rPr>
        <w:t>.</w:t>
      </w:r>
    </w:p>
    <w:p w14:paraId="618B2AC3" w14:textId="264BC322" w:rsidR="00531E14" w:rsidRPr="003043E3" w:rsidRDefault="00E157EF" w:rsidP="00BB40FE">
      <w:pPr>
        <w:pStyle w:val="NoSpacing"/>
        <w:rPr>
          <w:rFonts w:cstheme="minorHAnsi"/>
          <w:b/>
          <w:sz w:val="24"/>
          <w:szCs w:val="24"/>
        </w:rPr>
      </w:pPr>
      <w:r w:rsidRPr="003043E3">
        <w:rPr>
          <w:rFonts w:cstheme="minorHAnsi"/>
          <w:sz w:val="24"/>
          <w:szCs w:val="24"/>
        </w:rPr>
        <w:t xml:space="preserve">I reactivated the public administration Pi Alpha </w:t>
      </w:r>
      <w:proofErr w:type="spellStart"/>
      <w:r w:rsidRPr="003043E3">
        <w:rPr>
          <w:rFonts w:cstheme="minorHAnsi"/>
          <w:sz w:val="24"/>
          <w:szCs w:val="24"/>
        </w:rPr>
        <w:t>Alpha</w:t>
      </w:r>
      <w:proofErr w:type="spellEnd"/>
      <w:r w:rsidRPr="003043E3">
        <w:rPr>
          <w:rFonts w:cstheme="minorHAnsi"/>
          <w:sz w:val="24"/>
          <w:szCs w:val="24"/>
        </w:rPr>
        <w:t xml:space="preserve"> Honor Society on campus. For the graduation pinning session our guest speaker was Nicholas L. Henry, President of Georgia Southern University and author of the textbook </w:t>
      </w:r>
      <w:r w:rsidR="00723B07" w:rsidRPr="003043E3">
        <w:rPr>
          <w:rFonts w:cstheme="minorHAnsi"/>
          <w:i/>
          <w:sz w:val="24"/>
          <w:szCs w:val="24"/>
        </w:rPr>
        <w:t>Public Administration and Public Policy</w:t>
      </w:r>
      <w:r w:rsidRPr="003043E3">
        <w:rPr>
          <w:rFonts w:cstheme="minorHAnsi"/>
          <w:b/>
          <w:sz w:val="24"/>
          <w:szCs w:val="24"/>
        </w:rPr>
        <w:t xml:space="preserve">. </w:t>
      </w:r>
    </w:p>
    <w:p w14:paraId="4421B3DA" w14:textId="71444C39" w:rsidR="00531E14" w:rsidRPr="003043E3" w:rsidRDefault="00531E14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 xml:space="preserve">The </w:t>
      </w:r>
      <w:r w:rsidR="00534B85" w:rsidRPr="003043E3">
        <w:rPr>
          <w:rFonts w:cstheme="minorHAnsi"/>
          <w:sz w:val="24"/>
          <w:szCs w:val="24"/>
        </w:rPr>
        <w:t>MPA P</w:t>
      </w:r>
      <w:r w:rsidRPr="003043E3">
        <w:rPr>
          <w:rFonts w:cstheme="minorHAnsi"/>
          <w:sz w:val="24"/>
          <w:szCs w:val="24"/>
        </w:rPr>
        <w:t>rogram hosted an annual meeting of the</w:t>
      </w:r>
      <w:r w:rsidR="00534B85" w:rsidRPr="003043E3">
        <w:rPr>
          <w:rFonts w:cstheme="minorHAnsi"/>
          <w:sz w:val="24"/>
          <w:szCs w:val="24"/>
        </w:rPr>
        <w:t xml:space="preserve"> NAPA Social Equity Conference.</w:t>
      </w:r>
    </w:p>
    <w:p w14:paraId="28961CC9" w14:textId="32F455CE" w:rsidR="00531E14" w:rsidRPr="003043E3" w:rsidRDefault="00E157EF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>I worked closely with the committee to recruit new faculty</w:t>
      </w:r>
      <w:r w:rsidR="00531E14" w:rsidRPr="003043E3">
        <w:rPr>
          <w:rFonts w:cstheme="minorHAnsi"/>
          <w:sz w:val="24"/>
          <w:szCs w:val="24"/>
        </w:rPr>
        <w:t xml:space="preserve"> after my resignation announcement. We hired an ABD minority male and an ABD foreign female, the only female on the MPA faculty.</w:t>
      </w:r>
    </w:p>
    <w:p w14:paraId="6B80465F" w14:textId="642D15AD" w:rsidR="00007BD0" w:rsidRPr="003043E3" w:rsidRDefault="00007BD0" w:rsidP="00BB40FE">
      <w:pPr>
        <w:pStyle w:val="NoSpacing"/>
        <w:rPr>
          <w:rFonts w:cstheme="minorHAnsi"/>
          <w:sz w:val="24"/>
          <w:szCs w:val="24"/>
        </w:rPr>
      </w:pPr>
      <w:r w:rsidRPr="003043E3">
        <w:rPr>
          <w:rFonts w:cstheme="minorHAnsi"/>
          <w:sz w:val="24"/>
          <w:szCs w:val="24"/>
        </w:rPr>
        <w:t xml:space="preserve">I </w:t>
      </w:r>
      <w:r w:rsidR="00293758" w:rsidRPr="003043E3">
        <w:rPr>
          <w:rFonts w:cstheme="minorHAnsi"/>
          <w:sz w:val="24"/>
          <w:szCs w:val="24"/>
        </w:rPr>
        <w:t xml:space="preserve">chaired the in-house </w:t>
      </w:r>
      <w:r w:rsidR="00531E14" w:rsidRPr="003043E3">
        <w:rPr>
          <w:rFonts w:cstheme="minorHAnsi"/>
          <w:sz w:val="24"/>
          <w:szCs w:val="24"/>
        </w:rPr>
        <w:t xml:space="preserve">self-study </w:t>
      </w:r>
      <w:r w:rsidR="00293758" w:rsidRPr="003043E3">
        <w:rPr>
          <w:rFonts w:cstheme="minorHAnsi"/>
          <w:sz w:val="24"/>
          <w:szCs w:val="24"/>
        </w:rPr>
        <w:t>team during a NASPAA Reaccreditation of the MPA Program</w:t>
      </w:r>
      <w:r w:rsidR="00531E14" w:rsidRPr="003043E3">
        <w:rPr>
          <w:rFonts w:cstheme="minorHAnsi"/>
          <w:sz w:val="24"/>
          <w:szCs w:val="24"/>
        </w:rPr>
        <w:t xml:space="preserve">. We were </w:t>
      </w:r>
      <w:r w:rsidR="00293758" w:rsidRPr="003043E3">
        <w:rPr>
          <w:rFonts w:cstheme="minorHAnsi"/>
          <w:sz w:val="24"/>
          <w:szCs w:val="24"/>
        </w:rPr>
        <w:t>successful in being reaccredited for another seven years.</w:t>
      </w:r>
    </w:p>
    <w:p w14:paraId="30A56823" w14:textId="5498DBD5" w:rsidR="00534B85" w:rsidRPr="003043E3" w:rsidRDefault="00534B85" w:rsidP="00BB40FE">
      <w:pPr>
        <w:pStyle w:val="NoSpacing"/>
        <w:rPr>
          <w:rFonts w:cstheme="minorHAnsi"/>
          <w:sz w:val="24"/>
          <w:szCs w:val="24"/>
        </w:rPr>
      </w:pPr>
    </w:p>
    <w:p w14:paraId="07366169" w14:textId="11BFA0F5" w:rsidR="00534B85" w:rsidRDefault="00534B85" w:rsidP="00BB40F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Jackson State University, College of Public Service,  2012 – 2016</w:t>
      </w:r>
    </w:p>
    <w:p w14:paraId="3A33F632" w14:textId="73532722" w:rsidR="00534B85" w:rsidRPr="0087353F" w:rsidRDefault="00534B85" w:rsidP="00BB40FE">
      <w:pPr>
        <w:pStyle w:val="NoSpacing"/>
        <w:rPr>
          <w:rFonts w:cstheme="minorHAnsi"/>
          <w:sz w:val="24"/>
          <w:szCs w:val="24"/>
        </w:rPr>
      </w:pPr>
      <w:r w:rsidRPr="0087353F">
        <w:rPr>
          <w:rFonts w:cstheme="minorHAnsi"/>
          <w:sz w:val="24"/>
          <w:szCs w:val="24"/>
        </w:rPr>
        <w:t xml:space="preserve">Distinguished Visiting Professor of Public </w:t>
      </w:r>
      <w:r w:rsidR="00E02EEF" w:rsidRPr="0087353F">
        <w:rPr>
          <w:rFonts w:cstheme="minorHAnsi"/>
          <w:sz w:val="24"/>
          <w:szCs w:val="24"/>
        </w:rPr>
        <w:t xml:space="preserve">Policy and </w:t>
      </w:r>
      <w:r w:rsidRPr="0087353F">
        <w:rPr>
          <w:rFonts w:cstheme="minorHAnsi"/>
          <w:sz w:val="24"/>
          <w:szCs w:val="24"/>
        </w:rPr>
        <w:t>Adm</w:t>
      </w:r>
      <w:r w:rsidR="003A6005" w:rsidRPr="0087353F">
        <w:rPr>
          <w:rFonts w:cstheme="minorHAnsi"/>
          <w:sz w:val="24"/>
          <w:szCs w:val="24"/>
        </w:rPr>
        <w:t>i</w:t>
      </w:r>
      <w:r w:rsidRPr="0087353F">
        <w:rPr>
          <w:rFonts w:cstheme="minorHAnsi"/>
          <w:sz w:val="24"/>
          <w:szCs w:val="24"/>
        </w:rPr>
        <w:t>nistration</w:t>
      </w:r>
      <w:r w:rsidR="00556BAC" w:rsidRPr="0087353F">
        <w:rPr>
          <w:rFonts w:cstheme="minorHAnsi"/>
          <w:sz w:val="24"/>
          <w:szCs w:val="24"/>
        </w:rPr>
        <w:t>.</w:t>
      </w:r>
    </w:p>
    <w:p w14:paraId="7EAA65DD" w14:textId="6885E228" w:rsidR="003A6005" w:rsidRPr="0087353F" w:rsidRDefault="003A6005" w:rsidP="00BB40FE">
      <w:pPr>
        <w:pStyle w:val="NoSpacing"/>
        <w:rPr>
          <w:rFonts w:cstheme="minorHAnsi"/>
          <w:sz w:val="24"/>
          <w:szCs w:val="24"/>
        </w:rPr>
      </w:pPr>
      <w:r w:rsidRPr="0087353F">
        <w:rPr>
          <w:rFonts w:cstheme="minorHAnsi"/>
          <w:sz w:val="24"/>
          <w:szCs w:val="24"/>
        </w:rPr>
        <w:t xml:space="preserve">Worked on an annual contract basis. Tenure was not requested nor offered. </w:t>
      </w:r>
    </w:p>
    <w:p w14:paraId="73420B05" w14:textId="66CA98F5" w:rsidR="003A6005" w:rsidRPr="0087353F" w:rsidRDefault="003A6005" w:rsidP="00BB40FE">
      <w:pPr>
        <w:pStyle w:val="NoSpacing"/>
        <w:rPr>
          <w:rFonts w:cstheme="minorHAnsi"/>
          <w:sz w:val="24"/>
          <w:szCs w:val="24"/>
        </w:rPr>
      </w:pPr>
      <w:r w:rsidRPr="0087353F">
        <w:rPr>
          <w:rFonts w:cstheme="minorHAnsi"/>
          <w:sz w:val="24"/>
          <w:szCs w:val="24"/>
        </w:rPr>
        <w:t xml:space="preserve">Graduate level courses taught: </w:t>
      </w:r>
      <w:r w:rsidRPr="00151F85">
        <w:rPr>
          <w:rFonts w:cstheme="minorHAnsi"/>
          <w:i/>
          <w:sz w:val="24"/>
          <w:szCs w:val="24"/>
        </w:rPr>
        <w:t>Principles of Public Administration</w:t>
      </w:r>
      <w:r w:rsidR="00E02EEF" w:rsidRPr="00151F85">
        <w:rPr>
          <w:rFonts w:cstheme="minorHAnsi"/>
          <w:i/>
          <w:sz w:val="24"/>
          <w:szCs w:val="24"/>
        </w:rPr>
        <w:t>, State and Local Budgetin</w:t>
      </w:r>
      <w:r w:rsidR="00E02EEF" w:rsidRPr="0087353F">
        <w:rPr>
          <w:rFonts w:cstheme="minorHAnsi"/>
          <w:sz w:val="24"/>
          <w:szCs w:val="24"/>
        </w:rPr>
        <w:t xml:space="preserve">g to MPPA students, and </w:t>
      </w:r>
      <w:r w:rsidR="00E02EEF" w:rsidRPr="00151F85">
        <w:rPr>
          <w:rFonts w:cstheme="minorHAnsi"/>
          <w:i/>
          <w:sz w:val="24"/>
          <w:szCs w:val="24"/>
        </w:rPr>
        <w:t>Public Finance</w:t>
      </w:r>
      <w:r w:rsidR="00E02EEF" w:rsidRPr="0087353F">
        <w:rPr>
          <w:rFonts w:cstheme="minorHAnsi"/>
          <w:sz w:val="24"/>
          <w:szCs w:val="24"/>
        </w:rPr>
        <w:t xml:space="preserve"> to Ph.D. students.</w:t>
      </w:r>
    </w:p>
    <w:p w14:paraId="263B006D" w14:textId="2212EBB8" w:rsidR="004D2936" w:rsidRPr="0087353F" w:rsidRDefault="004C5405" w:rsidP="00BB40FE">
      <w:pPr>
        <w:pStyle w:val="NoSpacing"/>
        <w:rPr>
          <w:rFonts w:cstheme="minorHAnsi"/>
          <w:sz w:val="24"/>
          <w:szCs w:val="24"/>
        </w:rPr>
      </w:pPr>
      <w:r w:rsidRPr="0087353F">
        <w:rPr>
          <w:rFonts w:cstheme="minorHAnsi"/>
          <w:sz w:val="24"/>
          <w:szCs w:val="24"/>
        </w:rPr>
        <w:t xml:space="preserve">I facilitated professional development conferences </w:t>
      </w:r>
      <w:r w:rsidR="00556BAC" w:rsidRPr="0087353F">
        <w:rPr>
          <w:rFonts w:cstheme="minorHAnsi"/>
          <w:sz w:val="24"/>
          <w:szCs w:val="24"/>
        </w:rPr>
        <w:t xml:space="preserve">participation </w:t>
      </w:r>
      <w:r w:rsidRPr="0087353F">
        <w:rPr>
          <w:rFonts w:cstheme="minorHAnsi"/>
          <w:sz w:val="24"/>
          <w:szCs w:val="24"/>
        </w:rPr>
        <w:t>for students.</w:t>
      </w:r>
    </w:p>
    <w:p w14:paraId="61F5E6A9" w14:textId="5589710E" w:rsidR="004C5405" w:rsidRPr="0087353F" w:rsidRDefault="004C5405" w:rsidP="00BB40FE">
      <w:pPr>
        <w:pStyle w:val="NoSpacing"/>
        <w:rPr>
          <w:rFonts w:cstheme="minorHAnsi"/>
          <w:sz w:val="24"/>
          <w:szCs w:val="24"/>
        </w:rPr>
      </w:pPr>
      <w:r w:rsidRPr="0087353F">
        <w:rPr>
          <w:rFonts w:cstheme="minorHAnsi"/>
          <w:sz w:val="24"/>
          <w:szCs w:val="24"/>
        </w:rPr>
        <w:t>I sought to engage in Federal</w:t>
      </w:r>
      <w:r w:rsidR="00556BAC" w:rsidRPr="0087353F">
        <w:rPr>
          <w:rFonts w:cstheme="minorHAnsi"/>
          <w:sz w:val="24"/>
          <w:szCs w:val="24"/>
        </w:rPr>
        <w:t xml:space="preserve"> contracts development with faculty.</w:t>
      </w:r>
    </w:p>
    <w:p w14:paraId="14C2F870" w14:textId="6D13A91E" w:rsidR="00556BAC" w:rsidRPr="0087353F" w:rsidRDefault="00556BAC" w:rsidP="00BB40FE">
      <w:pPr>
        <w:pStyle w:val="NoSpacing"/>
        <w:rPr>
          <w:rFonts w:cstheme="minorHAnsi"/>
          <w:sz w:val="24"/>
          <w:szCs w:val="24"/>
        </w:rPr>
      </w:pPr>
      <w:r w:rsidRPr="0087353F">
        <w:rPr>
          <w:rFonts w:cstheme="minorHAnsi"/>
          <w:sz w:val="24"/>
          <w:szCs w:val="24"/>
        </w:rPr>
        <w:t xml:space="preserve">I worked with the </w:t>
      </w:r>
      <w:r w:rsidR="00151F85">
        <w:rPr>
          <w:rFonts w:cstheme="minorHAnsi"/>
          <w:sz w:val="24"/>
          <w:szCs w:val="24"/>
        </w:rPr>
        <w:t xml:space="preserve">JSU </w:t>
      </w:r>
      <w:r w:rsidRPr="0087353F">
        <w:rPr>
          <w:rFonts w:cstheme="minorHAnsi"/>
          <w:sz w:val="24"/>
          <w:szCs w:val="24"/>
        </w:rPr>
        <w:t>Institute of Government on training sessions and consultancies with local governments. The City of Jackson’s “Strategic Public Policy Plan” was one such project wherein I was the lead consultant.</w:t>
      </w:r>
    </w:p>
    <w:p w14:paraId="6D1299CA" w14:textId="7DA2C680" w:rsidR="00556BAC" w:rsidRPr="0087353F" w:rsidRDefault="00556BAC" w:rsidP="00BB40FE">
      <w:pPr>
        <w:pStyle w:val="NoSpacing"/>
        <w:rPr>
          <w:rFonts w:cstheme="minorHAnsi"/>
          <w:sz w:val="24"/>
          <w:szCs w:val="24"/>
        </w:rPr>
      </w:pPr>
    </w:p>
    <w:p w14:paraId="68A620E5" w14:textId="4AE5381F" w:rsidR="00556BAC" w:rsidRPr="0087353F" w:rsidRDefault="00556BAC" w:rsidP="00BB40FE">
      <w:pPr>
        <w:pStyle w:val="NoSpacing"/>
        <w:rPr>
          <w:rFonts w:cstheme="minorHAnsi"/>
          <w:b/>
          <w:sz w:val="24"/>
          <w:szCs w:val="24"/>
        </w:rPr>
      </w:pPr>
      <w:r w:rsidRPr="0087353F">
        <w:rPr>
          <w:rFonts w:cstheme="minorHAnsi"/>
          <w:b/>
          <w:sz w:val="24"/>
          <w:szCs w:val="24"/>
        </w:rPr>
        <w:t xml:space="preserve">Publications: </w:t>
      </w:r>
      <w:r w:rsidR="00750B28">
        <w:rPr>
          <w:rFonts w:cstheme="minorHAnsi"/>
          <w:b/>
          <w:sz w:val="24"/>
          <w:szCs w:val="24"/>
        </w:rPr>
        <w:t xml:space="preserve"> Book Chapters, Journal Articles </w:t>
      </w:r>
      <w:r w:rsidRPr="0087353F">
        <w:rPr>
          <w:rFonts w:cstheme="minorHAnsi"/>
          <w:b/>
          <w:sz w:val="24"/>
          <w:szCs w:val="24"/>
        </w:rPr>
        <w:t>and Monographs</w:t>
      </w:r>
    </w:p>
    <w:p w14:paraId="5A856762" w14:textId="7654665D" w:rsidR="00750B28" w:rsidRDefault="00750B28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2008   </w:t>
      </w:r>
      <w:proofErr w:type="spellStart"/>
      <w:r>
        <w:rPr>
          <w:rFonts w:cstheme="minorHAnsi"/>
          <w:sz w:val="24"/>
          <w:szCs w:val="24"/>
        </w:rPr>
        <w:t>Minno</w:t>
      </w:r>
      <w:r w:rsidR="00595BCA">
        <w:rPr>
          <w:rFonts w:cstheme="minorHAnsi"/>
          <w:sz w:val="24"/>
          <w:szCs w:val="24"/>
        </w:rPr>
        <w:t>wb</w:t>
      </w:r>
      <w:r>
        <w:rPr>
          <w:rFonts w:cstheme="minorHAnsi"/>
          <w:sz w:val="24"/>
          <w:szCs w:val="24"/>
        </w:rPr>
        <w:t>rook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="00595BC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   </w:t>
      </w:r>
      <w:r w:rsidR="00595BCA">
        <w:rPr>
          <w:rFonts w:cstheme="minorHAnsi"/>
          <w:sz w:val="24"/>
          <w:szCs w:val="24"/>
        </w:rPr>
        <w:t xml:space="preserve">“ </w:t>
      </w:r>
      <w:r>
        <w:rPr>
          <w:rFonts w:cstheme="minorHAnsi"/>
          <w:sz w:val="24"/>
          <w:szCs w:val="24"/>
        </w:rPr>
        <w:t>City Manager Government: Transformational Leadership</w:t>
      </w:r>
      <w:r w:rsidR="00595BCA">
        <w:rPr>
          <w:rFonts w:cstheme="minorHAnsi"/>
          <w:sz w:val="24"/>
          <w:szCs w:val="24"/>
        </w:rPr>
        <w:t>”</w:t>
      </w:r>
    </w:p>
    <w:p w14:paraId="0B61ECB8" w14:textId="394E2206" w:rsidR="00595BCA" w:rsidRDefault="00595BC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2007   Policy Profiles Pamphlet     “Networking: Key to 21</w:t>
      </w:r>
      <w:r w:rsidRPr="00595BCA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 Government”</w:t>
      </w:r>
    </w:p>
    <w:p w14:paraId="0E5B7762" w14:textId="7723F3D5" w:rsidR="00556BAC" w:rsidRPr="0087353F" w:rsidRDefault="00595BC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2007   Lt Governor’s Project Report   “</w:t>
      </w:r>
      <w:r w:rsidR="00556BAC" w:rsidRPr="0087353F">
        <w:rPr>
          <w:rFonts w:cstheme="minorHAnsi"/>
          <w:sz w:val="24"/>
          <w:szCs w:val="24"/>
        </w:rPr>
        <w:t>Louisiana Katrina Recovery</w:t>
      </w:r>
      <w:r w:rsidR="00FC3584" w:rsidRPr="0087353F">
        <w:rPr>
          <w:rFonts w:cstheme="minorHAnsi"/>
          <w:sz w:val="24"/>
          <w:szCs w:val="24"/>
        </w:rPr>
        <w:t xml:space="preserve"> Accountability</w:t>
      </w:r>
      <w:r>
        <w:rPr>
          <w:rFonts w:cstheme="minorHAnsi"/>
          <w:sz w:val="24"/>
          <w:szCs w:val="24"/>
        </w:rPr>
        <w:t>”</w:t>
      </w:r>
    </w:p>
    <w:p w14:paraId="08905EFF" w14:textId="53A32931" w:rsidR="00FC3584" w:rsidRPr="0087353F" w:rsidRDefault="00595BC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2006   National Civic League Project Report   “</w:t>
      </w:r>
      <w:r w:rsidR="00FC3584" w:rsidRPr="0087353F">
        <w:rPr>
          <w:rFonts w:cstheme="minorHAnsi"/>
          <w:sz w:val="24"/>
          <w:szCs w:val="24"/>
        </w:rPr>
        <w:t>Model City Charter Revision</w:t>
      </w:r>
      <w:r>
        <w:rPr>
          <w:rFonts w:cstheme="minorHAnsi"/>
          <w:sz w:val="24"/>
          <w:szCs w:val="24"/>
        </w:rPr>
        <w:t>”</w:t>
      </w:r>
      <w:r w:rsidR="00FC3584" w:rsidRPr="0087353F">
        <w:rPr>
          <w:rFonts w:cstheme="minorHAnsi"/>
          <w:sz w:val="24"/>
          <w:szCs w:val="24"/>
        </w:rPr>
        <w:t xml:space="preserve"> </w:t>
      </w:r>
    </w:p>
    <w:p w14:paraId="2388CA4C" w14:textId="661CADA2" w:rsidR="00F15415" w:rsidRDefault="00595BC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2005   N.A.P.A. Panel Report     “</w:t>
      </w:r>
      <w:r w:rsidR="00FC3584" w:rsidRPr="0087353F">
        <w:rPr>
          <w:rFonts w:cstheme="minorHAnsi"/>
          <w:sz w:val="24"/>
          <w:szCs w:val="24"/>
        </w:rPr>
        <w:t>Benchmarking Social Equity in Governance</w:t>
      </w:r>
      <w:r>
        <w:rPr>
          <w:rFonts w:cstheme="minorHAnsi"/>
          <w:sz w:val="24"/>
          <w:szCs w:val="24"/>
        </w:rPr>
        <w:t>”</w:t>
      </w:r>
    </w:p>
    <w:p w14:paraId="194A0176" w14:textId="24421D12" w:rsidR="003775BB" w:rsidRPr="0087353F" w:rsidRDefault="003775BB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2001   N.A.P.A. Panel Report “Environmental Justice in EPA Permitting”</w:t>
      </w:r>
    </w:p>
    <w:p w14:paraId="6298275D" w14:textId="3B00EC6E" w:rsidR="00FC3584" w:rsidRDefault="003775BB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2000   A.S.P.A. Panel Report  “</w:t>
      </w:r>
      <w:r w:rsidR="00FC3584" w:rsidRPr="0087353F">
        <w:rPr>
          <w:rFonts w:cstheme="minorHAnsi"/>
          <w:sz w:val="24"/>
          <w:szCs w:val="24"/>
        </w:rPr>
        <w:t>Performance Measurements and Municipal Budgeting</w:t>
      </w:r>
      <w:r>
        <w:rPr>
          <w:rFonts w:cstheme="minorHAnsi"/>
          <w:sz w:val="24"/>
          <w:szCs w:val="24"/>
        </w:rPr>
        <w:t>”</w:t>
      </w:r>
      <w:r w:rsidR="00FC3584" w:rsidRPr="0087353F">
        <w:rPr>
          <w:rFonts w:cstheme="minorHAnsi"/>
          <w:sz w:val="24"/>
          <w:szCs w:val="24"/>
        </w:rPr>
        <w:t xml:space="preserve"> </w:t>
      </w:r>
    </w:p>
    <w:p w14:paraId="2D7B19BE" w14:textId="29C9CE03" w:rsidR="003775BB" w:rsidRPr="0087353F" w:rsidRDefault="003775BB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1995   Public Management &amp; Social Policy  “Diversity and City Manage</w:t>
      </w:r>
      <w:r w:rsidR="00CA7B94">
        <w:rPr>
          <w:rFonts w:cstheme="minorHAnsi"/>
          <w:sz w:val="24"/>
          <w:szCs w:val="24"/>
        </w:rPr>
        <w:t>me</w:t>
      </w:r>
      <w:r>
        <w:rPr>
          <w:rFonts w:cstheme="minorHAnsi"/>
          <w:sz w:val="24"/>
          <w:szCs w:val="24"/>
        </w:rPr>
        <w:t>nt Profession”</w:t>
      </w:r>
    </w:p>
    <w:p w14:paraId="6EBBBABC" w14:textId="3C659F52" w:rsidR="008163D5" w:rsidRDefault="00CA7B94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1994   Public Administrative Review   “Role Demands of Minority Public Administrators”</w:t>
      </w:r>
    </w:p>
    <w:p w14:paraId="219DE8E1" w14:textId="6C49FE26" w:rsidR="00CA7B94" w:rsidRPr="0087353F" w:rsidRDefault="00CA7B94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1993   National Urban League    “Decay of America’s Physical Infrastructure”</w:t>
      </w:r>
    </w:p>
    <w:p w14:paraId="4E2CA823" w14:textId="5941ADBE" w:rsidR="007F37F0" w:rsidRPr="002C007A" w:rsidRDefault="002C007A" w:rsidP="00BB40F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Awards and Honors</w:t>
      </w:r>
    </w:p>
    <w:p w14:paraId="0DECB91F" w14:textId="3D635620" w:rsidR="002C007A" w:rsidRDefault="002C007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Honorary </w:t>
      </w:r>
      <w:r>
        <w:rPr>
          <w:rFonts w:cstheme="minorHAnsi"/>
          <w:i/>
          <w:sz w:val="24"/>
          <w:szCs w:val="24"/>
        </w:rPr>
        <w:t>Doctor of Laws</w:t>
      </w:r>
      <w:r>
        <w:rPr>
          <w:rFonts w:cstheme="minorHAnsi"/>
          <w:sz w:val="24"/>
          <w:szCs w:val="24"/>
        </w:rPr>
        <w:t>, Lincoln University 1983</w:t>
      </w:r>
    </w:p>
    <w:p w14:paraId="64D219C0" w14:textId="416E2A51" w:rsidR="002C007A" w:rsidRDefault="002C007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Public Service Award, NAPA &amp; ASPA 1988</w:t>
      </w:r>
    </w:p>
    <w:p w14:paraId="5BD1F914" w14:textId="2C3D8444" w:rsidR="002C007A" w:rsidRDefault="002C007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Service Award, NFBPA  1997</w:t>
      </w:r>
    </w:p>
    <w:p w14:paraId="4F07E837" w14:textId="447E7DF1" w:rsidR="008177FA" w:rsidRDefault="008177FA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Excellence Award, Inst. of Local Government Management, So</w:t>
      </w:r>
      <w:r w:rsidR="007A00FD">
        <w:rPr>
          <w:rFonts w:cstheme="minorHAnsi"/>
          <w:sz w:val="24"/>
          <w:szCs w:val="24"/>
        </w:rPr>
        <w:t>uth</w:t>
      </w:r>
      <w:r>
        <w:rPr>
          <w:rFonts w:cstheme="minorHAnsi"/>
          <w:sz w:val="24"/>
          <w:szCs w:val="24"/>
        </w:rPr>
        <w:t xml:space="preserve"> Africa 2006</w:t>
      </w:r>
    </w:p>
    <w:p w14:paraId="7AE10CF6" w14:textId="183A32B1" w:rsidR="002C007A" w:rsidRDefault="002C007A" w:rsidP="00BB40FE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Staats</w:t>
      </w:r>
      <w:proofErr w:type="spellEnd"/>
      <w:r>
        <w:rPr>
          <w:rFonts w:cstheme="minorHAnsi"/>
          <w:sz w:val="24"/>
          <w:szCs w:val="24"/>
        </w:rPr>
        <w:t xml:space="preserve"> Lifetime Achievement Award, ASPA 2008</w:t>
      </w:r>
    </w:p>
    <w:p w14:paraId="18668510" w14:textId="300B7095" w:rsidR="00D40A80" w:rsidRDefault="00D40A80" w:rsidP="00BB40FE">
      <w:pPr>
        <w:pStyle w:val="NoSpacing"/>
        <w:rPr>
          <w:rFonts w:cstheme="minorHAnsi"/>
          <w:sz w:val="24"/>
          <w:szCs w:val="24"/>
        </w:rPr>
      </w:pPr>
    </w:p>
    <w:p w14:paraId="59787014" w14:textId="5F970258" w:rsidR="00D40A80" w:rsidRDefault="00D40A80" w:rsidP="00BB40F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 Affiliations and Memberships</w:t>
      </w:r>
    </w:p>
    <w:p w14:paraId="3F41D1BF" w14:textId="391FD267" w:rsidR="00D40A80" w:rsidRDefault="00D40A8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General Council, American Management Association</w:t>
      </w:r>
      <w:r w:rsidR="008177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1983</w:t>
      </w:r>
    </w:p>
    <w:p w14:paraId="32EBA651" w14:textId="0B4DFFAE" w:rsidR="00D40A80" w:rsidRDefault="00D40A8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President, International City</w:t>
      </w:r>
      <w:r w:rsidR="00173272">
        <w:rPr>
          <w:rFonts w:cstheme="minorHAnsi"/>
          <w:sz w:val="24"/>
          <w:szCs w:val="24"/>
        </w:rPr>
        <w:t>/County</w:t>
      </w:r>
      <w:r>
        <w:rPr>
          <w:rFonts w:cstheme="minorHAnsi"/>
          <w:sz w:val="24"/>
          <w:szCs w:val="24"/>
        </w:rPr>
        <w:t xml:space="preserve"> Management Association</w:t>
      </w:r>
      <w:r w:rsidR="008177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1983</w:t>
      </w:r>
    </w:p>
    <w:p w14:paraId="76345A02" w14:textId="09B911F9" w:rsidR="00D40A80" w:rsidRDefault="00D40A8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President, American Society for Public Administration</w:t>
      </w:r>
      <w:r w:rsidR="008177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1986</w:t>
      </w:r>
    </w:p>
    <w:p w14:paraId="72B08516" w14:textId="7DE05BE1" w:rsidR="00D40A80" w:rsidRDefault="00D40A8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Board of Directors, Public Technology, Inc</w:t>
      </w:r>
      <w:r w:rsidR="008177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1986</w:t>
      </w:r>
    </w:p>
    <w:p w14:paraId="7D91B3E1" w14:textId="1151E3EA" w:rsidR="00D40A80" w:rsidRDefault="00D40A8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Board of Directors, Northeast Midwest Institute 1994</w:t>
      </w:r>
    </w:p>
    <w:p w14:paraId="7020128D" w14:textId="0921C2C1" w:rsidR="00D40A80" w:rsidRDefault="00D40A8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</w:t>
      </w:r>
      <w:r w:rsidR="00B60B5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of Directors, Nat</w:t>
      </w:r>
      <w:r w:rsidR="00B60B50">
        <w:rPr>
          <w:rFonts w:cstheme="minorHAnsi"/>
          <w:sz w:val="24"/>
          <w:szCs w:val="24"/>
        </w:rPr>
        <w:t xml:space="preserve">’l </w:t>
      </w:r>
      <w:r>
        <w:rPr>
          <w:rFonts w:cstheme="minorHAnsi"/>
          <w:sz w:val="24"/>
          <w:szCs w:val="24"/>
        </w:rPr>
        <w:t xml:space="preserve">Forum for Black Public </w:t>
      </w:r>
      <w:r w:rsidR="00B60B50">
        <w:rPr>
          <w:rFonts w:cstheme="minorHAnsi"/>
          <w:sz w:val="24"/>
          <w:szCs w:val="24"/>
        </w:rPr>
        <w:t>Administrators 1995</w:t>
      </w:r>
    </w:p>
    <w:p w14:paraId="0C95492D" w14:textId="4A56668B" w:rsidR="00B60B50" w:rsidRDefault="00B60B5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Board of Trustees, Lincoln Institute of Land Policy 1999</w:t>
      </w:r>
    </w:p>
    <w:p w14:paraId="6FA8B308" w14:textId="2CFA4CEF" w:rsidR="00173272" w:rsidRDefault="00173272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Board of Directors, National Civic League 2000</w:t>
      </w:r>
    </w:p>
    <w:p w14:paraId="5660ED2D" w14:textId="5F2BD59A" w:rsidR="00B60B50" w:rsidRDefault="00B60B5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Board of Directors, Nat’l Academy of Public Administration 2001</w:t>
      </w:r>
    </w:p>
    <w:p w14:paraId="242D614E" w14:textId="5794DD40" w:rsidR="00B60B50" w:rsidRDefault="00B60B5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Board of Directors, Nat’l Assoc. of Schools of Public Affairs 2005</w:t>
      </w:r>
    </w:p>
    <w:p w14:paraId="04F33BE0" w14:textId="04F8CBED" w:rsidR="00B60B50" w:rsidRDefault="00B60B5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Bd of Directors, Conference of Minority Public Administrators 2008</w:t>
      </w:r>
    </w:p>
    <w:p w14:paraId="57B3F73F" w14:textId="2E2115E9" w:rsidR="008177FA" w:rsidRDefault="008177FA" w:rsidP="00BB40FE">
      <w:pPr>
        <w:pStyle w:val="NoSpacing"/>
        <w:rPr>
          <w:rFonts w:cstheme="minorHAnsi"/>
          <w:sz w:val="24"/>
          <w:szCs w:val="24"/>
        </w:rPr>
      </w:pPr>
    </w:p>
    <w:p w14:paraId="4652664F" w14:textId="342CF929" w:rsidR="008177FA" w:rsidRDefault="008177FA" w:rsidP="00BB40F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International Experiences</w:t>
      </w:r>
    </w:p>
    <w:p w14:paraId="3C5F64E6" w14:textId="3D2E30E6" w:rsidR="008177FA" w:rsidRDefault="00B56E2C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Instructor, </w:t>
      </w:r>
      <w:r w:rsidRPr="00173272">
        <w:rPr>
          <w:rFonts w:cstheme="minorHAnsi"/>
          <w:i/>
          <w:sz w:val="24"/>
          <w:szCs w:val="24"/>
        </w:rPr>
        <w:t>Organizational Theory</w:t>
      </w:r>
      <w:r>
        <w:rPr>
          <w:rFonts w:cstheme="minorHAnsi"/>
          <w:sz w:val="24"/>
          <w:szCs w:val="24"/>
        </w:rPr>
        <w:t xml:space="preserve"> Course, </w:t>
      </w:r>
      <w:r w:rsidR="00173272">
        <w:rPr>
          <w:rFonts w:cstheme="minorHAnsi"/>
          <w:sz w:val="24"/>
          <w:szCs w:val="24"/>
        </w:rPr>
        <w:t xml:space="preserve">University </w:t>
      </w:r>
      <w:r>
        <w:rPr>
          <w:rFonts w:cstheme="minorHAnsi"/>
          <w:sz w:val="24"/>
          <w:szCs w:val="24"/>
        </w:rPr>
        <w:t>Republic of Georgia, 1995</w:t>
      </w:r>
    </w:p>
    <w:p w14:paraId="5C621D02" w14:textId="6D87275E" w:rsidR="00B56E2C" w:rsidRDefault="00B56E2C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White Paper Committee for Local Government Structure in South Africa, 1996</w:t>
      </w:r>
    </w:p>
    <w:p w14:paraId="5D8413B9" w14:textId="180E15B0" w:rsidR="00B56E2C" w:rsidRDefault="00B56E2C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Advisory Committee for Organization of City Managers in South Africa, 1998   </w:t>
      </w:r>
    </w:p>
    <w:p w14:paraId="4872608E" w14:textId="7DEA2147" w:rsidR="00B56E2C" w:rsidRDefault="00B56E2C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Evaluation Team for World Bank Citizen Participation Grant to Philippines, 2000</w:t>
      </w:r>
    </w:p>
    <w:p w14:paraId="74FE29F8" w14:textId="1A0B8978" w:rsidR="00B56E2C" w:rsidRDefault="00B56E2C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Advisory Committee for Public Officials Development in Zimbabwe, 2001, 2003</w:t>
      </w:r>
    </w:p>
    <w:p w14:paraId="47A590FE" w14:textId="6A6D791C" w:rsidR="00B56E2C" w:rsidRDefault="00B56E2C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Member, Recommendations for Intellectual Property Policies in Botswana, 2005</w:t>
      </w:r>
    </w:p>
    <w:p w14:paraId="04CC27AE" w14:textId="55847D6B" w:rsidR="00161501" w:rsidRDefault="00161501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Chair, World Bank Africa Diaspora </w:t>
      </w:r>
      <w:r w:rsidR="00B57870">
        <w:rPr>
          <w:rFonts w:cstheme="minorHAnsi"/>
          <w:sz w:val="24"/>
          <w:szCs w:val="24"/>
        </w:rPr>
        <w:t>Group</w:t>
      </w:r>
      <w:r>
        <w:rPr>
          <w:rFonts w:cstheme="minorHAnsi"/>
          <w:sz w:val="24"/>
          <w:szCs w:val="24"/>
        </w:rPr>
        <w:t xml:space="preserve"> for</w:t>
      </w:r>
      <w:r w:rsidR="00237986">
        <w:rPr>
          <w:rFonts w:cstheme="minorHAnsi"/>
          <w:sz w:val="24"/>
          <w:szCs w:val="24"/>
        </w:rPr>
        <w:t xml:space="preserve"> Mi</w:t>
      </w:r>
      <w:r w:rsidR="00B57870">
        <w:rPr>
          <w:rFonts w:cstheme="minorHAnsi"/>
          <w:sz w:val="24"/>
          <w:szCs w:val="24"/>
        </w:rPr>
        <w:t>llennium Development Goals, 2006</w:t>
      </w:r>
    </w:p>
    <w:p w14:paraId="56CC60EA" w14:textId="6288FCD1" w:rsidR="00B57870" w:rsidRDefault="00B5787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Chair, Consortium for International Management, Policy and Development Conferences in </w:t>
      </w:r>
    </w:p>
    <w:p w14:paraId="3C57C8D9" w14:textId="7D539BC7" w:rsidR="00B57870" w:rsidRDefault="00B57870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Ghana, 1999, Ethiopia, 2001, Mozambique, 2003, Senegal, 2005, Uganda, 2007. </w:t>
      </w:r>
    </w:p>
    <w:p w14:paraId="0B8C2ED6" w14:textId="1BED7FDE" w:rsidR="00B57870" w:rsidRDefault="00B57870" w:rsidP="00BB40FE">
      <w:pPr>
        <w:pStyle w:val="NoSpacing"/>
        <w:rPr>
          <w:rFonts w:cstheme="minorHAnsi"/>
          <w:sz w:val="24"/>
          <w:szCs w:val="24"/>
        </w:rPr>
      </w:pPr>
    </w:p>
    <w:p w14:paraId="014F1D00" w14:textId="51F1FB6B" w:rsidR="00B57870" w:rsidRDefault="00BC213F" w:rsidP="00BB40F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References:</w:t>
      </w:r>
    </w:p>
    <w:p w14:paraId="56990C9E" w14:textId="2CBAABFB" w:rsidR="00C3061F" w:rsidRDefault="00C62937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Dennis W. Keating, Ph.D., J.D.</w:t>
      </w:r>
      <w:r w:rsidR="004E6B35">
        <w:rPr>
          <w:rFonts w:cstheme="minorHAnsi"/>
          <w:sz w:val="24"/>
          <w:szCs w:val="24"/>
        </w:rPr>
        <w:t xml:space="preserve">         </w:t>
      </w:r>
      <w:r w:rsidR="00C3061F">
        <w:rPr>
          <w:rFonts w:cstheme="minorHAnsi"/>
          <w:sz w:val="24"/>
          <w:szCs w:val="24"/>
        </w:rPr>
        <w:t>Phone: 216.687.2000</w:t>
      </w:r>
      <w:r w:rsidR="004E6B35">
        <w:rPr>
          <w:rFonts w:cstheme="minorHAnsi"/>
          <w:sz w:val="24"/>
          <w:szCs w:val="24"/>
        </w:rPr>
        <w:t xml:space="preserve">         </w:t>
      </w:r>
      <w:r w:rsidR="00C3061F">
        <w:rPr>
          <w:rFonts w:cstheme="minorHAnsi"/>
          <w:sz w:val="24"/>
          <w:szCs w:val="24"/>
        </w:rPr>
        <w:t xml:space="preserve">Email:  </w:t>
      </w:r>
      <w:hyperlink r:id="rId6" w:history="1">
        <w:r w:rsidR="00C3061F" w:rsidRPr="005170AA">
          <w:rPr>
            <w:rStyle w:val="Hyperlink"/>
            <w:rFonts w:cstheme="minorHAnsi"/>
            <w:sz w:val="24"/>
            <w:szCs w:val="24"/>
          </w:rPr>
          <w:t>w.keating@csuohio</w:t>
        </w:r>
      </w:hyperlink>
    </w:p>
    <w:p w14:paraId="26EC6682" w14:textId="76DADD32" w:rsidR="00C3061F" w:rsidRDefault="00C3061F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Keating was Chair of Urban Studies Department </w:t>
      </w:r>
      <w:r w:rsidR="00DB0CCE">
        <w:rPr>
          <w:rFonts w:cstheme="minorHAnsi"/>
          <w:sz w:val="24"/>
          <w:szCs w:val="24"/>
        </w:rPr>
        <w:t xml:space="preserve">at Cleveland State University </w:t>
      </w:r>
      <w:r>
        <w:rPr>
          <w:rFonts w:cstheme="minorHAnsi"/>
          <w:sz w:val="24"/>
          <w:szCs w:val="24"/>
        </w:rPr>
        <w:t>at the time I served as Professor</w:t>
      </w:r>
      <w:r w:rsidR="004E6B35">
        <w:rPr>
          <w:rFonts w:cstheme="minorHAnsi"/>
          <w:sz w:val="24"/>
          <w:szCs w:val="24"/>
        </w:rPr>
        <w:t xml:space="preserve"> and Director of Urban Management Program.</w:t>
      </w:r>
    </w:p>
    <w:p w14:paraId="0DBD1442" w14:textId="77777777" w:rsidR="004E6B35" w:rsidRDefault="004E6B35" w:rsidP="00BB40FE">
      <w:pPr>
        <w:pStyle w:val="NoSpacing"/>
        <w:rPr>
          <w:rFonts w:cstheme="minorHAnsi"/>
          <w:sz w:val="24"/>
          <w:szCs w:val="24"/>
        </w:rPr>
      </w:pPr>
    </w:p>
    <w:p w14:paraId="256B5208" w14:textId="32C382DC" w:rsidR="00C3061F" w:rsidRDefault="004C2878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Roland V. Anglin, Ph.D.  Phone: 216.687.2135      Email: </w:t>
      </w:r>
      <w:hyperlink r:id="rId7" w:history="1">
        <w:r w:rsidRPr="00A25D9D">
          <w:rPr>
            <w:rStyle w:val="Hyperlink"/>
            <w:rFonts w:cstheme="minorHAnsi"/>
            <w:sz w:val="24"/>
            <w:szCs w:val="24"/>
          </w:rPr>
          <w:t>r.anglin@csuohio.edu</w:t>
        </w:r>
      </w:hyperlink>
    </w:p>
    <w:p w14:paraId="495FF765" w14:textId="07D355C3" w:rsidR="004C2878" w:rsidRDefault="004C2878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Anglin is Dean and Professor of the Levin College of Urban Affairs, Cleveland State University. He can acknowledge my teaching record and my motivating relations with students.</w:t>
      </w:r>
    </w:p>
    <w:p w14:paraId="17AF92E3" w14:textId="77777777" w:rsidR="004E6B35" w:rsidRDefault="004E6B35" w:rsidP="00BB40FE">
      <w:pPr>
        <w:pStyle w:val="NoSpacing"/>
        <w:rPr>
          <w:rFonts w:cstheme="minorHAnsi"/>
          <w:sz w:val="24"/>
          <w:szCs w:val="24"/>
        </w:rPr>
      </w:pPr>
    </w:p>
    <w:p w14:paraId="2613544D" w14:textId="40A6191F" w:rsidR="004E6B35" w:rsidRPr="00C62937" w:rsidRDefault="00C3061F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Bernard </w:t>
      </w:r>
      <w:proofErr w:type="spellStart"/>
      <w:r>
        <w:rPr>
          <w:rFonts w:cstheme="minorHAnsi"/>
          <w:sz w:val="24"/>
          <w:szCs w:val="24"/>
        </w:rPr>
        <w:t>Bongang</w:t>
      </w:r>
      <w:proofErr w:type="spellEnd"/>
      <w:r>
        <w:rPr>
          <w:rFonts w:cstheme="minorHAnsi"/>
          <w:sz w:val="24"/>
          <w:szCs w:val="24"/>
        </w:rPr>
        <w:t>, Ph.D.</w:t>
      </w:r>
      <w:r w:rsidR="004E6B35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Phone:  912.358.4778</w:t>
      </w:r>
      <w:r w:rsidR="004E6B35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Email:  </w:t>
      </w:r>
      <w:r w:rsidR="004E6B35">
        <w:rPr>
          <w:rFonts w:cstheme="minorHAnsi"/>
          <w:sz w:val="24"/>
          <w:szCs w:val="24"/>
        </w:rPr>
        <w:t>bongang@savannahstate.edu</w:t>
      </w:r>
    </w:p>
    <w:p w14:paraId="25C9EA5F" w14:textId="3F1E8471" w:rsidR="00B56E2C" w:rsidRDefault="00C3061F" w:rsidP="00BB40F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Bongang</w:t>
      </w:r>
      <w:proofErr w:type="spellEnd"/>
      <w:r>
        <w:rPr>
          <w:rFonts w:cstheme="minorHAnsi"/>
          <w:sz w:val="24"/>
          <w:szCs w:val="24"/>
        </w:rPr>
        <w:t xml:space="preserve"> was Chair of Department of Political Science and Public Policy at Savannah State University when I was Professor and Director of the M.P.A. Program</w:t>
      </w:r>
    </w:p>
    <w:p w14:paraId="75B03F00" w14:textId="5F58BF78" w:rsidR="004E6B35" w:rsidRPr="008177FA" w:rsidRDefault="004E6B35" w:rsidP="00BB40FE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                                                   </w:t>
      </w:r>
    </w:p>
    <w:sectPr w:rsidR="004E6B35" w:rsidRPr="00817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804B" w14:textId="77777777" w:rsidR="00DD6D6A" w:rsidRDefault="00DD6D6A" w:rsidP="004E6B35">
      <w:pPr>
        <w:spacing w:after="0" w:line="240" w:lineRule="auto"/>
      </w:pPr>
      <w:r>
        <w:separator/>
      </w:r>
    </w:p>
  </w:endnote>
  <w:endnote w:type="continuationSeparator" w:id="0">
    <w:p w14:paraId="372B56FC" w14:textId="77777777" w:rsidR="00DD6D6A" w:rsidRDefault="00DD6D6A" w:rsidP="004E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339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1567E" w14:textId="25EA98C6" w:rsidR="004E6B35" w:rsidRDefault="004E6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EC5091" w14:textId="77777777" w:rsidR="004E6B35" w:rsidRDefault="004E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BD9B" w14:textId="77777777" w:rsidR="00DD6D6A" w:rsidRDefault="00DD6D6A" w:rsidP="004E6B35">
      <w:pPr>
        <w:spacing w:after="0" w:line="240" w:lineRule="auto"/>
      </w:pPr>
      <w:r>
        <w:separator/>
      </w:r>
    </w:p>
  </w:footnote>
  <w:footnote w:type="continuationSeparator" w:id="0">
    <w:p w14:paraId="7B6C963B" w14:textId="77777777" w:rsidR="00DD6D6A" w:rsidRDefault="00DD6D6A" w:rsidP="004E6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FE"/>
    <w:rsid w:val="00005538"/>
    <w:rsid w:val="00007BD0"/>
    <w:rsid w:val="000C71FD"/>
    <w:rsid w:val="00151F85"/>
    <w:rsid w:val="00161501"/>
    <w:rsid w:val="00173272"/>
    <w:rsid w:val="001D465C"/>
    <w:rsid w:val="0021317C"/>
    <w:rsid w:val="00237986"/>
    <w:rsid w:val="00293758"/>
    <w:rsid w:val="002C007A"/>
    <w:rsid w:val="002F17C5"/>
    <w:rsid w:val="003043E3"/>
    <w:rsid w:val="003512B3"/>
    <w:rsid w:val="003775BB"/>
    <w:rsid w:val="003A6005"/>
    <w:rsid w:val="003C4095"/>
    <w:rsid w:val="003D2106"/>
    <w:rsid w:val="004C2878"/>
    <w:rsid w:val="004C5405"/>
    <w:rsid w:val="004D2936"/>
    <w:rsid w:val="004E223C"/>
    <w:rsid w:val="004E6B35"/>
    <w:rsid w:val="00531E14"/>
    <w:rsid w:val="00534B85"/>
    <w:rsid w:val="00556BAC"/>
    <w:rsid w:val="00570B23"/>
    <w:rsid w:val="00595BCA"/>
    <w:rsid w:val="005B3205"/>
    <w:rsid w:val="005C0035"/>
    <w:rsid w:val="00620CF3"/>
    <w:rsid w:val="00645D6B"/>
    <w:rsid w:val="006722D8"/>
    <w:rsid w:val="00693805"/>
    <w:rsid w:val="00723B07"/>
    <w:rsid w:val="007320FF"/>
    <w:rsid w:val="0073323C"/>
    <w:rsid w:val="00750B28"/>
    <w:rsid w:val="007A00FD"/>
    <w:rsid w:val="007C2709"/>
    <w:rsid w:val="007F37F0"/>
    <w:rsid w:val="00807FCB"/>
    <w:rsid w:val="008163D5"/>
    <w:rsid w:val="008177FA"/>
    <w:rsid w:val="0087353F"/>
    <w:rsid w:val="00894C84"/>
    <w:rsid w:val="00956F41"/>
    <w:rsid w:val="00A635EE"/>
    <w:rsid w:val="00B00773"/>
    <w:rsid w:val="00B21E56"/>
    <w:rsid w:val="00B56E2C"/>
    <w:rsid w:val="00B57870"/>
    <w:rsid w:val="00B60B50"/>
    <w:rsid w:val="00BB3544"/>
    <w:rsid w:val="00BB40FE"/>
    <w:rsid w:val="00BC213F"/>
    <w:rsid w:val="00BC6523"/>
    <w:rsid w:val="00BE0AC4"/>
    <w:rsid w:val="00C1160D"/>
    <w:rsid w:val="00C3061F"/>
    <w:rsid w:val="00C62937"/>
    <w:rsid w:val="00CA7B94"/>
    <w:rsid w:val="00CB1004"/>
    <w:rsid w:val="00CF2B91"/>
    <w:rsid w:val="00D40A80"/>
    <w:rsid w:val="00DB0CCE"/>
    <w:rsid w:val="00DD6D6A"/>
    <w:rsid w:val="00E02EEF"/>
    <w:rsid w:val="00E157EF"/>
    <w:rsid w:val="00E70346"/>
    <w:rsid w:val="00EC230F"/>
    <w:rsid w:val="00F15415"/>
    <w:rsid w:val="00F62F3B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A9C1"/>
  <w15:chartTrackingRefBased/>
  <w15:docId w15:val="{F6427C11-6496-43AD-A18C-7E0AB03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0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40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0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35"/>
  </w:style>
  <w:style w:type="paragraph" w:styleId="Footer">
    <w:name w:val="footer"/>
    <w:basedOn w:val="Normal"/>
    <w:link w:val="FooterChar"/>
    <w:uiPriority w:val="99"/>
    <w:unhideWhenUsed/>
    <w:rsid w:val="004E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.anglin@csuohi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.keating@csuohi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 Murray</dc:creator>
  <cp:keywords/>
  <dc:description/>
  <cp:lastModifiedBy>Jae-Young Ko</cp:lastModifiedBy>
  <cp:revision>2</cp:revision>
  <cp:lastPrinted>2020-01-10T17:46:00Z</cp:lastPrinted>
  <dcterms:created xsi:type="dcterms:W3CDTF">2020-03-06T16:42:00Z</dcterms:created>
  <dcterms:modified xsi:type="dcterms:W3CDTF">2020-03-06T16:42:00Z</dcterms:modified>
</cp:coreProperties>
</file>