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2A7A6" w14:textId="74F7ADF3" w:rsidR="006146C7" w:rsidRPr="00D5153C" w:rsidRDefault="00D5153C" w:rsidP="00126491">
      <w:pPr>
        <w:spacing w:after="0" w:line="240" w:lineRule="auto"/>
        <w:jc w:val="center"/>
        <w:rPr>
          <w:rFonts w:ascii="Times New Roman" w:hAnsi="Times New Roman" w:cs="Times New Roman"/>
          <w:sz w:val="28"/>
          <w:szCs w:val="28"/>
        </w:rPr>
      </w:pPr>
      <w:r w:rsidRPr="00D5153C">
        <w:rPr>
          <w:rFonts w:ascii="Times New Roman" w:hAnsi="Times New Roman" w:cs="Times New Roman"/>
          <w:sz w:val="28"/>
          <w:szCs w:val="28"/>
        </w:rPr>
        <w:t>Jackson State University</w:t>
      </w:r>
    </w:p>
    <w:p w14:paraId="5CD93518" w14:textId="6DE156D4" w:rsidR="00D5153C" w:rsidRPr="00D5153C" w:rsidRDefault="00D5153C" w:rsidP="00126491">
      <w:pPr>
        <w:spacing w:after="0" w:line="240" w:lineRule="auto"/>
        <w:jc w:val="center"/>
        <w:rPr>
          <w:rFonts w:ascii="Times New Roman" w:hAnsi="Times New Roman" w:cs="Times New Roman"/>
          <w:sz w:val="28"/>
          <w:szCs w:val="28"/>
        </w:rPr>
      </w:pPr>
      <w:r w:rsidRPr="00D5153C">
        <w:rPr>
          <w:rFonts w:ascii="Times New Roman" w:hAnsi="Times New Roman" w:cs="Times New Roman"/>
          <w:sz w:val="28"/>
          <w:szCs w:val="28"/>
        </w:rPr>
        <w:t>Legislative Allowable Activities Category</w:t>
      </w:r>
    </w:p>
    <w:p w14:paraId="78CCE578" w14:textId="11A4746C" w:rsidR="00D5153C" w:rsidRPr="009E4BB6" w:rsidRDefault="00D5153C" w:rsidP="00126491">
      <w:pPr>
        <w:spacing w:after="0" w:line="240" w:lineRule="auto"/>
        <w:jc w:val="center"/>
        <w:rPr>
          <w:rFonts w:ascii="Times New Roman" w:hAnsi="Times New Roman" w:cs="Times New Roman"/>
          <w:b/>
          <w:bCs/>
          <w:color w:val="4472C4" w:themeColor="accent1"/>
          <w:sz w:val="28"/>
          <w:szCs w:val="28"/>
        </w:rPr>
      </w:pPr>
      <w:r w:rsidRPr="009E4BB6">
        <w:rPr>
          <w:rFonts w:ascii="Times New Roman" w:hAnsi="Times New Roman" w:cs="Times New Roman"/>
          <w:b/>
          <w:bCs/>
          <w:color w:val="4472C4" w:themeColor="accent1"/>
          <w:sz w:val="28"/>
          <w:szCs w:val="28"/>
        </w:rPr>
        <w:t>HBCU</w:t>
      </w:r>
      <w:r w:rsidR="00152977" w:rsidRPr="009E4BB6">
        <w:rPr>
          <w:rFonts w:ascii="Times New Roman" w:hAnsi="Times New Roman" w:cs="Times New Roman"/>
          <w:b/>
          <w:bCs/>
          <w:color w:val="4472C4" w:themeColor="accent1"/>
          <w:sz w:val="28"/>
          <w:szCs w:val="28"/>
        </w:rPr>
        <w:t xml:space="preserve"> – Part B</w:t>
      </w:r>
    </w:p>
    <w:p w14:paraId="35D639F2" w14:textId="7679BE25" w:rsidR="00D5153C" w:rsidRDefault="00D5153C" w:rsidP="00D5153C">
      <w:pPr>
        <w:jc w:val="center"/>
        <w:rPr>
          <w:rFonts w:ascii="Times New Roman" w:hAnsi="Times New Roman" w:cs="Times New Roman"/>
          <w:sz w:val="28"/>
          <w:szCs w:val="28"/>
        </w:rPr>
      </w:pPr>
    </w:p>
    <w:p w14:paraId="3AE57294" w14:textId="7F504FBB" w:rsidR="00D5153C" w:rsidRPr="00D5153C" w:rsidRDefault="00D5153C" w:rsidP="00D5153C">
      <w:pPr>
        <w:rPr>
          <w:rFonts w:ascii="Times New Roman" w:hAnsi="Times New Roman" w:cs="Times New Roman"/>
          <w:sz w:val="24"/>
          <w:szCs w:val="24"/>
        </w:rPr>
      </w:pPr>
      <w:r w:rsidRPr="00D5153C">
        <w:rPr>
          <w:rFonts w:ascii="Times New Roman" w:hAnsi="Times New Roman" w:cs="Times New Roman"/>
          <w:sz w:val="24"/>
          <w:szCs w:val="24"/>
        </w:rPr>
        <w:t>Funds may be used for the</w:t>
      </w:r>
      <w:r w:rsidR="006B764D">
        <w:rPr>
          <w:rFonts w:ascii="Times New Roman" w:hAnsi="Times New Roman" w:cs="Times New Roman"/>
          <w:sz w:val="24"/>
          <w:szCs w:val="24"/>
        </w:rPr>
        <w:t xml:space="preserve"> following</w:t>
      </w:r>
      <w:r w:rsidRPr="00D5153C">
        <w:rPr>
          <w:rFonts w:ascii="Times New Roman" w:hAnsi="Times New Roman" w:cs="Times New Roman"/>
          <w:sz w:val="24"/>
          <w:szCs w:val="24"/>
        </w:rPr>
        <w:t>:</w:t>
      </w:r>
    </w:p>
    <w:p w14:paraId="0F697C66" w14:textId="328129B3" w:rsidR="00D5153C" w:rsidRPr="00D5153C" w:rsidRDefault="00D5153C" w:rsidP="00D5153C">
      <w:pPr>
        <w:numPr>
          <w:ilvl w:val="0"/>
          <w:numId w:val="1"/>
        </w:numPr>
        <w:rPr>
          <w:rFonts w:ascii="Times New Roman" w:hAnsi="Times New Roman" w:cs="Times New Roman"/>
          <w:sz w:val="24"/>
          <w:szCs w:val="24"/>
        </w:rPr>
      </w:pPr>
      <w:bookmarkStart w:id="0" w:name="_Hlk236045142"/>
      <w:r>
        <w:rPr>
          <w:rFonts w:ascii="Times New Roman" w:hAnsi="Times New Roman" w:cs="Times New Roman"/>
          <w:sz w:val="24"/>
          <w:szCs w:val="24"/>
        </w:rPr>
        <w:t>P</w:t>
      </w:r>
      <w:r w:rsidRPr="00D5153C">
        <w:rPr>
          <w:rFonts w:ascii="Times New Roman" w:hAnsi="Times New Roman" w:cs="Times New Roman"/>
          <w:sz w:val="24"/>
          <w:szCs w:val="24"/>
        </w:rPr>
        <w:t>urchase, rental</w:t>
      </w:r>
      <w:r w:rsidR="006B764D">
        <w:rPr>
          <w:rFonts w:ascii="Times New Roman" w:hAnsi="Times New Roman" w:cs="Times New Roman"/>
          <w:sz w:val="24"/>
          <w:szCs w:val="24"/>
        </w:rPr>
        <w:t>,</w:t>
      </w:r>
      <w:r w:rsidRPr="00D5153C">
        <w:rPr>
          <w:rFonts w:ascii="Times New Roman" w:hAnsi="Times New Roman" w:cs="Times New Roman"/>
          <w:sz w:val="24"/>
          <w:szCs w:val="24"/>
        </w:rPr>
        <w:t xml:space="preserve"> or lease of scientific or laboratory equipment for educational purposes, including instructional and research purposes;</w:t>
      </w:r>
    </w:p>
    <w:p w14:paraId="5CD6065B" w14:textId="24125414" w:rsidR="00D5153C" w:rsidRDefault="00D5153C" w:rsidP="00D5153C">
      <w:pPr>
        <w:numPr>
          <w:ilvl w:val="0"/>
          <w:numId w:val="1"/>
        </w:numPr>
        <w:rPr>
          <w:rFonts w:ascii="Times New Roman" w:hAnsi="Times New Roman" w:cs="Times New Roman"/>
          <w:sz w:val="24"/>
          <w:szCs w:val="24"/>
        </w:rPr>
      </w:pPr>
      <w:r>
        <w:rPr>
          <w:rFonts w:ascii="Times New Roman" w:hAnsi="Times New Roman" w:cs="Times New Roman"/>
          <w:sz w:val="24"/>
          <w:szCs w:val="24"/>
        </w:rPr>
        <w:t>C</w:t>
      </w:r>
      <w:r w:rsidRPr="00D5153C">
        <w:rPr>
          <w:rFonts w:ascii="Times New Roman" w:hAnsi="Times New Roman" w:cs="Times New Roman"/>
          <w:sz w:val="24"/>
          <w:szCs w:val="24"/>
        </w:rPr>
        <w:t>onstruction, maintenance, renovation, and improvement in classroom, library, laboratory, and other instructional facilities, including purchase or rental of telecommunications technology equipment or services;</w:t>
      </w:r>
    </w:p>
    <w:bookmarkEnd w:id="0"/>
    <w:p w14:paraId="6E305469" w14:textId="3F1FB737" w:rsidR="00D5153C" w:rsidRDefault="00D5153C" w:rsidP="00D5153C">
      <w:pPr>
        <w:numPr>
          <w:ilvl w:val="0"/>
          <w:numId w:val="1"/>
        </w:numPr>
        <w:rPr>
          <w:rFonts w:ascii="Times New Roman" w:hAnsi="Times New Roman" w:cs="Times New Roman"/>
          <w:sz w:val="24"/>
          <w:szCs w:val="24"/>
        </w:rPr>
      </w:pPr>
      <w:r>
        <w:rPr>
          <w:rFonts w:ascii="Times New Roman" w:hAnsi="Times New Roman" w:cs="Times New Roman"/>
          <w:sz w:val="24"/>
          <w:szCs w:val="24"/>
        </w:rPr>
        <w:t>Support of faculty exchanges, faculty development, and faculty fellowships to assist in attaining advanced degrees in the field of instruction of the faculty;</w:t>
      </w:r>
    </w:p>
    <w:p w14:paraId="4B193E2E" w14:textId="77777777" w:rsidR="00D5153C" w:rsidRPr="00D5153C" w:rsidRDefault="00D5153C" w:rsidP="00D5153C">
      <w:pPr>
        <w:pStyle w:val="ListParagraph"/>
        <w:numPr>
          <w:ilvl w:val="0"/>
          <w:numId w:val="1"/>
        </w:numPr>
        <w:rPr>
          <w:rFonts w:ascii="Times New Roman" w:hAnsi="Times New Roman" w:cs="Times New Roman"/>
          <w:sz w:val="24"/>
          <w:szCs w:val="24"/>
        </w:rPr>
      </w:pPr>
      <w:r w:rsidRPr="00D5153C">
        <w:rPr>
          <w:rFonts w:ascii="Times New Roman" w:hAnsi="Times New Roman" w:cs="Times New Roman"/>
          <w:sz w:val="24"/>
          <w:szCs w:val="24"/>
        </w:rPr>
        <w:t>Academic instruction in disciplines in which Black Americans are underrepresented;</w:t>
      </w:r>
    </w:p>
    <w:p w14:paraId="19BEBED5" w14:textId="609B2728" w:rsidR="00D5153C" w:rsidRDefault="00D5153C" w:rsidP="00D5153C">
      <w:pPr>
        <w:numPr>
          <w:ilvl w:val="0"/>
          <w:numId w:val="1"/>
        </w:numPr>
        <w:rPr>
          <w:rFonts w:ascii="Times New Roman" w:hAnsi="Times New Roman" w:cs="Times New Roman"/>
          <w:sz w:val="24"/>
          <w:szCs w:val="24"/>
        </w:rPr>
      </w:pPr>
      <w:bookmarkStart w:id="1" w:name="_Hlk236045181"/>
      <w:r>
        <w:rPr>
          <w:rFonts w:ascii="Times New Roman" w:hAnsi="Times New Roman" w:cs="Times New Roman"/>
          <w:sz w:val="24"/>
          <w:szCs w:val="24"/>
        </w:rPr>
        <w:t>P</w:t>
      </w:r>
      <w:r w:rsidRPr="00D5153C">
        <w:rPr>
          <w:rFonts w:ascii="Times New Roman" w:hAnsi="Times New Roman" w:cs="Times New Roman"/>
          <w:sz w:val="24"/>
          <w:szCs w:val="24"/>
        </w:rPr>
        <w:t>urchase of library books, periodicals, technical and other scientific journals, microfilm, microfiche, and other educational materials, including telecommunications program materials;</w:t>
      </w:r>
    </w:p>
    <w:p w14:paraId="40EDB62C" w14:textId="5A53E4E6" w:rsidR="00D5153C" w:rsidRDefault="00D5153C" w:rsidP="00D5153C">
      <w:pPr>
        <w:pStyle w:val="ListParagraph"/>
        <w:numPr>
          <w:ilvl w:val="0"/>
          <w:numId w:val="1"/>
        </w:numPr>
        <w:rPr>
          <w:rFonts w:ascii="Times New Roman" w:hAnsi="Times New Roman" w:cs="Times New Roman"/>
          <w:sz w:val="24"/>
          <w:szCs w:val="24"/>
        </w:rPr>
      </w:pPr>
      <w:bookmarkStart w:id="2" w:name="_Hlk236045209"/>
      <w:bookmarkEnd w:id="1"/>
      <w:r w:rsidRPr="00D5153C">
        <w:rPr>
          <w:rFonts w:ascii="Times New Roman" w:hAnsi="Times New Roman" w:cs="Times New Roman"/>
          <w:sz w:val="24"/>
          <w:szCs w:val="24"/>
        </w:rPr>
        <w:t>Tutoring, counseling, and student service programs designed to improve academic success;</w:t>
      </w:r>
    </w:p>
    <w:p w14:paraId="5F8137AD" w14:textId="77777777" w:rsidR="001B758C" w:rsidRPr="00D5153C" w:rsidRDefault="001B758C" w:rsidP="001B758C">
      <w:pPr>
        <w:pStyle w:val="ListParagraph"/>
        <w:rPr>
          <w:rFonts w:ascii="Times New Roman" w:hAnsi="Times New Roman" w:cs="Times New Roman"/>
          <w:sz w:val="24"/>
          <w:szCs w:val="24"/>
        </w:rPr>
      </w:pPr>
    </w:p>
    <w:p w14:paraId="17EFA9EE" w14:textId="373F9F10" w:rsidR="00D5153C" w:rsidRDefault="00D5153C" w:rsidP="00D5153C">
      <w:pPr>
        <w:pStyle w:val="ListParagraph"/>
        <w:numPr>
          <w:ilvl w:val="0"/>
          <w:numId w:val="1"/>
        </w:numPr>
        <w:rPr>
          <w:rFonts w:ascii="Times New Roman" w:hAnsi="Times New Roman" w:cs="Times New Roman"/>
          <w:sz w:val="24"/>
          <w:szCs w:val="24"/>
        </w:rPr>
      </w:pPr>
      <w:bookmarkStart w:id="3" w:name="_Hlk236045395"/>
      <w:r w:rsidRPr="00D5153C">
        <w:rPr>
          <w:rFonts w:ascii="Times New Roman" w:hAnsi="Times New Roman" w:cs="Times New Roman"/>
          <w:sz w:val="24"/>
          <w:szCs w:val="24"/>
        </w:rPr>
        <w:t>Funds and administrative management, and acquisition of equipment for use in strengthening funds management</w:t>
      </w:r>
      <w:bookmarkEnd w:id="2"/>
      <w:r w:rsidRPr="00D5153C">
        <w:rPr>
          <w:rFonts w:ascii="Times New Roman" w:hAnsi="Times New Roman" w:cs="Times New Roman"/>
          <w:sz w:val="24"/>
          <w:szCs w:val="24"/>
        </w:rPr>
        <w:t>;</w:t>
      </w:r>
    </w:p>
    <w:p w14:paraId="4B0C3325" w14:textId="77777777" w:rsidR="001B758C" w:rsidRPr="001B758C" w:rsidRDefault="001B758C" w:rsidP="001B758C">
      <w:pPr>
        <w:pStyle w:val="ListParagraph"/>
        <w:rPr>
          <w:rFonts w:ascii="Times New Roman" w:hAnsi="Times New Roman" w:cs="Times New Roman"/>
          <w:sz w:val="24"/>
          <w:szCs w:val="24"/>
        </w:rPr>
      </w:pPr>
    </w:p>
    <w:bookmarkEnd w:id="3"/>
    <w:p w14:paraId="66BE4AC6" w14:textId="77777777" w:rsidR="00D5153C" w:rsidRPr="002C2113" w:rsidRDefault="00D5153C" w:rsidP="00D5153C">
      <w:pPr>
        <w:pStyle w:val="ListParagraph"/>
        <w:numPr>
          <w:ilvl w:val="0"/>
          <w:numId w:val="1"/>
        </w:numPr>
        <w:rPr>
          <w:rFonts w:ascii="Times New Roman" w:hAnsi="Times New Roman" w:cs="Times New Roman"/>
          <w:sz w:val="24"/>
          <w:szCs w:val="24"/>
        </w:rPr>
      </w:pPr>
      <w:r w:rsidRPr="002C2113">
        <w:rPr>
          <w:rFonts w:ascii="Times New Roman" w:hAnsi="Times New Roman" w:cs="Times New Roman"/>
          <w:sz w:val="24"/>
          <w:szCs w:val="24"/>
        </w:rPr>
        <w:t>Joint use of facilities, such as laboratories and libraries;</w:t>
      </w:r>
    </w:p>
    <w:p w14:paraId="03A0C436" w14:textId="77777777" w:rsidR="006B764D" w:rsidRPr="006B764D" w:rsidRDefault="006B764D" w:rsidP="006B764D">
      <w:pPr>
        <w:numPr>
          <w:ilvl w:val="0"/>
          <w:numId w:val="1"/>
        </w:numPr>
        <w:rPr>
          <w:rFonts w:ascii="Times New Roman" w:hAnsi="Times New Roman" w:cs="Times New Roman"/>
          <w:sz w:val="24"/>
          <w:szCs w:val="24"/>
        </w:rPr>
      </w:pPr>
      <w:bookmarkStart w:id="4" w:name="_Hlk236045460"/>
      <w:r w:rsidRPr="002C2113">
        <w:rPr>
          <w:rFonts w:ascii="Times New Roman" w:hAnsi="Times New Roman" w:cs="Times New Roman"/>
          <w:sz w:val="24"/>
          <w:szCs w:val="24"/>
        </w:rPr>
        <w:t>Esta</w:t>
      </w:r>
      <w:r w:rsidRPr="006B764D">
        <w:rPr>
          <w:rFonts w:ascii="Times New Roman" w:hAnsi="Times New Roman" w:cs="Times New Roman"/>
          <w:sz w:val="24"/>
          <w:szCs w:val="24"/>
        </w:rPr>
        <w:t>blishing or improving a development office to strengthen or improve contributions from alumni and the private sector;</w:t>
      </w:r>
    </w:p>
    <w:bookmarkEnd w:id="4"/>
    <w:p w14:paraId="4993F700" w14:textId="77777777" w:rsidR="006B764D" w:rsidRPr="002C2113" w:rsidRDefault="006B764D" w:rsidP="006B764D">
      <w:pPr>
        <w:numPr>
          <w:ilvl w:val="0"/>
          <w:numId w:val="1"/>
        </w:numPr>
        <w:rPr>
          <w:rFonts w:ascii="Times New Roman" w:hAnsi="Times New Roman" w:cs="Times New Roman"/>
          <w:sz w:val="24"/>
          <w:szCs w:val="24"/>
        </w:rPr>
      </w:pPr>
      <w:r w:rsidRPr="002C2113">
        <w:rPr>
          <w:rFonts w:ascii="Times New Roman" w:hAnsi="Times New Roman" w:cs="Times New Roman"/>
          <w:sz w:val="24"/>
          <w:szCs w:val="24"/>
        </w:rPr>
        <w:t>Establishin</w:t>
      </w:r>
      <w:r w:rsidRPr="006B764D">
        <w:rPr>
          <w:rFonts w:ascii="Times New Roman" w:hAnsi="Times New Roman" w:cs="Times New Roman"/>
          <w:sz w:val="24"/>
          <w:szCs w:val="24"/>
        </w:rPr>
        <w:t xml:space="preserve">g or enhancing a program of teacher education designed to qualify students to teach in a public elementary or secondary school in the State that shall include, as part of </w:t>
      </w:r>
      <w:r w:rsidRPr="002C2113">
        <w:rPr>
          <w:rFonts w:ascii="Times New Roman" w:hAnsi="Times New Roman" w:cs="Times New Roman"/>
          <w:sz w:val="24"/>
          <w:szCs w:val="24"/>
        </w:rPr>
        <w:t>the program, preparation for teacher certification;</w:t>
      </w:r>
    </w:p>
    <w:p w14:paraId="4C779B5B" w14:textId="77777777" w:rsidR="006B764D" w:rsidRPr="006B764D" w:rsidRDefault="006B764D" w:rsidP="006B764D">
      <w:pPr>
        <w:numPr>
          <w:ilvl w:val="0"/>
          <w:numId w:val="1"/>
        </w:numPr>
        <w:rPr>
          <w:rFonts w:ascii="Times New Roman" w:hAnsi="Times New Roman" w:cs="Times New Roman"/>
          <w:sz w:val="24"/>
          <w:szCs w:val="24"/>
        </w:rPr>
      </w:pPr>
      <w:r w:rsidRPr="002C2113">
        <w:rPr>
          <w:rFonts w:ascii="Times New Roman" w:hAnsi="Times New Roman" w:cs="Times New Roman"/>
          <w:sz w:val="24"/>
          <w:szCs w:val="24"/>
        </w:rPr>
        <w:t>Est</w:t>
      </w:r>
      <w:r w:rsidRPr="006B764D">
        <w:rPr>
          <w:rFonts w:ascii="Times New Roman" w:hAnsi="Times New Roman" w:cs="Times New Roman"/>
          <w:sz w:val="24"/>
          <w:szCs w:val="24"/>
        </w:rPr>
        <w:t>ablishing community outreach programs that will encourage elementary and secondary students to develop the academic skills and the interest to pursue postsecondary education;</w:t>
      </w:r>
    </w:p>
    <w:p w14:paraId="238FE287" w14:textId="248341CD" w:rsidR="006B764D" w:rsidRPr="006B764D" w:rsidRDefault="006B764D" w:rsidP="006B764D">
      <w:pPr>
        <w:numPr>
          <w:ilvl w:val="0"/>
          <w:numId w:val="1"/>
        </w:numPr>
        <w:rPr>
          <w:rFonts w:ascii="Times New Roman" w:hAnsi="Times New Roman" w:cs="Times New Roman"/>
          <w:sz w:val="24"/>
          <w:szCs w:val="24"/>
        </w:rPr>
      </w:pPr>
      <w:r w:rsidRPr="002C2113">
        <w:rPr>
          <w:rFonts w:ascii="Times New Roman" w:hAnsi="Times New Roman" w:cs="Times New Roman"/>
          <w:sz w:val="24"/>
          <w:szCs w:val="24"/>
        </w:rPr>
        <w:t>Esta</w:t>
      </w:r>
      <w:r w:rsidRPr="006B764D">
        <w:rPr>
          <w:rFonts w:ascii="Times New Roman" w:hAnsi="Times New Roman" w:cs="Times New Roman"/>
          <w:sz w:val="24"/>
          <w:szCs w:val="24"/>
        </w:rPr>
        <w:t>blishing and maintaining an institutional endowment</w:t>
      </w:r>
      <w:r w:rsidR="00B771C7">
        <w:rPr>
          <w:rFonts w:ascii="Times New Roman" w:hAnsi="Times New Roman" w:cs="Times New Roman"/>
          <w:sz w:val="24"/>
          <w:szCs w:val="24"/>
        </w:rPr>
        <w:t xml:space="preserve"> </w:t>
      </w:r>
      <w:r w:rsidR="002C2113">
        <w:rPr>
          <w:rFonts w:ascii="Times New Roman" w:hAnsi="Times New Roman" w:cs="Times New Roman"/>
          <w:sz w:val="24"/>
          <w:szCs w:val="24"/>
        </w:rPr>
        <w:t xml:space="preserve">fund under 34 CFR part 628 </w:t>
      </w:r>
      <w:r w:rsidR="00B771C7">
        <w:rPr>
          <w:rFonts w:ascii="Times New Roman" w:hAnsi="Times New Roman" w:cs="Times New Roman"/>
          <w:sz w:val="24"/>
          <w:szCs w:val="24"/>
        </w:rPr>
        <w:t>(no more than 20% of the grant may be used for this purpose)</w:t>
      </w:r>
      <w:r w:rsidRPr="006B764D">
        <w:rPr>
          <w:rFonts w:ascii="Times New Roman" w:hAnsi="Times New Roman" w:cs="Times New Roman"/>
          <w:sz w:val="24"/>
          <w:szCs w:val="24"/>
        </w:rPr>
        <w:t>;</w:t>
      </w:r>
    </w:p>
    <w:p w14:paraId="61F2212B" w14:textId="77777777" w:rsidR="006B764D" w:rsidRPr="006B764D" w:rsidRDefault="006B764D" w:rsidP="006B764D">
      <w:pPr>
        <w:numPr>
          <w:ilvl w:val="0"/>
          <w:numId w:val="1"/>
        </w:numPr>
        <w:rPr>
          <w:rFonts w:ascii="Times New Roman" w:hAnsi="Times New Roman" w:cs="Times New Roman"/>
          <w:sz w:val="24"/>
          <w:szCs w:val="24"/>
        </w:rPr>
      </w:pPr>
      <w:r w:rsidRPr="006B764D">
        <w:rPr>
          <w:rFonts w:ascii="Times New Roman" w:hAnsi="Times New Roman" w:cs="Times New Roman"/>
          <w:sz w:val="24"/>
          <w:szCs w:val="24"/>
        </w:rPr>
        <w:t>Acquisition of real property in connection with the construction, renovation, or addition to or improvement of campus facilities;</w:t>
      </w:r>
    </w:p>
    <w:p w14:paraId="20EF5D71" w14:textId="11CF967A" w:rsidR="006B764D" w:rsidRPr="006B764D" w:rsidRDefault="006B764D" w:rsidP="006B764D">
      <w:pPr>
        <w:numPr>
          <w:ilvl w:val="0"/>
          <w:numId w:val="1"/>
        </w:numPr>
        <w:rPr>
          <w:rFonts w:ascii="Times New Roman" w:hAnsi="Times New Roman" w:cs="Times New Roman"/>
          <w:sz w:val="24"/>
          <w:szCs w:val="24"/>
        </w:rPr>
      </w:pPr>
      <w:r w:rsidRPr="002C2113">
        <w:rPr>
          <w:rFonts w:ascii="Times New Roman" w:hAnsi="Times New Roman" w:cs="Times New Roman"/>
          <w:sz w:val="24"/>
          <w:szCs w:val="24"/>
        </w:rPr>
        <w:lastRenderedPageBreak/>
        <w:t>Educ</w:t>
      </w:r>
      <w:r w:rsidRPr="006B764D">
        <w:rPr>
          <w:rFonts w:ascii="Times New Roman" w:hAnsi="Times New Roman" w:cs="Times New Roman"/>
          <w:sz w:val="24"/>
          <w:szCs w:val="24"/>
        </w:rPr>
        <w:t xml:space="preserve">ation or financial information designed to improve </w:t>
      </w:r>
      <w:r w:rsidR="00B771C7">
        <w:rPr>
          <w:rFonts w:ascii="Times New Roman" w:hAnsi="Times New Roman" w:cs="Times New Roman"/>
          <w:sz w:val="24"/>
          <w:szCs w:val="24"/>
        </w:rPr>
        <w:t xml:space="preserve">the </w:t>
      </w:r>
      <w:r w:rsidRPr="006B764D">
        <w:rPr>
          <w:rFonts w:ascii="Times New Roman" w:hAnsi="Times New Roman" w:cs="Times New Roman"/>
          <w:sz w:val="24"/>
          <w:szCs w:val="24"/>
        </w:rPr>
        <w:t>financial literacy and economic literacy of students or the students’ families, especially with regard to student indebtedness and student assistance programs under Title IV; and</w:t>
      </w:r>
    </w:p>
    <w:p w14:paraId="19E08455" w14:textId="3584B10A" w:rsidR="006B764D" w:rsidRDefault="002C2113" w:rsidP="006B764D">
      <w:pPr>
        <w:numPr>
          <w:ilvl w:val="0"/>
          <w:numId w:val="1"/>
        </w:numPr>
        <w:rPr>
          <w:rFonts w:ascii="Times New Roman" w:hAnsi="Times New Roman" w:cs="Times New Roman"/>
          <w:sz w:val="24"/>
          <w:szCs w:val="24"/>
        </w:rPr>
      </w:pPr>
      <w:r w:rsidRPr="002C2113">
        <w:rPr>
          <w:rFonts w:ascii="Times New Roman" w:hAnsi="Times New Roman" w:cs="Times New Roman"/>
          <w:sz w:val="24"/>
          <w:szCs w:val="24"/>
        </w:rPr>
        <w:t>Other activities proposed in the institution's comprehensive development plan that contribute to carrying out the purposes of the Title III-B program and are approved by the Secretary of Education.</w:t>
      </w:r>
      <w:r>
        <w:rPr>
          <w:rFonts w:ascii="Times New Roman" w:hAnsi="Times New Roman" w:cs="Times New Roman"/>
          <w:sz w:val="24"/>
          <w:szCs w:val="24"/>
        </w:rPr>
        <w:t xml:space="preserve"> Except</w:t>
      </w:r>
      <w:r w:rsidR="006B764D" w:rsidRPr="006B764D">
        <w:rPr>
          <w:rFonts w:ascii="Times New Roman" w:hAnsi="Times New Roman" w:cs="Times New Roman"/>
          <w:sz w:val="24"/>
          <w:szCs w:val="24"/>
        </w:rPr>
        <w:t xml:space="preserve"> that not more than two percent of the grant amount </w:t>
      </w:r>
      <w:r w:rsidR="006B764D">
        <w:rPr>
          <w:rFonts w:ascii="Times New Roman" w:hAnsi="Times New Roman" w:cs="Times New Roman"/>
          <w:sz w:val="24"/>
          <w:szCs w:val="24"/>
        </w:rPr>
        <w:t>may be</w:t>
      </w:r>
      <w:r w:rsidR="006B764D" w:rsidRPr="006B764D">
        <w:rPr>
          <w:rFonts w:ascii="Times New Roman" w:hAnsi="Times New Roman" w:cs="Times New Roman"/>
          <w:sz w:val="24"/>
          <w:szCs w:val="24"/>
        </w:rPr>
        <w:t xml:space="preserve"> used.</w:t>
      </w:r>
    </w:p>
    <w:p w14:paraId="5A66CACC" w14:textId="347EE3E7" w:rsidR="006B764D" w:rsidRDefault="006B764D" w:rsidP="006B764D">
      <w:pPr>
        <w:rPr>
          <w:rFonts w:ascii="Times New Roman" w:hAnsi="Times New Roman" w:cs="Times New Roman"/>
          <w:sz w:val="24"/>
          <w:szCs w:val="24"/>
        </w:rPr>
      </w:pPr>
    </w:p>
    <w:p w14:paraId="76371B91" w14:textId="77777777" w:rsidR="00126491" w:rsidRDefault="00126491" w:rsidP="006B764D">
      <w:pPr>
        <w:rPr>
          <w:rFonts w:ascii="Times New Roman" w:hAnsi="Times New Roman" w:cs="Times New Roman"/>
          <w:sz w:val="24"/>
          <w:szCs w:val="24"/>
        </w:rPr>
      </w:pPr>
    </w:p>
    <w:p w14:paraId="26845267" w14:textId="77777777" w:rsidR="00126491" w:rsidRPr="00D5153C" w:rsidRDefault="00126491" w:rsidP="00126491">
      <w:pPr>
        <w:spacing w:after="0" w:line="240" w:lineRule="auto"/>
        <w:jc w:val="center"/>
        <w:rPr>
          <w:rFonts w:ascii="Times New Roman" w:hAnsi="Times New Roman" w:cs="Times New Roman"/>
          <w:sz w:val="28"/>
          <w:szCs w:val="28"/>
        </w:rPr>
      </w:pPr>
      <w:r w:rsidRPr="00D5153C">
        <w:rPr>
          <w:rFonts w:ascii="Times New Roman" w:hAnsi="Times New Roman" w:cs="Times New Roman"/>
          <w:sz w:val="28"/>
          <w:szCs w:val="28"/>
        </w:rPr>
        <w:t>Jackson State University</w:t>
      </w:r>
    </w:p>
    <w:p w14:paraId="3D5A11E9" w14:textId="77777777" w:rsidR="00126491" w:rsidRPr="00D5153C" w:rsidRDefault="00126491" w:rsidP="00126491">
      <w:pPr>
        <w:spacing w:after="0" w:line="240" w:lineRule="auto"/>
        <w:jc w:val="center"/>
        <w:rPr>
          <w:rFonts w:ascii="Times New Roman" w:hAnsi="Times New Roman" w:cs="Times New Roman"/>
          <w:sz w:val="28"/>
          <w:szCs w:val="28"/>
        </w:rPr>
      </w:pPr>
      <w:r w:rsidRPr="00D5153C">
        <w:rPr>
          <w:rFonts w:ascii="Times New Roman" w:hAnsi="Times New Roman" w:cs="Times New Roman"/>
          <w:sz w:val="28"/>
          <w:szCs w:val="28"/>
        </w:rPr>
        <w:t>Legislative Allowable Activities Category</w:t>
      </w:r>
    </w:p>
    <w:p w14:paraId="42E356C3" w14:textId="6D1304C2" w:rsidR="00126491" w:rsidRPr="009E4BB6" w:rsidRDefault="00152977" w:rsidP="00126491">
      <w:pPr>
        <w:jc w:val="center"/>
        <w:rPr>
          <w:rFonts w:ascii="Times New Roman" w:hAnsi="Times New Roman" w:cs="Times New Roman"/>
          <w:b/>
          <w:bCs/>
          <w:color w:val="4472C4" w:themeColor="accent1"/>
          <w:sz w:val="28"/>
          <w:szCs w:val="28"/>
        </w:rPr>
      </w:pPr>
      <w:r w:rsidRPr="009E4BB6">
        <w:rPr>
          <w:rFonts w:ascii="Times New Roman" w:hAnsi="Times New Roman" w:cs="Times New Roman"/>
          <w:b/>
          <w:bCs/>
          <w:color w:val="4472C4" w:themeColor="accent1"/>
          <w:sz w:val="28"/>
          <w:szCs w:val="28"/>
        </w:rPr>
        <w:t>FUTURE – Part F</w:t>
      </w:r>
    </w:p>
    <w:p w14:paraId="0DAA8928" w14:textId="35C77F1C" w:rsidR="00152977" w:rsidRPr="00152977" w:rsidRDefault="00152977" w:rsidP="00152977">
      <w:pPr>
        <w:rPr>
          <w:rFonts w:ascii="Times New Roman" w:hAnsi="Times New Roman" w:cs="Times New Roman"/>
          <w:sz w:val="24"/>
          <w:szCs w:val="24"/>
        </w:rPr>
      </w:pPr>
      <w:r w:rsidRPr="00152977">
        <w:rPr>
          <w:rFonts w:ascii="Times New Roman" w:hAnsi="Times New Roman" w:cs="Times New Roman"/>
          <w:sz w:val="24"/>
          <w:szCs w:val="24"/>
        </w:rPr>
        <w:t>Funds may be used for the following</w:t>
      </w:r>
      <w:r>
        <w:rPr>
          <w:rFonts w:ascii="Times New Roman" w:hAnsi="Times New Roman" w:cs="Times New Roman"/>
          <w:sz w:val="24"/>
          <w:szCs w:val="24"/>
        </w:rPr>
        <w:t>:</w:t>
      </w:r>
    </w:p>
    <w:p w14:paraId="51B99D22" w14:textId="1B2822B8" w:rsidR="00126491" w:rsidRDefault="00126491" w:rsidP="00126491">
      <w:pPr>
        <w:pStyle w:val="ListParagraph"/>
        <w:numPr>
          <w:ilvl w:val="0"/>
          <w:numId w:val="5"/>
        </w:numPr>
        <w:rPr>
          <w:rFonts w:ascii="Times New Roman" w:hAnsi="Times New Roman" w:cs="Times New Roman"/>
          <w:sz w:val="24"/>
          <w:szCs w:val="24"/>
        </w:rPr>
      </w:pPr>
      <w:r w:rsidRPr="00126491">
        <w:rPr>
          <w:rFonts w:ascii="Times New Roman" w:hAnsi="Times New Roman" w:cs="Times New Roman"/>
          <w:sz w:val="24"/>
          <w:szCs w:val="24"/>
        </w:rPr>
        <w:t>Purchase, rental, or lease of scientific or laboratory equipment for educational purposes, including instructional and research purposes</w:t>
      </w:r>
      <w:r>
        <w:rPr>
          <w:rFonts w:ascii="Times New Roman" w:hAnsi="Times New Roman" w:cs="Times New Roman"/>
          <w:sz w:val="24"/>
          <w:szCs w:val="24"/>
        </w:rPr>
        <w:t>;</w:t>
      </w:r>
    </w:p>
    <w:p w14:paraId="4A81E53F" w14:textId="77777777" w:rsidR="00126491" w:rsidRPr="00126491" w:rsidRDefault="00126491" w:rsidP="00126491">
      <w:pPr>
        <w:pStyle w:val="ListParagraph"/>
        <w:rPr>
          <w:rFonts w:ascii="Times New Roman" w:hAnsi="Times New Roman" w:cs="Times New Roman"/>
          <w:sz w:val="24"/>
          <w:szCs w:val="24"/>
        </w:rPr>
      </w:pPr>
    </w:p>
    <w:p w14:paraId="2E84B4F0" w14:textId="16CB4BC3" w:rsidR="00126491" w:rsidRDefault="00126491" w:rsidP="007F0AF4">
      <w:pPr>
        <w:pStyle w:val="ListParagraph"/>
        <w:numPr>
          <w:ilvl w:val="0"/>
          <w:numId w:val="5"/>
        </w:numPr>
        <w:rPr>
          <w:rFonts w:ascii="Times New Roman" w:hAnsi="Times New Roman" w:cs="Times New Roman"/>
          <w:sz w:val="24"/>
          <w:szCs w:val="24"/>
        </w:rPr>
      </w:pPr>
      <w:r w:rsidRPr="00126491">
        <w:rPr>
          <w:rFonts w:ascii="Times New Roman" w:hAnsi="Times New Roman" w:cs="Times New Roman"/>
          <w:sz w:val="24"/>
          <w:szCs w:val="24"/>
        </w:rPr>
        <w:t>Construction, maintenance, renovation, and improvement in classroom, library, laboratory, and other instructional facilities, including purchase or rental of telecommunications technology equipment or services</w:t>
      </w:r>
      <w:r>
        <w:rPr>
          <w:rFonts w:ascii="Times New Roman" w:hAnsi="Times New Roman" w:cs="Times New Roman"/>
          <w:sz w:val="24"/>
          <w:szCs w:val="24"/>
        </w:rPr>
        <w:t>;</w:t>
      </w:r>
    </w:p>
    <w:p w14:paraId="259D39FA" w14:textId="77777777" w:rsidR="00126491" w:rsidRPr="00126491" w:rsidRDefault="00126491" w:rsidP="00126491">
      <w:pPr>
        <w:pStyle w:val="ListParagraph"/>
        <w:rPr>
          <w:rFonts w:ascii="Times New Roman" w:hAnsi="Times New Roman" w:cs="Times New Roman"/>
          <w:sz w:val="24"/>
          <w:szCs w:val="24"/>
        </w:rPr>
      </w:pPr>
    </w:p>
    <w:p w14:paraId="473714BE" w14:textId="531D036D" w:rsidR="00126491" w:rsidRDefault="00126491" w:rsidP="00126491">
      <w:pPr>
        <w:pStyle w:val="ListParagraph"/>
        <w:numPr>
          <w:ilvl w:val="0"/>
          <w:numId w:val="5"/>
        </w:numPr>
        <w:rPr>
          <w:rFonts w:ascii="Times New Roman" w:hAnsi="Times New Roman" w:cs="Times New Roman"/>
          <w:sz w:val="24"/>
          <w:szCs w:val="24"/>
        </w:rPr>
      </w:pPr>
      <w:r w:rsidRPr="00126491">
        <w:rPr>
          <w:rFonts w:ascii="Times New Roman" w:hAnsi="Times New Roman" w:cs="Times New Roman"/>
          <w:sz w:val="24"/>
          <w:szCs w:val="24"/>
        </w:rPr>
        <w:t>Academic instruction in disciplines in which Black Americans are underrepresented</w:t>
      </w:r>
      <w:r>
        <w:rPr>
          <w:rFonts w:ascii="Times New Roman" w:hAnsi="Times New Roman" w:cs="Times New Roman"/>
          <w:sz w:val="24"/>
          <w:szCs w:val="24"/>
        </w:rPr>
        <w:t>;</w:t>
      </w:r>
    </w:p>
    <w:p w14:paraId="0B9D0B18" w14:textId="77777777" w:rsidR="00126491" w:rsidRPr="00126491" w:rsidRDefault="00126491" w:rsidP="00126491">
      <w:pPr>
        <w:pStyle w:val="ListParagraph"/>
        <w:rPr>
          <w:rFonts w:ascii="Times New Roman" w:hAnsi="Times New Roman" w:cs="Times New Roman"/>
          <w:sz w:val="24"/>
          <w:szCs w:val="24"/>
        </w:rPr>
      </w:pPr>
    </w:p>
    <w:p w14:paraId="01BE49F6" w14:textId="34E67A65" w:rsidR="00126491" w:rsidRDefault="00126491" w:rsidP="00126491">
      <w:pPr>
        <w:pStyle w:val="ListParagraph"/>
        <w:numPr>
          <w:ilvl w:val="0"/>
          <w:numId w:val="5"/>
        </w:numPr>
        <w:rPr>
          <w:rFonts w:ascii="Times New Roman" w:hAnsi="Times New Roman" w:cs="Times New Roman"/>
          <w:sz w:val="24"/>
          <w:szCs w:val="24"/>
        </w:rPr>
      </w:pPr>
      <w:r w:rsidRPr="00126491">
        <w:rPr>
          <w:rFonts w:ascii="Times New Roman" w:hAnsi="Times New Roman" w:cs="Times New Roman"/>
          <w:sz w:val="24"/>
          <w:szCs w:val="24"/>
        </w:rPr>
        <w:t>Purchase of library books, periodicals, microfilm, and other educational materials, including telecommunications program materials</w:t>
      </w:r>
      <w:r>
        <w:rPr>
          <w:rFonts w:ascii="Times New Roman" w:hAnsi="Times New Roman" w:cs="Times New Roman"/>
          <w:sz w:val="24"/>
          <w:szCs w:val="24"/>
        </w:rPr>
        <w:t>;</w:t>
      </w:r>
      <w:r w:rsidRPr="00126491">
        <w:rPr>
          <w:rFonts w:ascii="Times New Roman" w:hAnsi="Times New Roman" w:cs="Times New Roman"/>
          <w:sz w:val="24"/>
          <w:szCs w:val="24"/>
        </w:rPr>
        <w:t xml:space="preserve"> </w:t>
      </w:r>
    </w:p>
    <w:p w14:paraId="4BBBD06E" w14:textId="77777777" w:rsidR="00126491" w:rsidRPr="00126491" w:rsidRDefault="00126491" w:rsidP="00126491">
      <w:pPr>
        <w:pStyle w:val="ListParagraph"/>
        <w:rPr>
          <w:rFonts w:ascii="Times New Roman" w:hAnsi="Times New Roman" w:cs="Times New Roman"/>
          <w:sz w:val="24"/>
          <w:szCs w:val="24"/>
        </w:rPr>
      </w:pPr>
    </w:p>
    <w:p w14:paraId="2AEE9938" w14:textId="093D240D" w:rsidR="00126491" w:rsidRDefault="00126491" w:rsidP="00126491">
      <w:pPr>
        <w:pStyle w:val="ListParagraph"/>
        <w:numPr>
          <w:ilvl w:val="0"/>
          <w:numId w:val="5"/>
        </w:numPr>
        <w:rPr>
          <w:rFonts w:ascii="Times New Roman" w:hAnsi="Times New Roman" w:cs="Times New Roman"/>
          <w:sz w:val="24"/>
          <w:szCs w:val="24"/>
        </w:rPr>
      </w:pPr>
      <w:r w:rsidRPr="00126491">
        <w:rPr>
          <w:rFonts w:ascii="Times New Roman" w:hAnsi="Times New Roman" w:cs="Times New Roman"/>
          <w:sz w:val="24"/>
          <w:szCs w:val="24"/>
        </w:rPr>
        <w:t xml:space="preserve">Establishing or enhancing a program of teacher education designed to qualify students to teach in a public elementary or secondary school in the State that shall include, as part of such program, preparation for teacher certification; </w:t>
      </w:r>
    </w:p>
    <w:p w14:paraId="5B809521" w14:textId="77777777" w:rsidR="00126491" w:rsidRPr="00126491" w:rsidRDefault="00126491" w:rsidP="00126491">
      <w:pPr>
        <w:pStyle w:val="ListParagraph"/>
        <w:rPr>
          <w:rFonts w:ascii="Times New Roman" w:hAnsi="Times New Roman" w:cs="Times New Roman"/>
          <w:sz w:val="24"/>
          <w:szCs w:val="24"/>
        </w:rPr>
      </w:pPr>
    </w:p>
    <w:p w14:paraId="2E086A20" w14:textId="64070B6F" w:rsidR="00126491" w:rsidRDefault="00126491" w:rsidP="00126491">
      <w:pPr>
        <w:pStyle w:val="ListParagraph"/>
        <w:numPr>
          <w:ilvl w:val="0"/>
          <w:numId w:val="5"/>
        </w:numPr>
        <w:rPr>
          <w:rFonts w:ascii="Times New Roman" w:hAnsi="Times New Roman" w:cs="Times New Roman"/>
          <w:sz w:val="24"/>
          <w:szCs w:val="24"/>
        </w:rPr>
      </w:pPr>
      <w:r w:rsidRPr="00126491">
        <w:rPr>
          <w:rFonts w:ascii="Times New Roman" w:hAnsi="Times New Roman" w:cs="Times New Roman"/>
          <w:sz w:val="24"/>
          <w:szCs w:val="24"/>
        </w:rPr>
        <w:t>Other activities, consistent with the institution's comprehensive plan and designed to increase the institution's capacity to prepare students for careers in the physical or natural sciences, mathematics, computer science or information technology or sciences, engineering, language instruction in the less-commonly taught languages or international affairs, or nursing or allied health professions</w:t>
      </w:r>
      <w:r>
        <w:rPr>
          <w:rFonts w:ascii="Times New Roman" w:hAnsi="Times New Roman" w:cs="Times New Roman"/>
          <w:sz w:val="24"/>
          <w:szCs w:val="24"/>
        </w:rPr>
        <w:t>.</w:t>
      </w:r>
      <w:r w:rsidRPr="00126491">
        <w:rPr>
          <w:rFonts w:ascii="Times New Roman" w:hAnsi="Times New Roman" w:cs="Times New Roman"/>
          <w:sz w:val="24"/>
          <w:szCs w:val="24"/>
        </w:rPr>
        <w:t xml:space="preserve"> </w:t>
      </w:r>
    </w:p>
    <w:p w14:paraId="4C556CB0" w14:textId="77777777" w:rsidR="00126491" w:rsidRPr="00126491" w:rsidRDefault="00126491" w:rsidP="00126491">
      <w:pPr>
        <w:pStyle w:val="ListParagraph"/>
        <w:rPr>
          <w:rFonts w:ascii="Times New Roman" w:hAnsi="Times New Roman" w:cs="Times New Roman"/>
          <w:sz w:val="24"/>
          <w:szCs w:val="24"/>
        </w:rPr>
      </w:pPr>
    </w:p>
    <w:p w14:paraId="7D4E9FCD" w14:textId="614EDF30" w:rsidR="00126491" w:rsidRDefault="00126491" w:rsidP="00126491">
      <w:pPr>
        <w:rPr>
          <w:rFonts w:ascii="Times New Roman" w:hAnsi="Times New Roman" w:cs="Times New Roman"/>
          <w:sz w:val="24"/>
          <w:szCs w:val="24"/>
        </w:rPr>
      </w:pPr>
    </w:p>
    <w:p w14:paraId="29D50CB4" w14:textId="6D552E2E" w:rsidR="00126491" w:rsidRDefault="00126491" w:rsidP="00126491">
      <w:pPr>
        <w:rPr>
          <w:rFonts w:ascii="Times New Roman" w:hAnsi="Times New Roman" w:cs="Times New Roman"/>
          <w:sz w:val="24"/>
          <w:szCs w:val="24"/>
        </w:rPr>
      </w:pPr>
    </w:p>
    <w:p w14:paraId="77D97DEA" w14:textId="6DC066BA" w:rsidR="00126491" w:rsidRDefault="00126491" w:rsidP="00126491">
      <w:pPr>
        <w:rPr>
          <w:rFonts w:ascii="Times New Roman" w:hAnsi="Times New Roman" w:cs="Times New Roman"/>
          <w:sz w:val="24"/>
          <w:szCs w:val="24"/>
        </w:rPr>
      </w:pPr>
    </w:p>
    <w:p w14:paraId="3F9E08E9" w14:textId="77777777" w:rsidR="00126491" w:rsidRPr="00D5153C" w:rsidRDefault="00126491" w:rsidP="00126491">
      <w:pPr>
        <w:spacing w:after="0" w:line="240" w:lineRule="auto"/>
        <w:jc w:val="center"/>
        <w:rPr>
          <w:rFonts w:ascii="Times New Roman" w:hAnsi="Times New Roman" w:cs="Times New Roman"/>
          <w:sz w:val="28"/>
          <w:szCs w:val="28"/>
        </w:rPr>
      </w:pPr>
      <w:r w:rsidRPr="00D5153C">
        <w:rPr>
          <w:rFonts w:ascii="Times New Roman" w:hAnsi="Times New Roman" w:cs="Times New Roman"/>
          <w:sz w:val="28"/>
          <w:szCs w:val="28"/>
        </w:rPr>
        <w:lastRenderedPageBreak/>
        <w:t>Jackson State University</w:t>
      </w:r>
    </w:p>
    <w:p w14:paraId="2CC89A21" w14:textId="77777777" w:rsidR="00126491" w:rsidRPr="00D5153C" w:rsidRDefault="00126491" w:rsidP="00126491">
      <w:pPr>
        <w:spacing w:after="0" w:line="240" w:lineRule="auto"/>
        <w:jc w:val="center"/>
        <w:rPr>
          <w:rFonts w:ascii="Times New Roman" w:hAnsi="Times New Roman" w:cs="Times New Roman"/>
          <w:sz w:val="28"/>
          <w:szCs w:val="28"/>
        </w:rPr>
      </w:pPr>
      <w:r w:rsidRPr="00D5153C">
        <w:rPr>
          <w:rFonts w:ascii="Times New Roman" w:hAnsi="Times New Roman" w:cs="Times New Roman"/>
          <w:sz w:val="28"/>
          <w:szCs w:val="28"/>
        </w:rPr>
        <w:t>Legislative Allowable Activities Category</w:t>
      </w:r>
    </w:p>
    <w:p w14:paraId="26CDA268" w14:textId="0AA5D11A" w:rsidR="00126491" w:rsidRPr="009E4BB6" w:rsidRDefault="00126491" w:rsidP="00126491">
      <w:pPr>
        <w:spacing w:after="0" w:line="240" w:lineRule="auto"/>
        <w:jc w:val="center"/>
        <w:rPr>
          <w:rFonts w:ascii="Times New Roman" w:hAnsi="Times New Roman" w:cs="Times New Roman"/>
          <w:b/>
          <w:bCs/>
          <w:color w:val="4472C4" w:themeColor="accent1"/>
          <w:sz w:val="28"/>
          <w:szCs w:val="28"/>
        </w:rPr>
      </w:pPr>
      <w:r w:rsidRPr="009E4BB6">
        <w:rPr>
          <w:rFonts w:ascii="Times New Roman" w:hAnsi="Times New Roman" w:cs="Times New Roman"/>
          <w:b/>
          <w:bCs/>
          <w:color w:val="4472C4" w:themeColor="accent1"/>
          <w:sz w:val="28"/>
          <w:szCs w:val="28"/>
        </w:rPr>
        <w:t>HBGI</w:t>
      </w:r>
    </w:p>
    <w:p w14:paraId="39DC2F05" w14:textId="77777777" w:rsidR="00126491" w:rsidRDefault="00126491" w:rsidP="00126491">
      <w:pPr>
        <w:jc w:val="center"/>
        <w:rPr>
          <w:rFonts w:ascii="Times New Roman" w:hAnsi="Times New Roman" w:cs="Times New Roman"/>
          <w:sz w:val="28"/>
          <w:szCs w:val="28"/>
        </w:rPr>
      </w:pPr>
    </w:p>
    <w:p w14:paraId="4F04B858" w14:textId="77777777" w:rsidR="00126491" w:rsidRPr="00D5153C" w:rsidRDefault="00126491" w:rsidP="00126491">
      <w:pPr>
        <w:rPr>
          <w:rFonts w:ascii="Times New Roman" w:hAnsi="Times New Roman" w:cs="Times New Roman"/>
          <w:sz w:val="24"/>
          <w:szCs w:val="24"/>
        </w:rPr>
      </w:pPr>
      <w:r w:rsidRPr="00D5153C">
        <w:rPr>
          <w:rFonts w:ascii="Times New Roman" w:hAnsi="Times New Roman" w:cs="Times New Roman"/>
          <w:sz w:val="24"/>
          <w:szCs w:val="24"/>
        </w:rPr>
        <w:t>Funds may be used for the</w:t>
      </w:r>
      <w:r>
        <w:rPr>
          <w:rFonts w:ascii="Times New Roman" w:hAnsi="Times New Roman" w:cs="Times New Roman"/>
          <w:sz w:val="24"/>
          <w:szCs w:val="24"/>
        </w:rPr>
        <w:t xml:space="preserve"> following</w:t>
      </w:r>
      <w:r w:rsidRPr="00D5153C">
        <w:rPr>
          <w:rFonts w:ascii="Times New Roman" w:hAnsi="Times New Roman" w:cs="Times New Roman"/>
          <w:sz w:val="24"/>
          <w:szCs w:val="24"/>
        </w:rPr>
        <w:t>:</w:t>
      </w:r>
    </w:p>
    <w:p w14:paraId="30631021" w14:textId="2A3B51B9" w:rsidR="00170845" w:rsidRPr="00170845" w:rsidRDefault="00170845" w:rsidP="00170845">
      <w:pPr>
        <w:numPr>
          <w:ilvl w:val="0"/>
          <w:numId w:val="6"/>
        </w:numPr>
        <w:rPr>
          <w:rFonts w:ascii="Times New Roman" w:hAnsi="Times New Roman" w:cs="Times New Roman"/>
          <w:sz w:val="24"/>
          <w:szCs w:val="24"/>
        </w:rPr>
      </w:pPr>
      <w:r w:rsidRPr="00170845">
        <w:rPr>
          <w:rFonts w:ascii="Times New Roman" w:hAnsi="Times New Roman" w:cs="Times New Roman"/>
          <w:sz w:val="24"/>
          <w:szCs w:val="24"/>
        </w:rPr>
        <w:t>Purchase, rental</w:t>
      </w:r>
      <w:r>
        <w:rPr>
          <w:rFonts w:ascii="Times New Roman" w:hAnsi="Times New Roman" w:cs="Times New Roman"/>
          <w:sz w:val="24"/>
          <w:szCs w:val="24"/>
        </w:rPr>
        <w:t>,</w:t>
      </w:r>
      <w:r w:rsidRPr="00170845">
        <w:rPr>
          <w:rFonts w:ascii="Times New Roman" w:hAnsi="Times New Roman" w:cs="Times New Roman"/>
          <w:sz w:val="24"/>
          <w:szCs w:val="24"/>
        </w:rPr>
        <w:t xml:space="preserve"> or lease of scientific or laboratory equipment for educational purposes, including instructional and research purposes;</w:t>
      </w:r>
    </w:p>
    <w:p w14:paraId="636E8B0B" w14:textId="77777777" w:rsidR="00170845" w:rsidRPr="00170845" w:rsidRDefault="00170845" w:rsidP="00170845">
      <w:pPr>
        <w:numPr>
          <w:ilvl w:val="0"/>
          <w:numId w:val="6"/>
        </w:numPr>
        <w:rPr>
          <w:rFonts w:ascii="Times New Roman" w:hAnsi="Times New Roman" w:cs="Times New Roman"/>
          <w:sz w:val="24"/>
          <w:szCs w:val="24"/>
        </w:rPr>
      </w:pPr>
      <w:r w:rsidRPr="00170845">
        <w:rPr>
          <w:rFonts w:ascii="Times New Roman" w:hAnsi="Times New Roman" w:cs="Times New Roman"/>
          <w:sz w:val="24"/>
          <w:szCs w:val="24"/>
        </w:rPr>
        <w:t>Construction, maintenance, renovation, and improvement in classroom, library, laboratory, and other instructional facilities, including purchase or rental of telecommunications technology equipment or services;</w:t>
      </w:r>
    </w:p>
    <w:p w14:paraId="22D902A9" w14:textId="77777777" w:rsidR="00170845" w:rsidRPr="00170845" w:rsidRDefault="00170845" w:rsidP="00170845">
      <w:pPr>
        <w:numPr>
          <w:ilvl w:val="0"/>
          <w:numId w:val="6"/>
        </w:numPr>
        <w:rPr>
          <w:rFonts w:ascii="Times New Roman" w:hAnsi="Times New Roman" w:cs="Times New Roman"/>
          <w:sz w:val="24"/>
          <w:szCs w:val="24"/>
        </w:rPr>
      </w:pPr>
      <w:r w:rsidRPr="00170845">
        <w:rPr>
          <w:rFonts w:ascii="Times New Roman" w:hAnsi="Times New Roman" w:cs="Times New Roman"/>
          <w:sz w:val="24"/>
          <w:szCs w:val="24"/>
        </w:rPr>
        <w:t>Purchase of library books, periodicals, technical and other scientific journals, microfilm, microfiche, and other educational materials, including telecommunications program materials;</w:t>
      </w:r>
    </w:p>
    <w:p w14:paraId="7A47C2D1" w14:textId="77777777" w:rsidR="00170845" w:rsidRPr="00170845" w:rsidRDefault="00170845" w:rsidP="00170845">
      <w:pPr>
        <w:numPr>
          <w:ilvl w:val="0"/>
          <w:numId w:val="6"/>
        </w:numPr>
        <w:rPr>
          <w:rFonts w:ascii="Times New Roman" w:hAnsi="Times New Roman" w:cs="Times New Roman"/>
          <w:sz w:val="24"/>
          <w:szCs w:val="24"/>
        </w:rPr>
      </w:pPr>
      <w:r w:rsidRPr="00170845">
        <w:rPr>
          <w:rFonts w:ascii="Times New Roman" w:hAnsi="Times New Roman" w:cs="Times New Roman"/>
          <w:sz w:val="24"/>
          <w:szCs w:val="24"/>
        </w:rPr>
        <w:t>Scholarships, fellowships, and other financial assistance for needy graduate and professional students to permit the enrollment of the students in and completion of the doctoral degree in medicine, dentistry, pharmacy, veterinary medicine, law, and the doctorate degree in the physical or natural sciences, engineering, mathematics, or other scientific disciplines in which African Americans are underrepresented;</w:t>
      </w:r>
    </w:p>
    <w:p w14:paraId="2E09B953" w14:textId="77777777" w:rsidR="00170845" w:rsidRPr="00170845" w:rsidRDefault="00170845" w:rsidP="00170845">
      <w:pPr>
        <w:numPr>
          <w:ilvl w:val="0"/>
          <w:numId w:val="6"/>
        </w:numPr>
        <w:rPr>
          <w:rFonts w:ascii="Times New Roman" w:hAnsi="Times New Roman" w:cs="Times New Roman"/>
          <w:sz w:val="24"/>
          <w:szCs w:val="24"/>
        </w:rPr>
      </w:pPr>
      <w:r w:rsidRPr="00170845">
        <w:rPr>
          <w:rFonts w:ascii="Times New Roman" w:hAnsi="Times New Roman" w:cs="Times New Roman"/>
          <w:sz w:val="24"/>
          <w:szCs w:val="24"/>
        </w:rPr>
        <w:t>Establishing or improving a development office to strengthen and increase contributions from alumni and the private sector;</w:t>
      </w:r>
    </w:p>
    <w:p w14:paraId="4617601F" w14:textId="2C782086" w:rsidR="00170845" w:rsidRPr="00170845" w:rsidRDefault="00170845" w:rsidP="00170845">
      <w:pPr>
        <w:numPr>
          <w:ilvl w:val="0"/>
          <w:numId w:val="6"/>
        </w:numPr>
        <w:rPr>
          <w:rFonts w:ascii="Times New Roman" w:hAnsi="Times New Roman" w:cs="Times New Roman"/>
          <w:sz w:val="24"/>
          <w:szCs w:val="24"/>
        </w:rPr>
      </w:pPr>
      <w:r w:rsidRPr="00170845">
        <w:rPr>
          <w:rFonts w:ascii="Times New Roman" w:hAnsi="Times New Roman" w:cs="Times New Roman"/>
          <w:sz w:val="24"/>
          <w:szCs w:val="24"/>
        </w:rPr>
        <w:t xml:space="preserve">Assisting in the establishment or maintenance of an institutional endowment to facilitate financial independence pursuant to section </w:t>
      </w:r>
      <w:r w:rsidR="00483AC3">
        <w:rPr>
          <w:rFonts w:ascii="Times New Roman" w:hAnsi="Times New Roman" w:cs="Times New Roman"/>
          <w:sz w:val="24"/>
          <w:szCs w:val="24"/>
        </w:rPr>
        <w:t>326</w:t>
      </w:r>
      <w:r w:rsidRPr="00170845">
        <w:rPr>
          <w:rFonts w:ascii="Times New Roman" w:hAnsi="Times New Roman" w:cs="Times New Roman"/>
          <w:sz w:val="24"/>
          <w:szCs w:val="24"/>
        </w:rPr>
        <w:t xml:space="preserve"> of th</w:t>
      </w:r>
      <w:r w:rsidR="00483AC3">
        <w:rPr>
          <w:rFonts w:ascii="Times New Roman" w:hAnsi="Times New Roman" w:cs="Times New Roman"/>
          <w:sz w:val="24"/>
          <w:szCs w:val="24"/>
        </w:rPr>
        <w:t>e Higher Education Act (HEA) of 1965, as amended</w:t>
      </w:r>
      <w:r w:rsidRPr="00170845">
        <w:rPr>
          <w:rFonts w:ascii="Times New Roman" w:hAnsi="Times New Roman" w:cs="Times New Roman"/>
          <w:sz w:val="24"/>
          <w:szCs w:val="24"/>
        </w:rPr>
        <w:t>;</w:t>
      </w:r>
    </w:p>
    <w:p w14:paraId="09CF5D3B" w14:textId="77777777" w:rsidR="00170845" w:rsidRPr="00170845" w:rsidRDefault="00170845" w:rsidP="00170845">
      <w:pPr>
        <w:numPr>
          <w:ilvl w:val="0"/>
          <w:numId w:val="6"/>
        </w:numPr>
        <w:rPr>
          <w:rFonts w:ascii="Times New Roman" w:hAnsi="Times New Roman" w:cs="Times New Roman"/>
          <w:sz w:val="24"/>
          <w:szCs w:val="24"/>
        </w:rPr>
      </w:pPr>
      <w:r w:rsidRPr="00170845">
        <w:rPr>
          <w:rFonts w:ascii="Times New Roman" w:hAnsi="Times New Roman" w:cs="Times New Roman"/>
          <w:sz w:val="24"/>
          <w:szCs w:val="24"/>
        </w:rPr>
        <w:t>Funds and administrative management, and the acquisition of equipment, including software, for use in strengthening funds management and management information systems;</w:t>
      </w:r>
    </w:p>
    <w:p w14:paraId="73385D59" w14:textId="77777777" w:rsidR="00170845" w:rsidRPr="00170845" w:rsidRDefault="00170845" w:rsidP="00170845">
      <w:pPr>
        <w:numPr>
          <w:ilvl w:val="0"/>
          <w:numId w:val="6"/>
        </w:numPr>
        <w:rPr>
          <w:rFonts w:ascii="Times New Roman" w:hAnsi="Times New Roman" w:cs="Times New Roman"/>
          <w:sz w:val="24"/>
          <w:szCs w:val="24"/>
        </w:rPr>
      </w:pPr>
      <w:r w:rsidRPr="00170845">
        <w:rPr>
          <w:rFonts w:ascii="Times New Roman" w:hAnsi="Times New Roman" w:cs="Times New Roman"/>
          <w:sz w:val="24"/>
          <w:szCs w:val="24"/>
        </w:rPr>
        <w:t>Acquisition of real property that is adjacent to the campus in connection with the construction, renovation, or addition to or improvement of campus facilities;</w:t>
      </w:r>
    </w:p>
    <w:p w14:paraId="54621305" w14:textId="7535677F" w:rsidR="00170845" w:rsidRPr="00170845" w:rsidRDefault="00170845" w:rsidP="00170845">
      <w:pPr>
        <w:numPr>
          <w:ilvl w:val="0"/>
          <w:numId w:val="6"/>
        </w:numPr>
        <w:rPr>
          <w:rFonts w:ascii="Times New Roman" w:hAnsi="Times New Roman" w:cs="Times New Roman"/>
          <w:sz w:val="24"/>
          <w:szCs w:val="24"/>
        </w:rPr>
      </w:pPr>
      <w:r w:rsidRPr="00170845">
        <w:rPr>
          <w:rFonts w:ascii="Times New Roman" w:hAnsi="Times New Roman" w:cs="Times New Roman"/>
          <w:sz w:val="24"/>
          <w:szCs w:val="24"/>
        </w:rPr>
        <w:t xml:space="preserve">Education or </w:t>
      </w:r>
      <w:r w:rsidR="00483AC3" w:rsidRPr="00483AC3">
        <w:rPr>
          <w:rFonts w:ascii="Times New Roman" w:hAnsi="Times New Roman" w:cs="Times New Roman"/>
          <w:sz w:val="24"/>
          <w:szCs w:val="24"/>
        </w:rPr>
        <w:t>financial information designed to improve the financial literacy and economic literacy of students or the students' families, especially with regard to student indebtedness and student assistance programs under Title IV of the Higher Education Act (HEA) of 1965 as amended;</w:t>
      </w:r>
    </w:p>
    <w:p w14:paraId="5180920A" w14:textId="77777777" w:rsidR="00170845" w:rsidRPr="00170845" w:rsidRDefault="00170845" w:rsidP="00170845">
      <w:pPr>
        <w:numPr>
          <w:ilvl w:val="0"/>
          <w:numId w:val="6"/>
        </w:numPr>
        <w:rPr>
          <w:rFonts w:ascii="Times New Roman" w:hAnsi="Times New Roman" w:cs="Times New Roman"/>
          <w:sz w:val="24"/>
          <w:szCs w:val="24"/>
        </w:rPr>
      </w:pPr>
      <w:r w:rsidRPr="00170845">
        <w:rPr>
          <w:rFonts w:ascii="Times New Roman" w:hAnsi="Times New Roman" w:cs="Times New Roman"/>
          <w:sz w:val="24"/>
          <w:szCs w:val="24"/>
        </w:rPr>
        <w:t>Services necessary for the implementation of projects or activities that are described in the grant application and that are approved, in advance, by the Secretary, except that not more than two percent of the grant amount may be used for this purpose;</w:t>
      </w:r>
    </w:p>
    <w:p w14:paraId="4C6F60B3" w14:textId="77777777" w:rsidR="00170845" w:rsidRPr="00170845" w:rsidRDefault="00170845" w:rsidP="00170845">
      <w:pPr>
        <w:numPr>
          <w:ilvl w:val="0"/>
          <w:numId w:val="6"/>
        </w:numPr>
        <w:rPr>
          <w:rFonts w:ascii="Times New Roman" w:hAnsi="Times New Roman" w:cs="Times New Roman"/>
          <w:sz w:val="24"/>
          <w:szCs w:val="24"/>
        </w:rPr>
      </w:pPr>
      <w:r w:rsidRPr="00170845">
        <w:rPr>
          <w:rFonts w:ascii="Times New Roman" w:hAnsi="Times New Roman" w:cs="Times New Roman"/>
          <w:sz w:val="24"/>
          <w:szCs w:val="24"/>
        </w:rPr>
        <w:lastRenderedPageBreak/>
        <w:t>Tutoring, counseling, and student service programs designed to improve academic success; and</w:t>
      </w:r>
    </w:p>
    <w:p w14:paraId="67DD8F69" w14:textId="77777777" w:rsidR="00170845" w:rsidRPr="00170845" w:rsidRDefault="00170845" w:rsidP="00170845">
      <w:pPr>
        <w:numPr>
          <w:ilvl w:val="0"/>
          <w:numId w:val="6"/>
        </w:numPr>
        <w:rPr>
          <w:rFonts w:ascii="Times New Roman" w:hAnsi="Times New Roman" w:cs="Times New Roman"/>
          <w:sz w:val="24"/>
          <w:szCs w:val="24"/>
        </w:rPr>
      </w:pPr>
      <w:r w:rsidRPr="00170845">
        <w:rPr>
          <w:rFonts w:ascii="Times New Roman" w:hAnsi="Times New Roman" w:cs="Times New Roman"/>
          <w:sz w:val="24"/>
          <w:szCs w:val="24"/>
        </w:rPr>
        <w:t>Other activities proposed in the application submitted under subsection (d) that:</w:t>
      </w:r>
    </w:p>
    <w:p w14:paraId="39D3ADED" w14:textId="77777777" w:rsidR="00170845" w:rsidRPr="00170845" w:rsidRDefault="00170845" w:rsidP="00170845">
      <w:pPr>
        <w:numPr>
          <w:ilvl w:val="1"/>
          <w:numId w:val="6"/>
        </w:numPr>
        <w:rPr>
          <w:rFonts w:ascii="Times New Roman" w:hAnsi="Times New Roman" w:cs="Times New Roman"/>
          <w:sz w:val="24"/>
          <w:szCs w:val="24"/>
        </w:rPr>
      </w:pPr>
      <w:r w:rsidRPr="00170845">
        <w:rPr>
          <w:rFonts w:ascii="Times New Roman" w:hAnsi="Times New Roman" w:cs="Times New Roman"/>
          <w:sz w:val="24"/>
          <w:szCs w:val="24"/>
        </w:rPr>
        <w:t>contribute to carrying out the purposes of this part; and</w:t>
      </w:r>
    </w:p>
    <w:p w14:paraId="08C41D77" w14:textId="77777777" w:rsidR="00170845" w:rsidRPr="00170845" w:rsidRDefault="00170845" w:rsidP="00170845">
      <w:pPr>
        <w:numPr>
          <w:ilvl w:val="1"/>
          <w:numId w:val="6"/>
        </w:numPr>
        <w:rPr>
          <w:rFonts w:ascii="Times New Roman" w:hAnsi="Times New Roman" w:cs="Times New Roman"/>
          <w:sz w:val="24"/>
          <w:szCs w:val="24"/>
        </w:rPr>
      </w:pPr>
      <w:r w:rsidRPr="00170845">
        <w:rPr>
          <w:rFonts w:ascii="Times New Roman" w:hAnsi="Times New Roman" w:cs="Times New Roman"/>
          <w:sz w:val="24"/>
          <w:szCs w:val="24"/>
        </w:rPr>
        <w:t>are approved by the Secretary as part of the review and acceptance of such application.</w:t>
      </w:r>
    </w:p>
    <w:p w14:paraId="2A75B8D2" w14:textId="44D37409" w:rsidR="00126491" w:rsidRDefault="00126491" w:rsidP="00126491">
      <w:pPr>
        <w:rPr>
          <w:rFonts w:ascii="Times New Roman" w:hAnsi="Times New Roman" w:cs="Times New Roman"/>
          <w:sz w:val="24"/>
          <w:szCs w:val="24"/>
        </w:rPr>
      </w:pPr>
    </w:p>
    <w:p w14:paraId="7F174905" w14:textId="3B593728" w:rsidR="00170845" w:rsidRDefault="00170845" w:rsidP="00126491">
      <w:pPr>
        <w:rPr>
          <w:rFonts w:ascii="Times New Roman" w:hAnsi="Times New Roman" w:cs="Times New Roman"/>
          <w:sz w:val="24"/>
          <w:szCs w:val="24"/>
        </w:rPr>
      </w:pPr>
    </w:p>
    <w:p w14:paraId="68A5DA90" w14:textId="77777777" w:rsidR="00170845" w:rsidRPr="00126491" w:rsidRDefault="00170845" w:rsidP="00126491">
      <w:pPr>
        <w:rPr>
          <w:rFonts w:ascii="Times New Roman" w:hAnsi="Times New Roman" w:cs="Times New Roman"/>
          <w:sz w:val="24"/>
          <w:szCs w:val="24"/>
        </w:rPr>
      </w:pPr>
    </w:p>
    <w:sectPr w:rsidR="00170845" w:rsidRPr="001264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E6063"/>
    <w:multiLevelType w:val="multilevel"/>
    <w:tmpl w:val="0B28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15607B"/>
    <w:multiLevelType w:val="multilevel"/>
    <w:tmpl w:val="3290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84089F"/>
    <w:multiLevelType w:val="multilevel"/>
    <w:tmpl w:val="D0C6E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020A54"/>
    <w:multiLevelType w:val="multilevel"/>
    <w:tmpl w:val="DA3478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387AA5"/>
    <w:multiLevelType w:val="multilevel"/>
    <w:tmpl w:val="D764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E979D4"/>
    <w:multiLevelType w:val="multilevel"/>
    <w:tmpl w:val="DA3478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B16941"/>
    <w:multiLevelType w:val="hybridMultilevel"/>
    <w:tmpl w:val="4DAC2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8858DC"/>
    <w:multiLevelType w:val="multilevel"/>
    <w:tmpl w:val="6BD084E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C46024"/>
    <w:multiLevelType w:val="multilevel"/>
    <w:tmpl w:val="DA3478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4"/>
  </w:num>
  <w:num w:numId="5">
    <w:abstractNumId w:val="6"/>
  </w:num>
  <w:num w:numId="6">
    <w:abstractNumId w:val="7"/>
  </w:num>
  <w:num w:numId="7">
    <w:abstractNumId w:val="5"/>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53C"/>
    <w:rsid w:val="00126491"/>
    <w:rsid w:val="00152977"/>
    <w:rsid w:val="00170845"/>
    <w:rsid w:val="00180A12"/>
    <w:rsid w:val="001B758C"/>
    <w:rsid w:val="002C2113"/>
    <w:rsid w:val="002E623A"/>
    <w:rsid w:val="00347D09"/>
    <w:rsid w:val="00483AC3"/>
    <w:rsid w:val="006146C7"/>
    <w:rsid w:val="006B764D"/>
    <w:rsid w:val="007A5F66"/>
    <w:rsid w:val="009E4BB6"/>
    <w:rsid w:val="00B771C7"/>
    <w:rsid w:val="00D5153C"/>
    <w:rsid w:val="00E93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E683C"/>
  <w15:chartTrackingRefBased/>
  <w15:docId w15:val="{A8A09754-BBD7-4F94-BB5F-B4EF4AC9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B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15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302230">
      <w:bodyDiv w:val="1"/>
      <w:marLeft w:val="0"/>
      <w:marRight w:val="0"/>
      <w:marTop w:val="0"/>
      <w:marBottom w:val="0"/>
      <w:divBdr>
        <w:top w:val="none" w:sz="0" w:space="0" w:color="auto"/>
        <w:left w:val="none" w:sz="0" w:space="0" w:color="auto"/>
        <w:bottom w:val="none" w:sz="0" w:space="0" w:color="auto"/>
        <w:right w:val="none" w:sz="0" w:space="0" w:color="auto"/>
      </w:divBdr>
    </w:div>
    <w:div w:id="681200868">
      <w:bodyDiv w:val="1"/>
      <w:marLeft w:val="0"/>
      <w:marRight w:val="0"/>
      <w:marTop w:val="0"/>
      <w:marBottom w:val="0"/>
      <w:divBdr>
        <w:top w:val="none" w:sz="0" w:space="0" w:color="auto"/>
        <w:left w:val="none" w:sz="0" w:space="0" w:color="auto"/>
        <w:bottom w:val="none" w:sz="0" w:space="0" w:color="auto"/>
        <w:right w:val="none" w:sz="0" w:space="0" w:color="auto"/>
      </w:divBdr>
    </w:div>
    <w:div w:id="1583949667">
      <w:bodyDiv w:val="1"/>
      <w:marLeft w:val="0"/>
      <w:marRight w:val="0"/>
      <w:marTop w:val="0"/>
      <w:marBottom w:val="0"/>
      <w:divBdr>
        <w:top w:val="none" w:sz="0" w:space="0" w:color="auto"/>
        <w:left w:val="none" w:sz="0" w:space="0" w:color="auto"/>
        <w:bottom w:val="none" w:sz="0" w:space="0" w:color="auto"/>
        <w:right w:val="none" w:sz="0" w:space="0" w:color="auto"/>
      </w:divBdr>
    </w:div>
    <w:div w:id="161868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4</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E. Gholar-Harris</dc:creator>
  <cp:keywords/>
  <dc:description/>
  <cp:lastModifiedBy>Nicole E. Gholar-Harris</cp:lastModifiedBy>
  <cp:revision>4</cp:revision>
  <dcterms:created xsi:type="dcterms:W3CDTF">2026-03-16T21:15:00Z</dcterms:created>
  <dcterms:modified xsi:type="dcterms:W3CDTF">2026-08-11T21:45:00Z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4cb9786f-467d-4322-b2f1-4e769c441622</vt:lpwstr>
  </property>
</Properties>
</file>